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25E8A" w14:textId="62526D65" w:rsidR="0066217A" w:rsidRPr="0066217A" w:rsidRDefault="0066217A" w:rsidP="0066217A">
      <w:pPr>
        <w:rPr>
          <w:rFonts w:ascii="Arial" w:eastAsia="Calibri" w:hAnsi="Arial" w:cs="Arial"/>
          <w:b/>
          <w:sz w:val="36"/>
          <w:szCs w:val="36"/>
          <w:u w:val="single"/>
        </w:rPr>
      </w:pPr>
      <w:r w:rsidRPr="0066217A">
        <w:rPr>
          <w:rFonts w:ascii="Arial" w:eastAsia="Calibri" w:hAnsi="Arial" w:cs="Arial"/>
          <w:b/>
          <w:sz w:val="48"/>
          <w:szCs w:val="48"/>
          <w:u w:val="single"/>
        </w:rPr>
        <w:t>Supplementary Information</w:t>
      </w:r>
    </w:p>
    <w:p w14:paraId="342E75B7" w14:textId="77777777" w:rsidR="007E6D53" w:rsidRDefault="007E6D53" w:rsidP="007E6D53">
      <w:pPr>
        <w:rPr>
          <w:rFonts w:ascii="Arial" w:hAnsi="Arial" w:cs="Arial"/>
        </w:rPr>
      </w:pPr>
      <w:r w:rsidRPr="00211B20">
        <w:rPr>
          <w:rFonts w:ascii="Arial" w:hAnsi="Arial" w:cs="Arial"/>
          <w:b/>
        </w:rPr>
        <w:t>Figure S1</w:t>
      </w:r>
      <w:r>
        <w:rPr>
          <w:rFonts w:ascii="Arial" w:hAnsi="Arial" w:cs="Arial"/>
          <w:b/>
        </w:rPr>
        <w:t xml:space="preserve">: </w:t>
      </w:r>
      <w:r>
        <w:rPr>
          <w:rFonts w:ascii="Arial" w:hAnsi="Arial" w:cs="Arial"/>
        </w:rPr>
        <w:t>Pain Scale (1-10)</w:t>
      </w:r>
    </w:p>
    <w:p w14:paraId="7566BEC7" w14:textId="77777777" w:rsidR="007E6D53" w:rsidRPr="007315E0" w:rsidRDefault="007E6D53" w:rsidP="007E6D53">
      <w:pPr>
        <w:rPr>
          <w:rFonts w:ascii="Arial" w:hAnsi="Arial" w:cs="Arial"/>
          <w:b/>
        </w:rPr>
      </w:pPr>
      <w:r>
        <w:rPr>
          <w:rFonts w:ascii="Arial" w:hAnsi="Arial" w:cs="Arial"/>
          <w:b/>
          <w:noProof/>
        </w:rPr>
        <w:drawing>
          <wp:inline distT="0" distB="0" distL="0" distR="0" wp14:anchorId="05A40667" wp14:editId="00965013">
            <wp:extent cx="5837287" cy="60266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1506" cy="6031043"/>
                    </a:xfrm>
                    <a:prstGeom prst="rect">
                      <a:avLst/>
                    </a:prstGeom>
                    <a:noFill/>
                  </pic:spPr>
                </pic:pic>
              </a:graphicData>
            </a:graphic>
          </wp:inline>
        </w:drawing>
      </w:r>
    </w:p>
    <w:p w14:paraId="01B1C0B6" w14:textId="77777777" w:rsidR="006A7603" w:rsidRDefault="006A7603">
      <w:pPr>
        <w:rPr>
          <w:rFonts w:ascii="Arial" w:hAnsi="Arial" w:cs="Arial"/>
        </w:rPr>
      </w:pPr>
      <w:r>
        <w:rPr>
          <w:rFonts w:ascii="Arial" w:hAnsi="Arial" w:cs="Arial"/>
        </w:rPr>
        <w:br w:type="page"/>
      </w:r>
    </w:p>
    <w:p w14:paraId="1B3AAAE9" w14:textId="77777777" w:rsidR="0030383C" w:rsidRDefault="0030383C" w:rsidP="006A7603">
      <w:pPr>
        <w:rPr>
          <w:rFonts w:ascii="Arial" w:eastAsia="Calibri" w:hAnsi="Arial" w:cs="Arial"/>
          <w:b/>
          <w:sz w:val="20"/>
          <w:szCs w:val="20"/>
        </w:rPr>
      </w:pPr>
      <w:r>
        <w:rPr>
          <w:rFonts w:ascii="Arial" w:eastAsia="Calibri" w:hAnsi="Arial" w:cs="Arial"/>
          <w:b/>
          <w:sz w:val="20"/>
          <w:szCs w:val="20"/>
        </w:rPr>
        <w:lastRenderedPageBreak/>
        <w:t>SF-36</w:t>
      </w:r>
    </w:p>
    <w:p w14:paraId="34BB673E" w14:textId="77777777" w:rsidR="0030383C" w:rsidRDefault="0030383C" w:rsidP="006A7603">
      <w:pPr>
        <w:rPr>
          <w:rFonts w:ascii="Arial" w:eastAsia="Calibri" w:hAnsi="Arial" w:cs="Arial"/>
          <w:b/>
          <w:sz w:val="20"/>
          <w:szCs w:val="20"/>
        </w:rPr>
      </w:pPr>
      <w:r>
        <w:rPr>
          <w:rFonts w:ascii="Arial" w:eastAsia="Calibri" w:hAnsi="Arial" w:cs="Arial"/>
          <w:b/>
          <w:sz w:val="20"/>
          <w:szCs w:val="20"/>
        </w:rPr>
        <w:t xml:space="preserve">Item 21 </w:t>
      </w:r>
      <w:proofErr w:type="gramStart"/>
      <w:r>
        <w:rPr>
          <w:rFonts w:ascii="Arial" w:eastAsia="Calibri" w:hAnsi="Arial" w:cs="Arial"/>
          <w:b/>
          <w:sz w:val="20"/>
          <w:szCs w:val="20"/>
        </w:rPr>
        <w:t>How</w:t>
      </w:r>
      <w:proofErr w:type="gramEnd"/>
      <w:r>
        <w:rPr>
          <w:rFonts w:ascii="Arial" w:eastAsia="Calibri" w:hAnsi="Arial" w:cs="Arial"/>
          <w:b/>
          <w:sz w:val="20"/>
          <w:szCs w:val="20"/>
        </w:rPr>
        <w:t xml:space="preserve"> much bodily pain have you had during the past 4 weeks?</w:t>
      </w:r>
    </w:p>
    <w:p w14:paraId="147481A7" w14:textId="77777777" w:rsidR="0030383C" w:rsidRDefault="0030383C" w:rsidP="006A7603">
      <w:pPr>
        <w:rPr>
          <w:rFonts w:ascii="Arial" w:eastAsia="Calibri" w:hAnsi="Arial" w:cs="Arial"/>
          <w:b/>
          <w:sz w:val="20"/>
          <w:szCs w:val="20"/>
        </w:rPr>
      </w:pPr>
      <w:r>
        <w:rPr>
          <w:rFonts w:ascii="Arial" w:eastAsia="Calibri" w:hAnsi="Arial" w:cs="Arial"/>
          <w:b/>
          <w:sz w:val="20"/>
          <w:szCs w:val="20"/>
        </w:rPr>
        <w:t>1- None</w:t>
      </w:r>
    </w:p>
    <w:p w14:paraId="549EAC1F" w14:textId="77777777" w:rsidR="0030383C" w:rsidRDefault="0030383C" w:rsidP="006A7603">
      <w:pPr>
        <w:rPr>
          <w:rFonts w:ascii="Arial" w:eastAsia="Calibri" w:hAnsi="Arial" w:cs="Arial"/>
          <w:b/>
          <w:sz w:val="20"/>
          <w:szCs w:val="20"/>
        </w:rPr>
      </w:pPr>
      <w:r>
        <w:rPr>
          <w:rFonts w:ascii="Arial" w:eastAsia="Calibri" w:hAnsi="Arial" w:cs="Arial"/>
          <w:b/>
          <w:sz w:val="20"/>
          <w:szCs w:val="20"/>
        </w:rPr>
        <w:t>2- Very mild</w:t>
      </w:r>
    </w:p>
    <w:p w14:paraId="663E13E6" w14:textId="77777777" w:rsidR="0030383C" w:rsidRDefault="0030383C" w:rsidP="006A7603">
      <w:pPr>
        <w:rPr>
          <w:rFonts w:ascii="Arial" w:eastAsia="Calibri" w:hAnsi="Arial" w:cs="Arial"/>
          <w:b/>
          <w:sz w:val="20"/>
          <w:szCs w:val="20"/>
        </w:rPr>
      </w:pPr>
      <w:r>
        <w:rPr>
          <w:rFonts w:ascii="Arial" w:eastAsia="Calibri" w:hAnsi="Arial" w:cs="Arial"/>
          <w:b/>
          <w:sz w:val="20"/>
          <w:szCs w:val="20"/>
        </w:rPr>
        <w:t>3- Mild</w:t>
      </w:r>
    </w:p>
    <w:p w14:paraId="768E5B4F" w14:textId="77777777" w:rsidR="0030383C" w:rsidRDefault="0030383C" w:rsidP="006A7603">
      <w:pPr>
        <w:rPr>
          <w:rFonts w:ascii="Arial" w:eastAsia="Calibri" w:hAnsi="Arial" w:cs="Arial"/>
          <w:b/>
          <w:sz w:val="20"/>
          <w:szCs w:val="20"/>
        </w:rPr>
      </w:pPr>
      <w:r>
        <w:rPr>
          <w:rFonts w:ascii="Arial" w:eastAsia="Calibri" w:hAnsi="Arial" w:cs="Arial"/>
          <w:b/>
          <w:sz w:val="20"/>
          <w:szCs w:val="20"/>
        </w:rPr>
        <w:t>4- Moderate</w:t>
      </w:r>
    </w:p>
    <w:p w14:paraId="4E51D019" w14:textId="77777777" w:rsidR="0030383C" w:rsidRDefault="0030383C" w:rsidP="006A7603">
      <w:pPr>
        <w:rPr>
          <w:rFonts w:ascii="Arial" w:eastAsia="Calibri" w:hAnsi="Arial" w:cs="Arial"/>
          <w:b/>
          <w:sz w:val="20"/>
          <w:szCs w:val="20"/>
        </w:rPr>
      </w:pPr>
      <w:r>
        <w:rPr>
          <w:rFonts w:ascii="Arial" w:eastAsia="Calibri" w:hAnsi="Arial" w:cs="Arial"/>
          <w:b/>
          <w:sz w:val="20"/>
          <w:szCs w:val="20"/>
        </w:rPr>
        <w:t>5- Severe</w:t>
      </w:r>
    </w:p>
    <w:p w14:paraId="33A9263A" w14:textId="77777777" w:rsidR="0030383C" w:rsidRDefault="0030383C" w:rsidP="006A7603">
      <w:pPr>
        <w:rPr>
          <w:rFonts w:ascii="Arial" w:eastAsia="Calibri" w:hAnsi="Arial" w:cs="Arial"/>
          <w:b/>
          <w:sz w:val="20"/>
          <w:szCs w:val="20"/>
        </w:rPr>
      </w:pPr>
      <w:r>
        <w:rPr>
          <w:rFonts w:ascii="Arial" w:eastAsia="Calibri" w:hAnsi="Arial" w:cs="Arial"/>
          <w:b/>
          <w:sz w:val="20"/>
          <w:szCs w:val="20"/>
        </w:rPr>
        <w:t>6- Very severe</w:t>
      </w:r>
    </w:p>
    <w:p w14:paraId="7B2C3C0F" w14:textId="77777777" w:rsidR="00BF7B5E" w:rsidRDefault="00BF7B5E" w:rsidP="006A7603">
      <w:pPr>
        <w:rPr>
          <w:rFonts w:ascii="Arial" w:eastAsia="Calibri" w:hAnsi="Arial" w:cs="Arial"/>
          <w:b/>
          <w:sz w:val="20"/>
          <w:szCs w:val="20"/>
        </w:rPr>
      </w:pPr>
    </w:p>
    <w:p w14:paraId="6B09061B" w14:textId="77777777" w:rsidR="00BF7B5E" w:rsidRDefault="00BF7B5E" w:rsidP="006A7603">
      <w:pPr>
        <w:rPr>
          <w:rFonts w:ascii="Arial" w:eastAsia="Calibri" w:hAnsi="Arial" w:cs="Arial"/>
          <w:b/>
          <w:sz w:val="20"/>
          <w:szCs w:val="20"/>
        </w:rPr>
      </w:pPr>
      <w:r>
        <w:rPr>
          <w:rFonts w:ascii="Arial" w:eastAsia="Calibri" w:hAnsi="Arial" w:cs="Arial"/>
          <w:b/>
          <w:sz w:val="20"/>
          <w:szCs w:val="20"/>
        </w:rPr>
        <w:t xml:space="preserve">Item </w:t>
      </w:r>
      <w:proofErr w:type="gramStart"/>
      <w:r>
        <w:rPr>
          <w:rFonts w:ascii="Arial" w:eastAsia="Calibri" w:hAnsi="Arial" w:cs="Arial"/>
          <w:b/>
          <w:sz w:val="20"/>
          <w:szCs w:val="20"/>
        </w:rPr>
        <w:t>22  During</w:t>
      </w:r>
      <w:proofErr w:type="gramEnd"/>
      <w:r>
        <w:rPr>
          <w:rFonts w:ascii="Arial" w:eastAsia="Calibri" w:hAnsi="Arial" w:cs="Arial"/>
          <w:b/>
          <w:sz w:val="20"/>
          <w:szCs w:val="20"/>
        </w:rPr>
        <w:t xml:space="preserve"> the past 4 weeks, how much did pain interfere with your normal work (including both work outside the home and housework)?</w:t>
      </w:r>
    </w:p>
    <w:p w14:paraId="543C20FC" w14:textId="77777777" w:rsidR="00BF7B5E" w:rsidRDefault="00BF7B5E" w:rsidP="006A7603">
      <w:pPr>
        <w:rPr>
          <w:rFonts w:ascii="Arial" w:eastAsia="Calibri" w:hAnsi="Arial" w:cs="Arial"/>
          <w:b/>
          <w:sz w:val="20"/>
          <w:szCs w:val="20"/>
        </w:rPr>
      </w:pPr>
      <w:r>
        <w:rPr>
          <w:rFonts w:ascii="Arial" w:eastAsia="Calibri" w:hAnsi="Arial" w:cs="Arial"/>
          <w:b/>
          <w:sz w:val="20"/>
          <w:szCs w:val="20"/>
        </w:rPr>
        <w:t>1- Not at all</w:t>
      </w:r>
    </w:p>
    <w:p w14:paraId="21CA4209" w14:textId="77777777" w:rsidR="00BF7B5E" w:rsidRDefault="00BF7B5E" w:rsidP="006A7603">
      <w:pPr>
        <w:rPr>
          <w:rFonts w:ascii="Arial" w:eastAsia="Calibri" w:hAnsi="Arial" w:cs="Arial"/>
          <w:b/>
          <w:sz w:val="20"/>
          <w:szCs w:val="20"/>
        </w:rPr>
      </w:pPr>
      <w:r>
        <w:rPr>
          <w:rFonts w:ascii="Arial" w:eastAsia="Calibri" w:hAnsi="Arial" w:cs="Arial"/>
          <w:b/>
          <w:sz w:val="20"/>
          <w:szCs w:val="20"/>
        </w:rPr>
        <w:t>2- Slightly</w:t>
      </w:r>
    </w:p>
    <w:p w14:paraId="6754089E" w14:textId="77777777" w:rsidR="00BF7B5E" w:rsidRDefault="00BF7B5E" w:rsidP="006A7603">
      <w:pPr>
        <w:rPr>
          <w:rFonts w:ascii="Arial" w:eastAsia="Calibri" w:hAnsi="Arial" w:cs="Arial"/>
          <w:b/>
          <w:sz w:val="20"/>
          <w:szCs w:val="20"/>
        </w:rPr>
      </w:pPr>
      <w:r>
        <w:rPr>
          <w:rFonts w:ascii="Arial" w:eastAsia="Calibri" w:hAnsi="Arial" w:cs="Arial"/>
          <w:b/>
          <w:sz w:val="20"/>
          <w:szCs w:val="20"/>
        </w:rPr>
        <w:t>3- Moderately</w:t>
      </w:r>
    </w:p>
    <w:p w14:paraId="1DDB7BD4" w14:textId="77777777" w:rsidR="00BF7B5E" w:rsidRDefault="00BF7B5E" w:rsidP="006A7603">
      <w:pPr>
        <w:rPr>
          <w:rFonts w:ascii="Arial" w:eastAsia="Calibri" w:hAnsi="Arial" w:cs="Arial"/>
          <w:b/>
          <w:sz w:val="20"/>
          <w:szCs w:val="20"/>
        </w:rPr>
      </w:pPr>
      <w:r>
        <w:rPr>
          <w:rFonts w:ascii="Arial" w:eastAsia="Calibri" w:hAnsi="Arial" w:cs="Arial"/>
          <w:b/>
          <w:sz w:val="20"/>
          <w:szCs w:val="20"/>
        </w:rPr>
        <w:t>4- Quite a bit</w:t>
      </w:r>
    </w:p>
    <w:p w14:paraId="082A331C" w14:textId="77777777" w:rsidR="00BF7B5E" w:rsidRDefault="00BF7B5E" w:rsidP="006A7603">
      <w:pPr>
        <w:rPr>
          <w:rFonts w:ascii="Arial" w:eastAsia="Calibri" w:hAnsi="Arial" w:cs="Arial"/>
          <w:b/>
          <w:sz w:val="20"/>
          <w:szCs w:val="20"/>
        </w:rPr>
      </w:pPr>
      <w:r>
        <w:rPr>
          <w:rFonts w:ascii="Arial" w:eastAsia="Calibri" w:hAnsi="Arial" w:cs="Arial"/>
          <w:b/>
          <w:sz w:val="20"/>
          <w:szCs w:val="20"/>
        </w:rPr>
        <w:t>5- Extremely</w:t>
      </w:r>
    </w:p>
    <w:p w14:paraId="55F76A66" w14:textId="77777777" w:rsidR="0030383C" w:rsidRDefault="0030383C" w:rsidP="006A7603">
      <w:pPr>
        <w:rPr>
          <w:rFonts w:ascii="Arial" w:eastAsia="Calibri" w:hAnsi="Arial" w:cs="Arial"/>
          <w:b/>
          <w:sz w:val="20"/>
          <w:szCs w:val="20"/>
        </w:rPr>
      </w:pPr>
    </w:p>
    <w:p w14:paraId="5E1C8C3A" w14:textId="77777777" w:rsidR="003D3752" w:rsidRDefault="003D3752" w:rsidP="006A7603">
      <w:pPr>
        <w:rPr>
          <w:rFonts w:ascii="Arial" w:eastAsia="Calibri" w:hAnsi="Arial" w:cs="Arial"/>
          <w:b/>
          <w:sz w:val="20"/>
          <w:szCs w:val="20"/>
        </w:rPr>
      </w:pPr>
    </w:p>
    <w:p w14:paraId="7021ED1E" w14:textId="77777777" w:rsidR="003D3752" w:rsidRDefault="003D3752" w:rsidP="006A7603">
      <w:pPr>
        <w:rPr>
          <w:rFonts w:ascii="Arial" w:eastAsia="Calibri" w:hAnsi="Arial" w:cs="Arial"/>
          <w:b/>
          <w:sz w:val="20"/>
          <w:szCs w:val="20"/>
        </w:rPr>
      </w:pPr>
    </w:p>
    <w:p w14:paraId="60928538" w14:textId="77777777" w:rsidR="003D3752" w:rsidRDefault="003D3752" w:rsidP="006A7603">
      <w:pPr>
        <w:rPr>
          <w:rFonts w:ascii="Arial" w:eastAsia="Calibri" w:hAnsi="Arial" w:cs="Arial"/>
          <w:b/>
          <w:sz w:val="20"/>
          <w:szCs w:val="20"/>
        </w:rPr>
      </w:pPr>
    </w:p>
    <w:p w14:paraId="700D8FC8" w14:textId="77777777" w:rsidR="003D3752" w:rsidRDefault="003D3752" w:rsidP="006A7603">
      <w:pPr>
        <w:rPr>
          <w:rFonts w:ascii="Arial" w:eastAsia="Calibri" w:hAnsi="Arial" w:cs="Arial"/>
          <w:b/>
          <w:sz w:val="20"/>
          <w:szCs w:val="20"/>
        </w:rPr>
      </w:pPr>
    </w:p>
    <w:p w14:paraId="5351CEB6" w14:textId="77777777" w:rsidR="003D3752" w:rsidRDefault="003D3752" w:rsidP="006A7603">
      <w:pPr>
        <w:rPr>
          <w:rFonts w:ascii="Arial" w:eastAsia="Calibri" w:hAnsi="Arial" w:cs="Arial"/>
          <w:b/>
          <w:sz w:val="20"/>
          <w:szCs w:val="20"/>
        </w:rPr>
      </w:pPr>
    </w:p>
    <w:p w14:paraId="0473FB0E" w14:textId="77777777" w:rsidR="003D3752" w:rsidRDefault="003D3752" w:rsidP="006A7603">
      <w:pPr>
        <w:rPr>
          <w:rFonts w:ascii="Arial" w:eastAsia="Calibri" w:hAnsi="Arial" w:cs="Arial"/>
          <w:b/>
          <w:sz w:val="20"/>
          <w:szCs w:val="20"/>
        </w:rPr>
      </w:pPr>
    </w:p>
    <w:p w14:paraId="707300E1" w14:textId="77777777" w:rsidR="003D3752" w:rsidRDefault="003D3752" w:rsidP="006A7603">
      <w:pPr>
        <w:rPr>
          <w:rFonts w:ascii="Arial" w:eastAsia="Calibri" w:hAnsi="Arial" w:cs="Arial"/>
          <w:b/>
          <w:sz w:val="20"/>
          <w:szCs w:val="20"/>
        </w:rPr>
      </w:pPr>
    </w:p>
    <w:p w14:paraId="06F5ABCE" w14:textId="77777777" w:rsidR="003D3752" w:rsidRDefault="003D3752" w:rsidP="006A7603">
      <w:pPr>
        <w:rPr>
          <w:rFonts w:ascii="Arial" w:eastAsia="Calibri" w:hAnsi="Arial" w:cs="Arial"/>
          <w:b/>
          <w:sz w:val="20"/>
          <w:szCs w:val="20"/>
        </w:rPr>
      </w:pPr>
    </w:p>
    <w:p w14:paraId="19CCBF40" w14:textId="77777777" w:rsidR="003D3752" w:rsidRDefault="003D3752" w:rsidP="006A7603">
      <w:pPr>
        <w:rPr>
          <w:rFonts w:ascii="Arial" w:eastAsia="Calibri" w:hAnsi="Arial" w:cs="Arial"/>
          <w:b/>
          <w:sz w:val="20"/>
          <w:szCs w:val="20"/>
        </w:rPr>
      </w:pPr>
    </w:p>
    <w:p w14:paraId="61E9007D" w14:textId="680FF139" w:rsidR="0030383C" w:rsidRDefault="0030383C">
      <w:pPr>
        <w:rPr>
          <w:rFonts w:ascii="Arial" w:eastAsia="Calibri" w:hAnsi="Arial" w:cs="Arial"/>
          <w:b/>
          <w:sz w:val="20"/>
          <w:szCs w:val="20"/>
        </w:rPr>
      </w:pPr>
      <w:r>
        <w:rPr>
          <w:rFonts w:ascii="Arial" w:eastAsia="Calibri" w:hAnsi="Arial" w:cs="Arial"/>
          <w:b/>
          <w:sz w:val="20"/>
          <w:szCs w:val="20"/>
        </w:rPr>
        <w:br w:type="page"/>
      </w:r>
    </w:p>
    <w:p w14:paraId="4156DFA4" w14:textId="6D9AC1F1" w:rsidR="00900BE6" w:rsidRPr="00967ED7" w:rsidRDefault="00900BE6" w:rsidP="00967ED7">
      <w:pPr>
        <w:rPr>
          <w:rFonts w:eastAsia="Calibri" w:cs="Arial"/>
          <w:b/>
          <w:sz w:val="24"/>
          <w:szCs w:val="24"/>
        </w:rPr>
      </w:pPr>
    </w:p>
    <w:p w14:paraId="3CCE7896" w14:textId="04B15421" w:rsidR="0058414E" w:rsidRPr="000C4501" w:rsidRDefault="0058414E" w:rsidP="0058414E">
      <w:pPr>
        <w:spacing w:after="0" w:line="240" w:lineRule="auto"/>
        <w:rPr>
          <w:rFonts w:ascii="Microsoft Sans Serif" w:eastAsia="Calibri" w:hAnsi="Microsoft Sans Serif" w:cs="Microsoft Sans Serif"/>
          <w:b/>
          <w:sz w:val="20"/>
          <w:szCs w:val="20"/>
        </w:rPr>
      </w:pPr>
      <w:r w:rsidRPr="0073308B">
        <w:rPr>
          <w:rFonts w:ascii="Arial" w:eastAsia="Calibri" w:hAnsi="Arial" w:cs="Arial"/>
          <w:b/>
          <w:sz w:val="24"/>
          <w:szCs w:val="24"/>
        </w:rPr>
        <w:t xml:space="preserve">Table </w:t>
      </w:r>
      <w:r w:rsidR="00CB33D3" w:rsidRPr="0073308B">
        <w:rPr>
          <w:rFonts w:ascii="Arial" w:eastAsia="Calibri" w:hAnsi="Arial" w:cs="Arial"/>
          <w:b/>
          <w:sz w:val="24"/>
          <w:szCs w:val="24"/>
        </w:rPr>
        <w:t xml:space="preserve">S2. Top </w:t>
      </w:r>
      <w:r w:rsidR="00DB1925" w:rsidRPr="0073308B">
        <w:rPr>
          <w:rFonts w:ascii="Arial" w:eastAsia="Calibri" w:hAnsi="Arial" w:cs="Arial"/>
          <w:b/>
          <w:sz w:val="24"/>
          <w:szCs w:val="24"/>
        </w:rPr>
        <w:t>Biomarkers</w:t>
      </w:r>
      <w:r w:rsidR="00CB33D3" w:rsidRPr="0073308B">
        <w:rPr>
          <w:rFonts w:ascii="Arial" w:eastAsia="Calibri" w:hAnsi="Arial" w:cs="Arial"/>
          <w:b/>
          <w:sz w:val="24"/>
          <w:szCs w:val="24"/>
        </w:rPr>
        <w:t xml:space="preserve"> for Pain (n=</w:t>
      </w:r>
      <w:r w:rsidR="00032F4C" w:rsidRPr="0073308B">
        <w:rPr>
          <w:rFonts w:ascii="Arial" w:eastAsia="Calibri" w:hAnsi="Arial" w:cs="Arial"/>
          <w:b/>
          <w:sz w:val="24"/>
          <w:szCs w:val="24"/>
        </w:rPr>
        <w:t>60</w:t>
      </w:r>
      <w:r w:rsidR="00CB33D3" w:rsidRPr="0073308B">
        <w:rPr>
          <w:rFonts w:ascii="Arial" w:eastAsia="Calibri" w:hAnsi="Arial" w:cs="Arial"/>
          <w:b/>
          <w:sz w:val="24"/>
          <w:szCs w:val="24"/>
        </w:rPr>
        <w:t xml:space="preserve"> genes, </w:t>
      </w:r>
      <w:r w:rsidR="00032F4C" w:rsidRPr="0073308B">
        <w:rPr>
          <w:rFonts w:ascii="Arial" w:eastAsia="Calibri" w:hAnsi="Arial" w:cs="Arial"/>
          <w:b/>
          <w:sz w:val="24"/>
          <w:szCs w:val="24"/>
        </w:rPr>
        <w:t>65</w:t>
      </w:r>
      <w:r w:rsidR="00CB33D3" w:rsidRPr="0073308B">
        <w:rPr>
          <w:rFonts w:ascii="Arial" w:eastAsia="Calibri" w:hAnsi="Arial" w:cs="Arial"/>
          <w:b/>
          <w:sz w:val="24"/>
          <w:szCs w:val="24"/>
        </w:rPr>
        <w:t xml:space="preserve"> </w:t>
      </w:r>
      <w:proofErr w:type="spellStart"/>
      <w:r w:rsidR="00CB33D3" w:rsidRPr="0073308B">
        <w:rPr>
          <w:rFonts w:ascii="Arial" w:eastAsia="Calibri" w:hAnsi="Arial" w:cs="Arial"/>
          <w:b/>
          <w:sz w:val="24"/>
          <w:szCs w:val="24"/>
        </w:rPr>
        <w:t>probesets</w:t>
      </w:r>
      <w:proofErr w:type="spellEnd"/>
      <w:r w:rsidR="00DB1925" w:rsidRPr="0073308B">
        <w:rPr>
          <w:rFonts w:ascii="Arial" w:eastAsia="Calibri" w:hAnsi="Arial" w:cs="Arial"/>
          <w:b/>
          <w:sz w:val="24"/>
          <w:szCs w:val="24"/>
        </w:rPr>
        <w:t>) -</w:t>
      </w:r>
      <w:r w:rsidRPr="0073308B">
        <w:rPr>
          <w:rFonts w:ascii="Arial" w:eastAsia="Calibri" w:hAnsi="Arial" w:cs="Arial"/>
          <w:b/>
          <w:sz w:val="24"/>
          <w:szCs w:val="24"/>
        </w:rPr>
        <w:t xml:space="preserve"> evidence for involvement in pain. </w:t>
      </w:r>
      <w:r w:rsidRPr="0073308B">
        <w:rPr>
          <w:rFonts w:ascii="Arial" w:eastAsia="Calibri" w:hAnsi="Arial" w:cs="Arial"/>
        </w:rPr>
        <w:t xml:space="preserve">Red- increased in expression (I) in </w:t>
      </w:r>
      <w:r w:rsidR="0036786D" w:rsidRPr="0073308B">
        <w:rPr>
          <w:rFonts w:ascii="Arial" w:eastAsia="Calibri" w:hAnsi="Arial" w:cs="Arial"/>
        </w:rPr>
        <w:t>Pain</w:t>
      </w:r>
      <w:r w:rsidRPr="0073308B">
        <w:rPr>
          <w:rFonts w:ascii="Arial" w:eastAsia="Calibri" w:hAnsi="Arial" w:cs="Arial"/>
        </w:rPr>
        <w:t>, Blue- decreased in expression (D). DE- differential expression, AP-Absent/Present.</w:t>
      </w:r>
      <w:r>
        <w:rPr>
          <w:rFonts w:ascii="Arial" w:eastAsia="Calibri" w:hAnsi="Arial" w:cs="Arial"/>
        </w:rPr>
        <w:t xml:space="preserve"> </w:t>
      </w:r>
      <w:r w:rsidR="004F15B9">
        <w:rPr>
          <w:rFonts w:ascii="Arial" w:eastAsia="Calibri" w:hAnsi="Arial" w:cs="Arial"/>
        </w:rPr>
        <w:t>DRG- dorsal root ganglia.</w:t>
      </w:r>
    </w:p>
    <w:tbl>
      <w:tblPr>
        <w:tblW w:w="6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031"/>
        <w:gridCol w:w="731"/>
        <w:gridCol w:w="1491"/>
        <w:gridCol w:w="1046"/>
        <w:gridCol w:w="1048"/>
        <w:gridCol w:w="963"/>
        <w:gridCol w:w="1048"/>
        <w:gridCol w:w="994"/>
        <w:gridCol w:w="1050"/>
        <w:gridCol w:w="1078"/>
      </w:tblGrid>
      <w:tr w:rsidR="006526AD" w:rsidRPr="00014700" w14:paraId="0F713A17" w14:textId="77777777" w:rsidTr="004175B6">
        <w:trPr>
          <w:trHeight w:val="300"/>
          <w:jc w:val="center"/>
        </w:trPr>
        <w:tc>
          <w:tcPr>
            <w:tcW w:w="529" w:type="pct"/>
            <w:shd w:val="clear" w:color="auto" w:fill="auto"/>
            <w:vAlign w:val="center"/>
            <w:hideMark/>
          </w:tcPr>
          <w:p w14:paraId="18A9FA80" w14:textId="77777777" w:rsidR="006526AD" w:rsidRPr="00014700" w:rsidRDefault="006526AD" w:rsidP="008363D9">
            <w:pPr>
              <w:spacing w:after="0" w:line="240" w:lineRule="auto"/>
              <w:jc w:val="center"/>
              <w:rPr>
                <w:rFonts w:ascii="MS Reference Sans Serif" w:eastAsia="Times New Roman" w:hAnsi="MS Reference Sans Serif" w:cs="Times New Roman"/>
                <w:b/>
                <w:color w:val="000000"/>
                <w:sz w:val="16"/>
                <w:szCs w:val="16"/>
              </w:rPr>
            </w:pPr>
            <w:r w:rsidRPr="00014700">
              <w:rPr>
                <w:rFonts w:ascii="MS Reference Sans Serif" w:eastAsia="Times New Roman" w:hAnsi="MS Reference Sans Serif" w:cs="Times New Roman"/>
                <w:b/>
                <w:color w:val="000000"/>
                <w:sz w:val="16"/>
                <w:szCs w:val="16"/>
              </w:rPr>
              <w:t>Gene Symbol/Gene Name</w:t>
            </w:r>
            <w:r w:rsidRPr="00014700">
              <w:rPr>
                <w:rFonts w:ascii="MS Reference Sans Serif" w:eastAsia="Times New Roman" w:hAnsi="MS Reference Sans Serif" w:cs="Times New Roman"/>
                <w:b/>
                <w:color w:val="000000"/>
                <w:sz w:val="16"/>
                <w:szCs w:val="16"/>
              </w:rPr>
              <w:br/>
            </w:r>
            <w:proofErr w:type="spellStart"/>
            <w:r w:rsidRPr="00014700">
              <w:rPr>
                <w:rFonts w:ascii="MS Reference Sans Serif" w:eastAsia="Times New Roman" w:hAnsi="MS Reference Sans Serif" w:cs="Times New Roman"/>
                <w:b/>
                <w:color w:val="000000"/>
                <w:sz w:val="16"/>
                <w:szCs w:val="16"/>
              </w:rPr>
              <w:t>Name</w:t>
            </w:r>
            <w:proofErr w:type="spellEnd"/>
          </w:p>
        </w:tc>
        <w:tc>
          <w:tcPr>
            <w:tcW w:w="440" w:type="pct"/>
            <w:shd w:val="clear" w:color="auto" w:fill="auto"/>
            <w:noWrap/>
            <w:vAlign w:val="center"/>
            <w:hideMark/>
          </w:tcPr>
          <w:p w14:paraId="4BFBD0BF" w14:textId="77777777" w:rsidR="006526AD" w:rsidRPr="00014700" w:rsidRDefault="006526AD" w:rsidP="008363D9">
            <w:pPr>
              <w:spacing w:after="0" w:line="240" w:lineRule="auto"/>
              <w:jc w:val="center"/>
              <w:rPr>
                <w:rFonts w:ascii="MS Reference Sans Serif" w:eastAsia="Times New Roman" w:hAnsi="MS Reference Sans Serif" w:cs="Times New Roman"/>
                <w:b/>
                <w:color w:val="000000"/>
                <w:sz w:val="16"/>
                <w:szCs w:val="16"/>
              </w:rPr>
            </w:pPr>
            <w:proofErr w:type="spellStart"/>
            <w:r w:rsidRPr="00014700">
              <w:rPr>
                <w:rFonts w:ascii="MS Reference Sans Serif" w:eastAsia="Times New Roman" w:hAnsi="MS Reference Sans Serif" w:cs="Times New Roman"/>
                <w:b/>
                <w:color w:val="000000"/>
                <w:sz w:val="16"/>
                <w:szCs w:val="16"/>
              </w:rPr>
              <w:t>Probeset</w:t>
            </w:r>
            <w:proofErr w:type="spellEnd"/>
          </w:p>
        </w:tc>
        <w:tc>
          <w:tcPr>
            <w:tcW w:w="312" w:type="pct"/>
            <w:shd w:val="clear" w:color="auto" w:fill="auto"/>
            <w:noWrap/>
            <w:vAlign w:val="center"/>
            <w:hideMark/>
          </w:tcPr>
          <w:p w14:paraId="16841DD5" w14:textId="77777777" w:rsidR="006526AD" w:rsidRPr="00014700" w:rsidRDefault="006526AD" w:rsidP="008363D9">
            <w:pPr>
              <w:spacing w:after="0" w:line="240" w:lineRule="auto"/>
              <w:jc w:val="center"/>
              <w:rPr>
                <w:rFonts w:ascii="MS Reference Sans Serif" w:eastAsia="Times New Roman" w:hAnsi="MS Reference Sans Serif" w:cs="Times New Roman"/>
                <w:b/>
                <w:color w:val="000000"/>
                <w:sz w:val="16"/>
                <w:szCs w:val="16"/>
              </w:rPr>
            </w:pPr>
            <w:r w:rsidRPr="00014700">
              <w:rPr>
                <w:rFonts w:ascii="MS Reference Sans Serif" w:eastAsia="Times New Roman" w:hAnsi="MS Reference Sans Serif" w:cs="Times New Roman"/>
                <w:b/>
                <w:color w:val="000000"/>
                <w:sz w:val="16"/>
                <w:szCs w:val="16"/>
              </w:rPr>
              <w:t xml:space="preserve">Discovery </w:t>
            </w:r>
            <w:r w:rsidRPr="004F15B9">
              <w:rPr>
                <w:rFonts w:ascii="MS Reference Sans Serif" w:eastAsia="Times New Roman" w:hAnsi="MS Reference Sans Serif" w:cs="Times New Roman"/>
                <w:color w:val="000000"/>
                <w:sz w:val="16"/>
                <w:szCs w:val="16"/>
              </w:rPr>
              <w:t>(Change) Method/Score</w:t>
            </w:r>
          </w:p>
        </w:tc>
        <w:tc>
          <w:tcPr>
            <w:tcW w:w="636" w:type="pct"/>
            <w:shd w:val="clear" w:color="auto" w:fill="auto"/>
            <w:noWrap/>
            <w:vAlign w:val="center"/>
            <w:hideMark/>
          </w:tcPr>
          <w:p w14:paraId="6579442D" w14:textId="7D99A35B" w:rsidR="006526AD" w:rsidRPr="004F15B9" w:rsidRDefault="004F15B9" w:rsidP="008363D9">
            <w:pPr>
              <w:spacing w:after="0" w:line="240" w:lineRule="auto"/>
              <w:jc w:val="center"/>
              <w:rPr>
                <w:rFonts w:ascii="MS Reference Sans Serif" w:eastAsia="Times New Roman" w:hAnsi="MS Reference Sans Serif" w:cs="Times New Roman"/>
                <w:color w:val="000000"/>
                <w:sz w:val="16"/>
                <w:szCs w:val="16"/>
              </w:rPr>
            </w:pPr>
            <w:r w:rsidRPr="004F15B9">
              <w:rPr>
                <w:rFonts w:ascii="MS Reference Sans Serif" w:eastAsia="Times New Roman" w:hAnsi="MS Reference Sans Serif" w:cs="Times New Roman"/>
                <w:color w:val="000000"/>
                <w:sz w:val="16"/>
                <w:szCs w:val="16"/>
              </w:rPr>
              <w:t xml:space="preserve">Prior Human Genetic Evidence </w:t>
            </w:r>
          </w:p>
        </w:tc>
        <w:tc>
          <w:tcPr>
            <w:tcW w:w="446" w:type="pct"/>
            <w:vAlign w:val="center"/>
          </w:tcPr>
          <w:p w14:paraId="78395D58" w14:textId="0DC906B7" w:rsidR="006526AD" w:rsidRPr="004F15B9" w:rsidRDefault="004F15B9" w:rsidP="008363D9">
            <w:pPr>
              <w:spacing w:after="0" w:line="240" w:lineRule="auto"/>
              <w:jc w:val="center"/>
              <w:rPr>
                <w:rFonts w:ascii="MS Reference Sans Serif" w:eastAsia="Times New Roman" w:hAnsi="MS Reference Sans Serif" w:cs="Times New Roman"/>
                <w:color w:val="000000"/>
                <w:sz w:val="16"/>
                <w:szCs w:val="16"/>
              </w:rPr>
            </w:pPr>
            <w:r w:rsidRPr="004F15B9">
              <w:rPr>
                <w:rFonts w:ascii="MS Reference Sans Serif" w:eastAsia="Times New Roman" w:hAnsi="MS Reference Sans Serif" w:cs="Times New Roman"/>
                <w:color w:val="000000"/>
                <w:sz w:val="16"/>
                <w:szCs w:val="16"/>
              </w:rPr>
              <w:t xml:space="preserve">Prior Human Nervous Tissue Evidence </w:t>
            </w:r>
          </w:p>
        </w:tc>
        <w:tc>
          <w:tcPr>
            <w:tcW w:w="447" w:type="pct"/>
            <w:shd w:val="clear" w:color="auto" w:fill="auto"/>
            <w:noWrap/>
            <w:vAlign w:val="center"/>
            <w:hideMark/>
          </w:tcPr>
          <w:p w14:paraId="4BBEE17E" w14:textId="455C234F" w:rsidR="006526AD" w:rsidRPr="004F15B9" w:rsidRDefault="004F15B9" w:rsidP="008363D9">
            <w:pPr>
              <w:spacing w:after="0" w:line="240" w:lineRule="auto"/>
              <w:jc w:val="center"/>
              <w:rPr>
                <w:rFonts w:ascii="MS Reference Sans Serif" w:eastAsia="Times New Roman" w:hAnsi="MS Reference Sans Serif" w:cs="Times New Roman"/>
                <w:color w:val="000000"/>
                <w:sz w:val="16"/>
                <w:szCs w:val="16"/>
              </w:rPr>
            </w:pPr>
            <w:r w:rsidRPr="004F15B9">
              <w:rPr>
                <w:rFonts w:ascii="MS Reference Sans Serif" w:eastAsia="Times New Roman" w:hAnsi="MS Reference Sans Serif" w:cs="Times New Roman"/>
                <w:color w:val="000000"/>
                <w:sz w:val="16"/>
                <w:szCs w:val="16"/>
              </w:rPr>
              <w:t xml:space="preserve">Prior Human Peripheral Evidence </w:t>
            </w:r>
          </w:p>
        </w:tc>
        <w:tc>
          <w:tcPr>
            <w:tcW w:w="411" w:type="pct"/>
            <w:shd w:val="clear" w:color="auto" w:fill="auto"/>
            <w:noWrap/>
            <w:vAlign w:val="center"/>
            <w:hideMark/>
          </w:tcPr>
          <w:p w14:paraId="74DD8798" w14:textId="7655FE1A" w:rsidR="006526AD" w:rsidRPr="004F15B9"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4F15B9">
              <w:rPr>
                <w:rFonts w:ascii="MS Reference Sans Serif" w:eastAsia="Times New Roman" w:hAnsi="MS Reference Sans Serif" w:cs="Times New Roman"/>
                <w:color w:val="000000"/>
                <w:sz w:val="16"/>
                <w:szCs w:val="16"/>
              </w:rPr>
              <w:t>Prior Non-</w:t>
            </w:r>
            <w:r w:rsidR="004F15B9" w:rsidRPr="004F15B9">
              <w:rPr>
                <w:rFonts w:ascii="MS Reference Sans Serif" w:eastAsia="Times New Roman" w:hAnsi="MS Reference Sans Serif" w:cs="Times New Roman"/>
                <w:color w:val="000000"/>
                <w:sz w:val="16"/>
                <w:szCs w:val="16"/>
              </w:rPr>
              <w:t xml:space="preserve">human Genetic Evidence </w:t>
            </w:r>
          </w:p>
        </w:tc>
        <w:tc>
          <w:tcPr>
            <w:tcW w:w="447" w:type="pct"/>
            <w:vAlign w:val="center"/>
          </w:tcPr>
          <w:p w14:paraId="71A7D6D7" w14:textId="0171A980" w:rsidR="006526AD" w:rsidRPr="004F15B9" w:rsidRDefault="004F15B9" w:rsidP="008363D9">
            <w:pPr>
              <w:spacing w:after="0" w:line="240" w:lineRule="auto"/>
              <w:jc w:val="center"/>
              <w:rPr>
                <w:rFonts w:ascii="MS Reference Sans Serif" w:eastAsia="Times New Roman" w:hAnsi="MS Reference Sans Serif" w:cs="Times New Roman"/>
                <w:color w:val="000000"/>
                <w:sz w:val="16"/>
                <w:szCs w:val="16"/>
              </w:rPr>
            </w:pPr>
            <w:r w:rsidRPr="004F15B9">
              <w:rPr>
                <w:rFonts w:ascii="MS Reference Sans Serif" w:eastAsia="Times New Roman" w:hAnsi="MS Reference Sans Serif" w:cs="Times New Roman"/>
                <w:color w:val="000000"/>
                <w:sz w:val="16"/>
                <w:szCs w:val="16"/>
              </w:rPr>
              <w:t xml:space="preserve">Prior Non-human Nervous Tissue Evidence </w:t>
            </w:r>
          </w:p>
        </w:tc>
        <w:tc>
          <w:tcPr>
            <w:tcW w:w="424" w:type="pct"/>
            <w:shd w:val="clear" w:color="auto" w:fill="auto"/>
            <w:noWrap/>
            <w:vAlign w:val="center"/>
            <w:hideMark/>
          </w:tcPr>
          <w:p w14:paraId="4EE9E36D" w14:textId="62C52C9C" w:rsidR="006526AD" w:rsidRPr="004F15B9" w:rsidRDefault="004F15B9" w:rsidP="008363D9">
            <w:pPr>
              <w:spacing w:after="0" w:line="240" w:lineRule="auto"/>
              <w:jc w:val="center"/>
              <w:rPr>
                <w:rFonts w:ascii="MS Reference Sans Serif" w:eastAsia="Times New Roman" w:hAnsi="MS Reference Sans Serif" w:cs="Times New Roman"/>
                <w:color w:val="000000"/>
                <w:sz w:val="16"/>
                <w:szCs w:val="16"/>
              </w:rPr>
            </w:pPr>
            <w:r w:rsidRPr="004F15B9">
              <w:rPr>
                <w:rFonts w:ascii="MS Reference Sans Serif" w:eastAsia="Times New Roman" w:hAnsi="MS Reference Sans Serif" w:cs="Times New Roman"/>
                <w:color w:val="000000"/>
                <w:sz w:val="16"/>
                <w:szCs w:val="16"/>
              </w:rPr>
              <w:t xml:space="preserve">Prior Non-human Peripheral Evidence </w:t>
            </w:r>
          </w:p>
        </w:tc>
        <w:tc>
          <w:tcPr>
            <w:tcW w:w="448" w:type="pct"/>
            <w:shd w:val="clear" w:color="auto" w:fill="auto"/>
            <w:noWrap/>
            <w:vAlign w:val="center"/>
            <w:hideMark/>
          </w:tcPr>
          <w:p w14:paraId="7DC6A708" w14:textId="77777777" w:rsidR="006526AD" w:rsidRPr="00014700" w:rsidRDefault="006526AD" w:rsidP="008363D9">
            <w:pPr>
              <w:spacing w:after="0" w:line="240" w:lineRule="auto"/>
              <w:jc w:val="center"/>
              <w:rPr>
                <w:rFonts w:ascii="MS Reference Sans Serif" w:eastAsia="Times New Roman" w:hAnsi="MS Reference Sans Serif" w:cs="Times New Roman"/>
                <w:b/>
                <w:sz w:val="16"/>
                <w:szCs w:val="16"/>
              </w:rPr>
            </w:pPr>
            <w:r w:rsidRPr="00014700">
              <w:rPr>
                <w:rFonts w:ascii="MS Reference Sans Serif" w:eastAsia="Times New Roman" w:hAnsi="MS Reference Sans Serif" w:cs="Times New Roman"/>
                <w:b/>
                <w:sz w:val="16"/>
                <w:szCs w:val="16"/>
              </w:rPr>
              <w:t xml:space="preserve">Prioritization </w:t>
            </w:r>
            <w:r w:rsidRPr="004F15B9">
              <w:rPr>
                <w:rFonts w:ascii="MS Reference Sans Serif" w:eastAsia="Times New Roman" w:hAnsi="MS Reference Sans Serif" w:cs="Times New Roman"/>
                <w:sz w:val="16"/>
                <w:szCs w:val="16"/>
              </w:rPr>
              <w:t>Total CFG Score For Pain</w:t>
            </w:r>
          </w:p>
        </w:tc>
        <w:tc>
          <w:tcPr>
            <w:tcW w:w="460" w:type="pct"/>
            <w:shd w:val="clear" w:color="auto" w:fill="auto"/>
            <w:noWrap/>
            <w:vAlign w:val="center"/>
            <w:hideMark/>
          </w:tcPr>
          <w:p w14:paraId="4902E753" w14:textId="77777777" w:rsidR="006526AD" w:rsidRPr="00014700" w:rsidRDefault="006526AD" w:rsidP="008363D9">
            <w:pPr>
              <w:spacing w:after="0" w:line="240" w:lineRule="auto"/>
              <w:jc w:val="center"/>
              <w:rPr>
                <w:rFonts w:ascii="MS Reference Sans Serif" w:eastAsia="Times New Roman" w:hAnsi="MS Reference Sans Serif" w:cs="Times New Roman"/>
                <w:b/>
                <w:color w:val="000000"/>
                <w:sz w:val="16"/>
                <w:szCs w:val="16"/>
              </w:rPr>
            </w:pPr>
            <w:r w:rsidRPr="00014700">
              <w:rPr>
                <w:rFonts w:ascii="MS Reference Sans Serif" w:eastAsia="Times New Roman" w:hAnsi="MS Reference Sans Serif" w:cs="Times New Roman"/>
                <w:b/>
                <w:color w:val="000000"/>
                <w:sz w:val="16"/>
                <w:szCs w:val="16"/>
              </w:rPr>
              <w:t xml:space="preserve">Validation </w:t>
            </w:r>
            <w:proofErr w:type="spellStart"/>
            <w:r w:rsidRPr="004F15B9">
              <w:rPr>
                <w:rFonts w:ascii="MS Reference Sans Serif" w:eastAsia="Times New Roman" w:hAnsi="MS Reference Sans Serif" w:cs="Times New Roman"/>
                <w:color w:val="000000"/>
                <w:sz w:val="16"/>
                <w:szCs w:val="16"/>
              </w:rPr>
              <w:t>Anova</w:t>
            </w:r>
            <w:proofErr w:type="spellEnd"/>
            <w:r w:rsidRPr="004F15B9">
              <w:rPr>
                <w:rFonts w:ascii="MS Reference Sans Serif" w:eastAsia="Times New Roman" w:hAnsi="MS Reference Sans Serif" w:cs="Times New Roman"/>
                <w:color w:val="000000"/>
                <w:sz w:val="16"/>
                <w:szCs w:val="16"/>
              </w:rPr>
              <w:t xml:space="preserve"> p-value</w:t>
            </w:r>
          </w:p>
        </w:tc>
      </w:tr>
      <w:tr w:rsidR="006526AD" w:rsidRPr="00014700" w14:paraId="55456FB5" w14:textId="77777777" w:rsidTr="004175B6">
        <w:trPr>
          <w:trHeight w:val="300"/>
          <w:jc w:val="center"/>
        </w:trPr>
        <w:tc>
          <w:tcPr>
            <w:tcW w:w="529" w:type="pct"/>
            <w:shd w:val="clear" w:color="auto" w:fill="auto"/>
            <w:vAlign w:val="center"/>
            <w:hideMark/>
          </w:tcPr>
          <w:p w14:paraId="05CE3D28"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FF0000"/>
                <w:sz w:val="16"/>
                <w:szCs w:val="16"/>
              </w:rPr>
              <w:t>HLA-DQB1</w:t>
            </w:r>
            <w:r w:rsidRPr="00014700">
              <w:rPr>
                <w:rFonts w:ascii="MS Reference Sans Serif" w:eastAsia="Times New Roman" w:hAnsi="MS Reference Sans Serif" w:cs="Times New Roman"/>
                <w:color w:val="000000"/>
                <w:sz w:val="16"/>
                <w:szCs w:val="16"/>
              </w:rPr>
              <w:br/>
              <w:t>Major Histocompatibility Complex, Class II, DQ Beta 1</w:t>
            </w:r>
          </w:p>
        </w:tc>
        <w:tc>
          <w:tcPr>
            <w:tcW w:w="440" w:type="pct"/>
            <w:shd w:val="clear" w:color="auto" w:fill="auto"/>
            <w:noWrap/>
            <w:vAlign w:val="center"/>
            <w:hideMark/>
          </w:tcPr>
          <w:p w14:paraId="540CCEDE"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212998_x_at</w:t>
            </w:r>
          </w:p>
        </w:tc>
        <w:tc>
          <w:tcPr>
            <w:tcW w:w="312" w:type="pct"/>
            <w:shd w:val="clear" w:color="auto" w:fill="auto"/>
            <w:noWrap/>
            <w:vAlign w:val="center"/>
            <w:hideMark/>
          </w:tcPr>
          <w:p w14:paraId="0A69025A"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r w:rsidRPr="00014700">
              <w:rPr>
                <w:rFonts w:ascii="MS Reference Sans Serif" w:eastAsia="Times New Roman" w:hAnsi="MS Reference Sans Serif" w:cs="Times New Roman"/>
                <w:color w:val="000000"/>
                <w:sz w:val="16"/>
                <w:szCs w:val="16"/>
              </w:rPr>
              <w:br/>
              <w:t>DE/4</w:t>
            </w:r>
          </w:p>
          <w:p w14:paraId="798BF927"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51%</w:t>
            </w:r>
          </w:p>
        </w:tc>
        <w:tc>
          <w:tcPr>
            <w:tcW w:w="636" w:type="pct"/>
            <w:shd w:val="clear" w:color="auto" w:fill="auto"/>
            <w:vAlign w:val="center"/>
            <w:hideMark/>
          </w:tcPr>
          <w:p w14:paraId="09E251CB"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4A689FB4" w14:textId="2549CAF6"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sz w:val="16"/>
                <w:szCs w:val="16"/>
              </w:rPr>
              <w:t xml:space="preserve">(D) DRG Neurological Pain </w:t>
            </w:r>
            <w:hyperlink w:anchor="_ENREF_1" w:tooltip="Parisien, 2017 #336" w:history="1">
              <w:r w:rsidR="004045CE" w:rsidRPr="00014700">
                <w:rPr>
                  <w:rFonts w:ascii="MS Reference Sans Serif" w:eastAsia="Times New Roman" w:hAnsi="MS Reference Sans Serif" w:cs="Times New Roman"/>
                  <w:sz w:val="16"/>
                  <w:szCs w:val="16"/>
                </w:rPr>
                <w:fldChar w:fldCharType="begin">
                  <w:fldData xml:space="preserve">PEVuZE5vdGU+PENpdGU+PEF1dGhvcj5QYXJpc2llbjwvQXV0aG9yPjxZZWFyPjIwMTc8L1llYXI+
PFJlY051bT4zMDM8L1JlY051bT48RGlzcGxheVRleHQ+PHN0eWxlIGZhY2U9InN1cGVyc2NyaXB0
Ij4xPC9zdHlsZT48L0Rpc3BsYXlUZXh0PjxyZWNvcmQ+PHJlYy1udW1iZXI+MzAzPC9yZWMtbnVt
YmVyPjxmb3JlaWduLWtleXM+PGtleSBhcHA9IkVOIiBkYi1pZD0icngwdHQ5MnZ6ZGUwMm9lZmVw
dHB0ZDV3ZWZ3enp0djVmMGF3IiB0aW1lc3RhbXA9IjE1MTM2MDY5NTYiPjMwMzwva2V5PjwvZm9y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PEVuZE5vdGU+PENpdGU+PEF1dGhvcj5QYXJpc2llbjwvQXV0aG9yPjxZZWFyPjIwMTc8L1llYXI+
PFJlY051bT4zMDM8L1JlY051bT48RGlzcGxheVRleHQ+PHN0eWxlIGZhY2U9InN1cGVyc2NyaXB0
Ij4xPC9zdHlsZT48L0Rpc3BsYXlUZXh0PjxyZWNvcmQ+PHJlYy1udW1iZXI+MzAzPC9yZWMtbnVt
YmVyPjxmb3JlaWduLWtleXM+PGtleSBhcHA9IkVOIiBkYi1pZD0icngwdHQ5MnZ6ZGUwMm9lZmVw
dHB0ZDV3ZWZ3enp0djVmMGF3IiB0aW1lc3RhbXA9IjE1MTM2MDY5NTYiPjMwMzwva2V5PjwvZm9y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1</w:t>
              </w:r>
              <w:r w:rsidR="004045CE" w:rsidRPr="00014700">
                <w:rPr>
                  <w:rFonts w:ascii="MS Reference Sans Serif" w:eastAsia="Times New Roman" w:hAnsi="MS Reference Sans Serif" w:cs="Times New Roman"/>
                  <w:sz w:val="16"/>
                  <w:szCs w:val="16"/>
                </w:rPr>
                <w:fldChar w:fldCharType="end"/>
              </w:r>
            </w:hyperlink>
          </w:p>
        </w:tc>
        <w:tc>
          <w:tcPr>
            <w:tcW w:w="447" w:type="pct"/>
            <w:shd w:val="clear" w:color="auto" w:fill="auto"/>
            <w:vAlign w:val="center"/>
            <w:hideMark/>
          </w:tcPr>
          <w:p w14:paraId="2AC396C1" w14:textId="7077FDD6" w:rsidR="006526AD" w:rsidRPr="00014700" w:rsidRDefault="004F15B9" w:rsidP="004045CE">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(D)B</w:t>
            </w:r>
            <w:r w:rsidR="006526AD" w:rsidRPr="00014700">
              <w:rPr>
                <w:rFonts w:ascii="MS Reference Sans Serif" w:eastAsia="Times New Roman" w:hAnsi="MS Reference Sans Serif" w:cs="Times New Roman"/>
                <w:color w:val="000000"/>
                <w:sz w:val="16"/>
                <w:szCs w:val="16"/>
              </w:rPr>
              <w:t xml:space="preserve">lood Neurological Pain </w:t>
            </w:r>
            <w:hyperlink w:anchor="_ENREF_2" w:tooltip="Jin, 2013 #304"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w:t>
              </w:r>
              <w:r w:rsidR="004045CE" w:rsidRPr="00014700">
                <w:rPr>
                  <w:rFonts w:ascii="MS Reference Sans Serif" w:eastAsia="Times New Roman" w:hAnsi="MS Reference Sans Serif" w:cs="Times New Roman"/>
                  <w:color w:val="000000"/>
                  <w:sz w:val="16"/>
                  <w:szCs w:val="16"/>
                </w:rPr>
                <w:fldChar w:fldCharType="end"/>
              </w:r>
            </w:hyperlink>
          </w:p>
        </w:tc>
        <w:tc>
          <w:tcPr>
            <w:tcW w:w="411" w:type="pct"/>
            <w:shd w:val="clear" w:color="auto" w:fill="auto"/>
            <w:vAlign w:val="center"/>
            <w:hideMark/>
          </w:tcPr>
          <w:p w14:paraId="2C7B4634"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tc>
        <w:tc>
          <w:tcPr>
            <w:tcW w:w="447" w:type="pct"/>
            <w:vAlign w:val="center"/>
          </w:tcPr>
          <w:p w14:paraId="1040F570" w14:textId="00E4AEBF"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r w:rsidR="00E263EE">
              <w:rPr>
                <w:rFonts w:ascii="MS Reference Sans Serif" w:eastAsia="Times New Roman" w:hAnsi="MS Reference Sans Serif" w:cs="Times New Roman"/>
                <w:color w:val="000000"/>
                <w:sz w:val="16"/>
                <w:szCs w:val="16"/>
              </w:rPr>
              <w:t xml:space="preserve"> Spinal Cord</w:t>
            </w:r>
          </w:p>
          <w:p w14:paraId="2714742C" w14:textId="5B923F26"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Neuropathic Pain </w:t>
            </w:r>
            <w:hyperlink w:anchor="_ENREF_3" w:tooltip="Guo, 2010 #38770"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&lt;EndNote&gt;&lt;Cite&gt;&lt;Author&gt;Guo&lt;/Author&gt;&lt;Year&gt;2010&lt;/Year&gt;&lt;RecNum&gt;38770&lt;/RecNum&gt;&lt;DisplayText&gt;&lt;style face="superscript"&gt;3&lt;/style&gt;&lt;/DisplayText&gt;&lt;record&gt;&lt;rec-number&gt;38770&lt;/rec-number&gt;&lt;foreign-keys&gt;&lt;key app="EN" db-id="52e25z09bsex9pesd5xv292jf5229twps9rz" timestamp="1493156539"&gt;38770&lt;/key&gt;&lt;/foreign-keys&gt;&lt;ref-type name="Journal Article"&gt;17&lt;/ref-type&gt;&lt;contributors&gt;&lt;authors&gt;&lt;author&gt;Guo, Y.&lt;/author&gt;&lt;author&gt;Yao, F.&lt;/author&gt;&lt;author&gt;Lu, S.&lt;/author&gt;&lt;author&gt;Cao, D. Y.&lt;/author&gt;&lt;author&gt;Reed, W. R.&lt;/author&gt;&lt;author&gt;Zhao, Y.&lt;/author&gt;&lt;/authors&gt;&lt;/contributors&gt;&lt;auth-address&gt;Department of Physiology and Pathophysiology, Xi&amp;apos;an Jiaotong University School of Medicine, Xi&amp;apos;an, Shaanxi 710061, PR China.&lt;/auth-address&gt;&lt;titles&gt;&lt;title&gt;The major histocompatibility complex genes are associated with basal pain sensitivity differences between Dark-Agouti and novel congenic DA.1U rats&lt;/title&gt;&lt;secondary-title&gt;Life Sci&lt;/secondary-title&gt;&lt;/titles&gt;&lt;periodical&gt;&lt;full-title&gt;Life Sci&lt;/full-title&gt;&lt;/periodical&gt;&lt;pages&gt;972-8&lt;/pages&gt;&lt;volume&gt;86&lt;/volume&gt;&lt;number&gt;25-26&lt;/number&gt;&lt;keywords&gt;&lt;keyword&gt;Animals&lt;/keyword&gt;&lt;keyword&gt;Animals, Congenic&lt;/keyword&gt;&lt;keyword&gt;Cyclic AMP Response Element-Binding Protein/metabolism&lt;/keyword&gt;&lt;keyword&gt;Histocompatibility Antigens Class II/metabolism&lt;/keyword&gt;&lt;keyword&gt;Hot Temperature&lt;/keyword&gt;&lt;keyword&gt;Major Histocompatibility Complex/*genetics&lt;/keyword&gt;&lt;keyword&gt;Male&lt;/keyword&gt;&lt;keyword&gt;Pain/*genetics&lt;/keyword&gt;&lt;keyword&gt;*Pain Threshold&lt;/keyword&gt;&lt;keyword&gt;Phosphorylation&lt;/keyword&gt;&lt;keyword&gt;Posterior Horn Cells/metabolism/pathology&lt;/keyword&gt;&lt;keyword&gt;Rats&lt;/keyword&gt;&lt;keyword&gt;Reaction Time&lt;/keyword&gt;&lt;keyword&gt;Species Specificity&lt;/keyword&gt;&lt;/keywords&gt;&lt;dates&gt;&lt;year&gt;2010&lt;/year&gt;&lt;pub-dates&gt;&lt;date&gt;Jun 19&lt;/date&gt;&lt;/pub-dates&gt;&lt;/dates&gt;&lt;isbn&gt;1879-0631 (Electronic)&amp;#xD;0024-3205 (Linking)&lt;/isbn&gt;&lt;accession-num&gt;20471989&lt;/accession-num&gt;&lt;urls&gt;&lt;related-urls&gt;&lt;url&gt;http://www.ncbi.nlm.nih.gov/pubmed/20471989&lt;/url&gt;&lt;/related-urls&gt;&lt;/urls&gt;&lt;electronic-resource-num&gt;10.1016/j.lfs.2010.05.006&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w:t>
              </w:r>
              <w:r w:rsidR="004045CE" w:rsidRPr="00014700">
                <w:rPr>
                  <w:rFonts w:ascii="MS Reference Sans Serif" w:eastAsia="Times New Roman" w:hAnsi="MS Reference Sans Serif" w:cs="Times New Roman"/>
                  <w:color w:val="000000"/>
                  <w:sz w:val="16"/>
                  <w:szCs w:val="16"/>
                </w:rPr>
                <w:fldChar w:fldCharType="end"/>
              </w:r>
            </w:hyperlink>
          </w:p>
        </w:tc>
        <w:tc>
          <w:tcPr>
            <w:tcW w:w="424" w:type="pct"/>
            <w:shd w:val="clear" w:color="auto" w:fill="auto"/>
            <w:vAlign w:val="center"/>
            <w:hideMark/>
          </w:tcPr>
          <w:p w14:paraId="56B99573"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tc>
        <w:tc>
          <w:tcPr>
            <w:tcW w:w="448" w:type="pct"/>
            <w:shd w:val="clear" w:color="auto" w:fill="auto"/>
            <w:vAlign w:val="center"/>
            <w:hideMark/>
          </w:tcPr>
          <w:p w14:paraId="28A731F9" w14:textId="77777777" w:rsidR="006526AD" w:rsidRPr="00014700" w:rsidRDefault="006526AD" w:rsidP="008363D9">
            <w:pPr>
              <w:spacing w:after="0" w:line="240" w:lineRule="auto"/>
              <w:jc w:val="center"/>
              <w:rPr>
                <w:rFonts w:ascii="MS Reference Sans Serif" w:eastAsia="Times New Roman" w:hAnsi="MS Reference Sans Serif" w:cs="Times New Roman"/>
                <w:sz w:val="16"/>
                <w:szCs w:val="16"/>
              </w:rPr>
            </w:pPr>
            <w:r>
              <w:rPr>
                <w:rFonts w:ascii="MS Reference Sans Serif" w:eastAsia="Times New Roman" w:hAnsi="MS Reference Sans Serif" w:cs="Times New Roman"/>
                <w:sz w:val="16"/>
                <w:szCs w:val="16"/>
              </w:rPr>
              <w:t>12</w:t>
            </w:r>
          </w:p>
        </w:tc>
        <w:tc>
          <w:tcPr>
            <w:tcW w:w="460" w:type="pct"/>
            <w:shd w:val="clear" w:color="auto" w:fill="auto"/>
            <w:vAlign w:val="center"/>
            <w:hideMark/>
          </w:tcPr>
          <w:p w14:paraId="3134E517"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515EE244" w14:textId="77777777" w:rsidTr="004175B6">
        <w:trPr>
          <w:trHeight w:val="300"/>
          <w:jc w:val="center"/>
        </w:trPr>
        <w:tc>
          <w:tcPr>
            <w:tcW w:w="529" w:type="pct"/>
            <w:shd w:val="clear" w:color="auto" w:fill="auto"/>
            <w:vAlign w:val="center"/>
            <w:hideMark/>
          </w:tcPr>
          <w:p w14:paraId="63DB501D"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FF0000"/>
                <w:sz w:val="16"/>
                <w:szCs w:val="16"/>
              </w:rPr>
              <w:t>HLA-DQB1</w:t>
            </w:r>
            <w:r w:rsidRPr="00014700">
              <w:rPr>
                <w:rFonts w:ascii="MS Reference Sans Serif" w:eastAsia="Times New Roman" w:hAnsi="MS Reference Sans Serif" w:cs="Times New Roman"/>
                <w:color w:val="000000"/>
                <w:sz w:val="16"/>
                <w:szCs w:val="16"/>
              </w:rPr>
              <w:br/>
              <w:t>Major Histocompatibility Complex, Class II, DQ Beta 1</w:t>
            </w:r>
          </w:p>
        </w:tc>
        <w:tc>
          <w:tcPr>
            <w:tcW w:w="440" w:type="pct"/>
            <w:shd w:val="clear" w:color="auto" w:fill="auto"/>
            <w:noWrap/>
            <w:vAlign w:val="center"/>
            <w:hideMark/>
          </w:tcPr>
          <w:p w14:paraId="6F9D4ECF"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211656_x_at</w:t>
            </w:r>
          </w:p>
        </w:tc>
        <w:tc>
          <w:tcPr>
            <w:tcW w:w="312" w:type="pct"/>
            <w:shd w:val="clear" w:color="auto" w:fill="auto"/>
            <w:noWrap/>
            <w:vAlign w:val="center"/>
            <w:hideMark/>
          </w:tcPr>
          <w:p w14:paraId="00E55915"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r w:rsidRPr="00014700">
              <w:rPr>
                <w:rFonts w:ascii="MS Reference Sans Serif" w:eastAsia="Times New Roman" w:hAnsi="MS Reference Sans Serif" w:cs="Times New Roman"/>
                <w:color w:val="000000"/>
                <w:sz w:val="16"/>
                <w:szCs w:val="16"/>
              </w:rPr>
              <w:br/>
              <w:t>DE/4</w:t>
            </w:r>
          </w:p>
          <w:p w14:paraId="79973419"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59%</w:t>
            </w:r>
          </w:p>
        </w:tc>
        <w:tc>
          <w:tcPr>
            <w:tcW w:w="636" w:type="pct"/>
            <w:shd w:val="clear" w:color="auto" w:fill="auto"/>
            <w:vAlign w:val="center"/>
            <w:hideMark/>
          </w:tcPr>
          <w:p w14:paraId="38B68923"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4DB7D1DD" w14:textId="73927A91"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sz w:val="16"/>
                <w:szCs w:val="16"/>
              </w:rPr>
              <w:t xml:space="preserve">(D) DRG Neurological Pain </w:t>
            </w:r>
            <w:hyperlink w:anchor="_ENREF_1" w:tooltip="Parisien, 2017 #336" w:history="1">
              <w:r w:rsidR="004045CE" w:rsidRPr="00014700">
                <w:rPr>
                  <w:rFonts w:ascii="MS Reference Sans Serif" w:eastAsia="Times New Roman" w:hAnsi="MS Reference Sans Serif" w:cs="Times New Roman"/>
                  <w:sz w:val="16"/>
                  <w:szCs w:val="16"/>
                </w:rPr>
                <w:fldChar w:fldCharType="begin">
                  <w:fldData xml:space="preserve">PEVuZE5vdGU+PENpdGU+PEF1dGhvcj5QYXJpc2llbjwvQXV0aG9yPjxZZWFyPjIwMTc8L1llYXI+
PFJlY051bT4zMDM8L1JlY051bT48RGlzcGxheVRleHQ+PHN0eWxlIGZhY2U9InN1cGVyc2NyaXB0
Ij4xPC9zdHlsZT48L0Rpc3BsYXlUZXh0PjxyZWNvcmQ+PHJlYy1udW1iZXI+MzAzPC9yZWMtbnVt
YmVyPjxmb3JlaWduLWtleXM+PGtleSBhcHA9IkVOIiBkYi1pZD0icngwdHQ5MnZ6ZGUwMm9lZmVw
dHB0ZDV3ZWZ3enp0djVmMGF3IiB0aW1lc3RhbXA9IjE1MTM2MDY5NTYiPjMwMzwva2V5PjwvZm9y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PEVuZE5vdGU+PENpdGU+PEF1dGhvcj5QYXJpc2llbjwvQXV0aG9yPjxZZWFyPjIwMTc8L1llYXI+
PFJlY051bT4zMDM8L1JlY051bT48RGlzcGxheVRleHQ+PHN0eWxlIGZhY2U9InN1cGVyc2NyaXB0
Ij4xPC9zdHlsZT48L0Rpc3BsYXlUZXh0PjxyZWNvcmQ+PHJlYy1udW1iZXI+MzAzPC9yZWMtbnVt
YmVyPjxmb3JlaWduLWtleXM+PGtleSBhcHA9IkVOIiBkYi1pZD0icngwdHQ5MnZ6ZGUwMm9lZmVw
dHB0ZDV3ZWZ3enp0djVmMGF3IiB0aW1lc3RhbXA9IjE1MTM2MDY5NTYiPjMwMzwva2V5PjwvZm9y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1</w:t>
              </w:r>
              <w:r w:rsidR="004045CE" w:rsidRPr="00014700">
                <w:rPr>
                  <w:rFonts w:ascii="MS Reference Sans Serif" w:eastAsia="Times New Roman" w:hAnsi="MS Reference Sans Serif" w:cs="Times New Roman"/>
                  <w:sz w:val="16"/>
                  <w:szCs w:val="16"/>
                </w:rPr>
                <w:fldChar w:fldCharType="end"/>
              </w:r>
            </w:hyperlink>
          </w:p>
        </w:tc>
        <w:tc>
          <w:tcPr>
            <w:tcW w:w="447" w:type="pct"/>
            <w:shd w:val="clear" w:color="auto" w:fill="auto"/>
            <w:vAlign w:val="center"/>
            <w:hideMark/>
          </w:tcPr>
          <w:p w14:paraId="1FFAF66F" w14:textId="285F170E" w:rsidR="006526AD" w:rsidRPr="00014700" w:rsidRDefault="004F15B9" w:rsidP="004045CE">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(D) B</w:t>
            </w:r>
            <w:r w:rsidR="006526AD" w:rsidRPr="00014700">
              <w:rPr>
                <w:rFonts w:ascii="MS Reference Sans Serif" w:eastAsia="Times New Roman" w:hAnsi="MS Reference Sans Serif" w:cs="Times New Roman"/>
                <w:color w:val="000000"/>
                <w:sz w:val="16"/>
                <w:szCs w:val="16"/>
              </w:rPr>
              <w:t xml:space="preserve">lood Neurological Pain </w:t>
            </w:r>
            <w:hyperlink w:anchor="_ENREF_2" w:tooltip="Jin, 2013 #304"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w:t>
              </w:r>
              <w:r w:rsidR="004045CE" w:rsidRPr="00014700">
                <w:rPr>
                  <w:rFonts w:ascii="MS Reference Sans Serif" w:eastAsia="Times New Roman" w:hAnsi="MS Reference Sans Serif" w:cs="Times New Roman"/>
                  <w:color w:val="000000"/>
                  <w:sz w:val="16"/>
                  <w:szCs w:val="16"/>
                </w:rPr>
                <w:fldChar w:fldCharType="end"/>
              </w:r>
            </w:hyperlink>
          </w:p>
        </w:tc>
        <w:tc>
          <w:tcPr>
            <w:tcW w:w="411" w:type="pct"/>
            <w:shd w:val="clear" w:color="auto" w:fill="auto"/>
            <w:vAlign w:val="center"/>
            <w:hideMark/>
          </w:tcPr>
          <w:p w14:paraId="79CCD06B"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br/>
            </w:r>
          </w:p>
        </w:tc>
        <w:tc>
          <w:tcPr>
            <w:tcW w:w="447" w:type="pct"/>
            <w:vAlign w:val="center"/>
          </w:tcPr>
          <w:p w14:paraId="41649FBE" w14:textId="1512E2C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r w:rsidR="00E263EE">
              <w:rPr>
                <w:rFonts w:ascii="MS Reference Sans Serif" w:eastAsia="Times New Roman" w:hAnsi="MS Reference Sans Serif" w:cs="Times New Roman"/>
                <w:color w:val="000000"/>
                <w:sz w:val="16"/>
                <w:szCs w:val="16"/>
              </w:rPr>
              <w:t xml:space="preserve"> Spinal Cord</w:t>
            </w:r>
          </w:p>
          <w:p w14:paraId="4C511410" w14:textId="2A765155"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Neuropathic Pain </w:t>
            </w:r>
            <w:hyperlink w:anchor="_ENREF_3" w:tooltip="Guo, 2010 #38770"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&lt;EndNote&gt;&lt;Cite&gt;&lt;Author&gt;Guo&lt;/Author&gt;&lt;Year&gt;2010&lt;/Year&gt;&lt;RecNum&gt;38770&lt;/RecNum&gt;&lt;DisplayText&gt;&lt;style face="superscript"&gt;3&lt;/style&gt;&lt;/DisplayText&gt;&lt;record&gt;&lt;rec-number&gt;38770&lt;/rec-number&gt;&lt;foreign-keys&gt;&lt;key app="EN" db-id="52e25z09bsex9pesd5xv292jf5229twps9rz" timestamp="1493156539"&gt;38770&lt;/key&gt;&lt;/foreign-keys&gt;&lt;ref-type name="Journal Article"&gt;17&lt;/ref-type&gt;&lt;contributors&gt;&lt;authors&gt;&lt;author&gt;Guo, Y.&lt;/author&gt;&lt;author&gt;Yao, F.&lt;/author&gt;&lt;author&gt;Lu, S.&lt;/author&gt;&lt;author&gt;Cao, D. Y.&lt;/author&gt;&lt;author&gt;Reed, W. R.&lt;/author&gt;&lt;author&gt;Zhao, Y.&lt;/author&gt;&lt;/authors&gt;&lt;/contributors&gt;&lt;auth-address&gt;Department of Physiology and Pathophysiology, Xi&amp;apos;an Jiaotong University School of Medicine, Xi&amp;apos;an, Shaanxi 710061, PR China.&lt;/auth-address&gt;&lt;titles&gt;&lt;title&gt;The major histocompatibility complex genes are associated with basal pain sensitivity differences between Dark-Agouti and novel congenic DA.1U rats&lt;/title&gt;&lt;secondary-title&gt;Life Sci&lt;/secondary-title&gt;&lt;/titles&gt;&lt;periodical&gt;&lt;full-title&gt;Life Sci&lt;/full-title&gt;&lt;/periodical&gt;&lt;pages&gt;972-8&lt;/pages&gt;&lt;volume&gt;86&lt;/volume&gt;&lt;number&gt;25-26&lt;/number&gt;&lt;keywords&gt;&lt;keyword&gt;Animals&lt;/keyword&gt;&lt;keyword&gt;Animals, Congenic&lt;/keyword&gt;&lt;keyword&gt;Cyclic AMP Response Element-Binding Protein/metabolism&lt;/keyword&gt;&lt;keyword&gt;Histocompatibility Antigens Class II/metabolism&lt;/keyword&gt;&lt;keyword&gt;Hot Temperature&lt;/keyword&gt;&lt;keyword&gt;Major Histocompatibility Complex/*genetics&lt;/keyword&gt;&lt;keyword&gt;Male&lt;/keyword&gt;&lt;keyword&gt;Pain/*genetics&lt;/keyword&gt;&lt;keyword&gt;*Pain Threshold&lt;/keyword&gt;&lt;keyword&gt;Phosphorylation&lt;/keyword&gt;&lt;keyword&gt;Posterior Horn Cells/metabolism/pathology&lt;/keyword&gt;&lt;keyword&gt;Rats&lt;/keyword&gt;&lt;keyword&gt;Reaction Time&lt;/keyword&gt;&lt;keyword&gt;Species Specificity&lt;/keyword&gt;&lt;/keywords&gt;&lt;dates&gt;&lt;year&gt;2010&lt;/year&gt;&lt;pub-dates&gt;&lt;date&gt;Jun 19&lt;/date&gt;&lt;/pub-dates&gt;&lt;/dates&gt;&lt;isbn&gt;1879-0631 (Electronic)&amp;#xD;0024-3205 (Linking)&lt;/isbn&gt;&lt;accession-num&gt;20471989&lt;/accession-num&gt;&lt;urls&gt;&lt;related-urls&gt;&lt;url&gt;http://www.ncbi.nlm.nih.gov/pubmed/20471989&lt;/url&gt;&lt;/related-urls&gt;&lt;/urls&gt;&lt;electronic-resource-num&gt;10.1016/j.lfs.2010.05.006&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w:t>
              </w:r>
              <w:r w:rsidR="004045CE" w:rsidRPr="00014700">
                <w:rPr>
                  <w:rFonts w:ascii="MS Reference Sans Serif" w:eastAsia="Times New Roman" w:hAnsi="MS Reference Sans Serif" w:cs="Times New Roman"/>
                  <w:color w:val="000000"/>
                  <w:sz w:val="16"/>
                  <w:szCs w:val="16"/>
                </w:rPr>
                <w:fldChar w:fldCharType="end"/>
              </w:r>
            </w:hyperlink>
          </w:p>
        </w:tc>
        <w:tc>
          <w:tcPr>
            <w:tcW w:w="424" w:type="pct"/>
            <w:shd w:val="clear" w:color="auto" w:fill="auto"/>
            <w:vAlign w:val="center"/>
            <w:hideMark/>
          </w:tcPr>
          <w:p w14:paraId="5D7B940F"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tc>
        <w:tc>
          <w:tcPr>
            <w:tcW w:w="448" w:type="pct"/>
            <w:shd w:val="clear" w:color="auto" w:fill="auto"/>
            <w:vAlign w:val="center"/>
            <w:hideMark/>
          </w:tcPr>
          <w:p w14:paraId="68EBF304" w14:textId="77777777" w:rsidR="006526AD" w:rsidRPr="00014700" w:rsidRDefault="006526AD" w:rsidP="008363D9">
            <w:pPr>
              <w:spacing w:after="0" w:line="240" w:lineRule="auto"/>
              <w:jc w:val="center"/>
              <w:rPr>
                <w:rFonts w:ascii="MS Reference Sans Serif" w:eastAsia="Times New Roman" w:hAnsi="MS Reference Sans Serif" w:cs="Times New Roman"/>
                <w:sz w:val="16"/>
                <w:szCs w:val="16"/>
              </w:rPr>
            </w:pPr>
            <w:r>
              <w:rPr>
                <w:rFonts w:ascii="MS Reference Sans Serif" w:eastAsia="Times New Roman" w:hAnsi="MS Reference Sans Serif" w:cs="Times New Roman"/>
                <w:sz w:val="16"/>
                <w:szCs w:val="16"/>
              </w:rPr>
              <w:t>12</w:t>
            </w:r>
          </w:p>
        </w:tc>
        <w:tc>
          <w:tcPr>
            <w:tcW w:w="460" w:type="pct"/>
            <w:shd w:val="clear" w:color="auto" w:fill="auto"/>
            <w:vAlign w:val="center"/>
            <w:hideMark/>
          </w:tcPr>
          <w:p w14:paraId="3ED6CC0D"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75BC1DDF" w14:textId="77777777" w:rsidTr="004175B6">
        <w:trPr>
          <w:trHeight w:val="300"/>
          <w:jc w:val="center"/>
        </w:trPr>
        <w:tc>
          <w:tcPr>
            <w:tcW w:w="529" w:type="pct"/>
            <w:shd w:val="clear" w:color="auto" w:fill="auto"/>
            <w:vAlign w:val="center"/>
            <w:hideMark/>
          </w:tcPr>
          <w:p w14:paraId="401B38D9"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00B0F0"/>
                <w:sz w:val="16"/>
                <w:szCs w:val="16"/>
              </w:rPr>
              <w:t>CALCA</w:t>
            </w:r>
            <w:r w:rsidRPr="00014700">
              <w:rPr>
                <w:rFonts w:ascii="MS Reference Sans Serif" w:eastAsia="Times New Roman" w:hAnsi="MS Reference Sans Serif" w:cs="Times New Roman"/>
                <w:color w:val="000000"/>
                <w:sz w:val="16"/>
                <w:szCs w:val="16"/>
              </w:rPr>
              <w:br/>
              <w:t>Calcitonin Related Polypeptide Alpha</w:t>
            </w:r>
          </w:p>
        </w:tc>
        <w:tc>
          <w:tcPr>
            <w:tcW w:w="440" w:type="pct"/>
            <w:shd w:val="clear" w:color="auto" w:fill="auto"/>
            <w:noWrap/>
            <w:vAlign w:val="center"/>
            <w:hideMark/>
          </w:tcPr>
          <w:p w14:paraId="6F60B71E"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210727_at</w:t>
            </w:r>
          </w:p>
        </w:tc>
        <w:tc>
          <w:tcPr>
            <w:tcW w:w="312" w:type="pct"/>
            <w:shd w:val="clear" w:color="auto" w:fill="auto"/>
            <w:noWrap/>
            <w:vAlign w:val="center"/>
            <w:hideMark/>
          </w:tcPr>
          <w:p w14:paraId="6C5DF561"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DE/4</w:t>
            </w:r>
          </w:p>
          <w:p w14:paraId="6B9B7143"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54%</w:t>
            </w:r>
          </w:p>
        </w:tc>
        <w:tc>
          <w:tcPr>
            <w:tcW w:w="636" w:type="pct"/>
            <w:shd w:val="clear" w:color="auto" w:fill="auto"/>
            <w:vAlign w:val="center"/>
            <w:hideMark/>
          </w:tcPr>
          <w:p w14:paraId="45550E40" w14:textId="243B2C2D" w:rsidR="006526AD" w:rsidRPr="00F05181"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  </w:t>
            </w:r>
            <w:r w:rsidRPr="00F05181">
              <w:rPr>
                <w:rFonts w:ascii="MS Reference Sans Serif" w:eastAsia="Times New Roman" w:hAnsi="MS Reference Sans Serif" w:cs="Times New Roman"/>
                <w:color w:val="000000"/>
                <w:sz w:val="16"/>
                <w:szCs w:val="16"/>
              </w:rPr>
              <w:t>Analgesia</w:t>
            </w:r>
            <w:hyperlink w:anchor="_ENREF_4" w:tooltip="Yi, 2015 #485" w:history="1">
              <w:r w:rsidR="004045CE">
                <w:rPr>
                  <w:rFonts w:ascii="MS Reference Sans Serif" w:eastAsia="Times New Roman" w:hAnsi="MS Reference Sans Serif" w:cs="Times New Roman"/>
                  <w:color w:val="000000"/>
                  <w:sz w:val="16"/>
                  <w:szCs w:val="16"/>
                </w:rPr>
                <w:fldChar w:fldCharType="begin">
                  <w:fldData xml:space="preserve">PEVuZE5vdGU+PENpdGU+PEF1dGhvcj5ZaTwvQXV0aG9yPjxZZWFyPjIwMTU8L1llYXI+PFJlY051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PEVuZE5vdGU+PENpdGU+PEF1dGhvcj5ZaTwvQXV0aG9yPjxZZWFyPjIwMTU8L1llYXI+PFJlY051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w:t>
              </w:r>
              <w:r w:rsidR="004045CE">
                <w:rPr>
                  <w:rFonts w:ascii="MS Reference Sans Serif" w:eastAsia="Times New Roman" w:hAnsi="MS Reference Sans Serif" w:cs="Times New Roman"/>
                  <w:color w:val="000000"/>
                  <w:sz w:val="16"/>
                  <w:szCs w:val="16"/>
                </w:rPr>
                <w:fldChar w:fldCharType="end"/>
              </w:r>
            </w:hyperlink>
          </w:p>
          <w:p w14:paraId="6B109147" w14:textId="77777777" w:rsidR="006526AD" w:rsidRPr="00F05181" w:rsidRDefault="006526AD" w:rsidP="008363D9">
            <w:pPr>
              <w:spacing w:after="0" w:line="240" w:lineRule="auto"/>
              <w:jc w:val="center"/>
              <w:rPr>
                <w:rFonts w:ascii="MS Reference Sans Serif" w:eastAsia="Times New Roman" w:hAnsi="MS Reference Sans Serif" w:cs="Times New Roman"/>
                <w:color w:val="000000"/>
                <w:sz w:val="16"/>
                <w:szCs w:val="16"/>
              </w:rPr>
            </w:pPr>
          </w:p>
          <w:p w14:paraId="75A23D70" w14:textId="5797BD95"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F05181">
              <w:rPr>
                <w:rFonts w:ascii="MS Reference Sans Serif" w:eastAsia="Times New Roman" w:hAnsi="MS Reference Sans Serif" w:cs="Times New Roman"/>
                <w:color w:val="000000"/>
                <w:sz w:val="16"/>
                <w:szCs w:val="16"/>
              </w:rPr>
              <w:t xml:space="preserve">  Migraine </w:t>
            </w:r>
            <w:hyperlink w:anchor="_ENREF_5" w:tooltip="Sutherland, 2013 #427" w:history="1">
              <w:r w:rsidR="004045CE" w:rsidRPr="00F05181">
                <w:rPr>
                  <w:rFonts w:ascii="MS Reference Sans Serif" w:eastAsia="Times New Roman" w:hAnsi="MS Reference Sans Serif" w:cs="Times New Roman"/>
                  <w:color w:val="000000"/>
                  <w:sz w:val="16"/>
                  <w:szCs w:val="16"/>
                </w:rPr>
                <w:fldChar w:fldCharType="begin">
                  <w:fldData xml:space="preserve">PEVuZE5vdGU+PENpdGU+PEF1dGhvcj5TdXRoZXJsYW5kPC9BdXRob3I+PFllYXI+MjAxMzwvWWVh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L2FiYnItMT48L2FsdC1wZXJpb2RpY2FsPjxwYWdlcz4xODctOTI8L3BhZ2VzPjx2b2x1bWU+NTE1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PEVuZE5vdGU+PENpdGU+PEF1dGhvcj5TdXRoZXJsYW5kPC9BdXRob3I+PFllYXI+MjAxMzwvWWVh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L2FiYnItMT48L2FsdC1wZXJpb2RpY2FsPjxwYWdlcz4xODctOTI8L3BhZ2VzPjx2b2x1bWU+NTE1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F05181">
                <w:rPr>
                  <w:rFonts w:ascii="MS Reference Sans Serif" w:eastAsia="Times New Roman" w:hAnsi="MS Reference Sans Serif" w:cs="Times New Roman"/>
                  <w:color w:val="000000"/>
                  <w:sz w:val="16"/>
                  <w:szCs w:val="16"/>
                </w:rPr>
              </w:r>
              <w:r w:rsidR="004045CE" w:rsidRPr="00F05181">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w:t>
              </w:r>
              <w:r w:rsidR="004045CE" w:rsidRPr="00F05181">
                <w:rPr>
                  <w:rFonts w:ascii="MS Reference Sans Serif" w:eastAsia="Times New Roman" w:hAnsi="MS Reference Sans Serif" w:cs="Times New Roman"/>
                  <w:color w:val="000000"/>
                  <w:sz w:val="16"/>
                  <w:szCs w:val="16"/>
                </w:rPr>
                <w:fldChar w:fldCharType="end"/>
              </w:r>
            </w:hyperlink>
          </w:p>
        </w:tc>
        <w:tc>
          <w:tcPr>
            <w:tcW w:w="446" w:type="pct"/>
            <w:vAlign w:val="center"/>
          </w:tcPr>
          <w:p w14:paraId="6C1BDA36"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tc>
        <w:tc>
          <w:tcPr>
            <w:tcW w:w="447" w:type="pct"/>
            <w:shd w:val="clear" w:color="auto" w:fill="auto"/>
            <w:vAlign w:val="center"/>
            <w:hideMark/>
          </w:tcPr>
          <w:p w14:paraId="038F3272" w14:textId="05C61F9D" w:rsidR="006526AD" w:rsidRPr="00014700" w:rsidRDefault="00EC27A1" w:rsidP="008363D9">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(D) V</w:t>
            </w:r>
            <w:r w:rsidR="006526AD" w:rsidRPr="00014700">
              <w:rPr>
                <w:rFonts w:ascii="MS Reference Sans Serif" w:eastAsia="Times New Roman" w:hAnsi="MS Reference Sans Serif" w:cs="Times New Roman"/>
                <w:color w:val="000000"/>
                <w:sz w:val="16"/>
                <w:szCs w:val="16"/>
              </w:rPr>
              <w:t xml:space="preserve">ertebral disc, Neurological Pain </w:t>
            </w:r>
            <w:hyperlink w:anchor="_ENREF_6" w:tooltip="Gruber, 2012 #1"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PEVuZE5vdGU+PENpdGU+PEF1dGhvcj5HcnViZXI8L0F1dGhvcj48WWVhcj4yMDEyPC9ZZWFyPjxS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PEVuZE5vdGU+PENpdGU+PEF1dGhvcj5HcnViZXI8L0F1dGhvcj48WWVhcj4yMDEyPC9ZZWFyPjxS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6</w:t>
              </w:r>
              <w:r w:rsidR="004045CE" w:rsidRPr="00014700">
                <w:rPr>
                  <w:rFonts w:ascii="MS Reference Sans Serif" w:eastAsia="Times New Roman" w:hAnsi="MS Reference Sans Serif" w:cs="Times New Roman"/>
                  <w:color w:val="000000"/>
                  <w:sz w:val="16"/>
                  <w:szCs w:val="16"/>
                </w:rPr>
                <w:fldChar w:fldCharType="end"/>
              </w:r>
            </w:hyperlink>
          </w:p>
          <w:p w14:paraId="278EF763"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br/>
            </w:r>
            <w:r w:rsidRPr="00014700">
              <w:rPr>
                <w:rFonts w:ascii="MS Reference Sans Serif" w:eastAsia="Times New Roman" w:hAnsi="MS Reference Sans Serif" w:cs="Times New Roman"/>
                <w:color w:val="000000"/>
                <w:sz w:val="16"/>
                <w:szCs w:val="16"/>
              </w:rPr>
              <w:br/>
              <w:t xml:space="preserve">(D) </w:t>
            </w:r>
          </w:p>
          <w:p w14:paraId="32B55EBE" w14:textId="764C60B6"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Blood Neuropathic Pain</w:t>
            </w:r>
            <w:hyperlink w:anchor="_ENREF_7" w:tooltip="Starkweather, 2016 #5"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&lt;EndNote&gt;&lt;Cite&gt;&lt;Author&gt;Starkweather&lt;/Author&gt;&lt;Year&gt;2016&lt;/Year&gt;&lt;RecNum&gt;5&lt;/RecNum&gt;&lt;DisplayText&gt;&lt;style face="superscript"&gt;7&lt;/style&gt;&lt;/DisplayText&gt;&lt;record&gt;&lt;rec-number&gt;5&lt;/rec-number&gt;&lt;foreign-keys&gt;&lt;key app="EN" db-id="af99252pxxdrf0ewxd755fxdaaddtedfpswr" timestamp="1497294569"&gt;5&lt;/key&gt;&lt;/foreign-keys&gt;&lt;ref-type name="Journal Article"&gt;17&lt;/ref-type&gt;&lt;contributors&gt;&lt;authors&gt;&lt;author&gt;Starkweather, A. R.&lt;/author&gt;&lt;author&gt;Ramesh, D.&lt;/author&gt;&lt;author&gt;Lyon, D. E.&lt;/author&gt;&lt;author&gt;Siangphoe, U.&lt;/author&gt;&lt;author&gt;Deng, X.&lt;/author&gt;&lt;author&gt;Sturgill, J.&lt;/author&gt;&lt;author&gt;Heineman, A.&lt;/author&gt;&lt;author&gt;Elswick, R. K., Jr.&lt;/author&gt;&lt;author&gt;Dorsey, S. G.&lt;/author&gt;&lt;author&gt;Greenspan, J.&lt;/author&gt;&lt;/authors&gt;&lt;/contributors&gt;&lt;auth-address&gt;*University of Connecticut, School of Nursing, Storrs, CT daggerUniversity of Florida College of Nursing, Gainesville, FL double daggerVirginia Commonwealth University, School of Nursing, Richmond, VA section signUniversity of Maryland School of Nursing, Baltimore, MD.&lt;/auth-address&gt;&lt;titles&gt;&lt;title&gt;Acute Low Back Pain: Differential Somatosensory Function and Gene Expression Compared With Healthy No-Pain Controls&lt;/title&gt;&lt;secondary-title&gt;Clin J Pain&lt;/secondary-title&gt;&lt;/titles&gt;&lt;periodical&gt;&lt;full-title&gt;Clin J Pain&lt;/full-title&gt;&lt;/periodical&gt;&lt;pages&gt;933-939&lt;/pages&gt;&lt;volume&gt;32&lt;/volume&gt;&lt;number&gt;11&lt;/number&gt;&lt;dates&gt;&lt;year&gt;2016&lt;/year&gt;&lt;pub-dates&gt;&lt;date&gt;Nov&lt;/date&gt;&lt;/pub-dates&gt;&lt;/dates&gt;&lt;isbn&gt;1536-5409 (Electronic)&amp;#xD;0749-8047 (Linking)&lt;/isbn&gt;&lt;accession-num&gt;26736025&lt;/accession-num&gt;&lt;urls&gt;&lt;related-urls&gt;&lt;url&gt;http://www.ncbi.nlm.nih.gov/pubmed/26736025&lt;/url&gt;&lt;/related-urls&gt;&lt;/urls&gt;&lt;custom2&gt;5207793&lt;/custom2&gt;&lt;electronic-resource-num&gt;10.1097/AJP.0000000000000347&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7</w:t>
              </w:r>
              <w:r w:rsidR="004045CE" w:rsidRPr="00014700">
                <w:rPr>
                  <w:rFonts w:ascii="MS Reference Sans Serif" w:eastAsia="Times New Roman" w:hAnsi="MS Reference Sans Serif" w:cs="Times New Roman"/>
                  <w:color w:val="000000"/>
                  <w:sz w:val="16"/>
                  <w:szCs w:val="16"/>
                </w:rPr>
                <w:fldChar w:fldCharType="end"/>
              </w:r>
            </w:hyperlink>
          </w:p>
          <w:p w14:paraId="73006754" w14:textId="79C14A16"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br/>
              <w:t xml:space="preserve"> (I) Migraine/Headache </w:t>
            </w:r>
            <w:hyperlink w:anchor="_ENREF_8" w:tooltip="Guo, 2017 #38767"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&lt;EndNote&gt;&lt;Cite&gt;&lt;Author&gt;Guo&lt;/Author&gt;&lt;Year&gt;2017&lt;/Year&gt;&lt;RecNum&gt;38767&lt;/RecNum&gt;&lt;DisplayText&gt;&lt;style face="superscript"&gt;8&lt;/style&gt;&lt;/DisplayText&gt;&lt;record&gt;&lt;rec-number&gt;38767&lt;/rec-number&gt;&lt;foreign-keys&gt;&lt;key app="EN" db-id="52e25z09bsex9pesd5xv292jf5229twps9rz" timestamp="1493156066"&gt;38767&lt;/key&gt;&lt;/foreign-keys&gt;&lt;ref-type name="Journal Article"&gt;17&lt;/ref-type&gt;&lt;contributors&gt;&lt;authors&gt;&lt;author&gt;Guo, S.&lt;/author&gt;&lt;/authors&gt;&lt;/contributors&gt;&lt;auth-address&gt;song.guo.01@regionh.dk.&lt;/auth-address&gt;&lt;titles&gt;&lt;title&gt;The role of genetics on migraine induction triggered by CGRP and PACAP38&lt;/title&gt;&lt;secondary-title&gt;Dan Med J&lt;/secondary-title&gt;&lt;/titles&gt;&lt;periodical&gt;&lt;full-title&gt;Dan Med J&lt;/full-title&gt;&lt;/periodical&gt;&lt;volume&gt;64&lt;/volume&gt;&lt;number&gt;3&lt;/number&gt;&lt;keywords&gt;&lt;keyword&gt;Adult&lt;/keyword&gt;&lt;keyword&gt;Aged&lt;/keyword&gt;&lt;keyword&gt;Calcitonin Gene-Related Peptide/administration &amp;amp; dosage/*adverse&lt;/keyword&gt;&lt;keyword&gt;effects/pharmacology&lt;/keyword&gt;&lt;keyword&gt;Female&lt;/keyword&gt;&lt;keyword&gt;Headache/classification/physiopathology&lt;/keyword&gt;&lt;keyword&gt;Humans&lt;/keyword&gt;&lt;keyword&gt;Infusions, Intravenous&lt;/keyword&gt;&lt;keyword&gt;Male&lt;/keyword&gt;&lt;keyword&gt;Middle Aged&lt;/keyword&gt;&lt;keyword&gt;Migraine Disorders/blood/*chemically induced/*genetics/physiopathology&lt;/keyword&gt;&lt;keyword&gt;Pituitary Adenylate Cyclase-Activating Polypeptide/administration &amp;amp;&lt;/keyword&gt;&lt;keyword&gt;dosage/*adverse effects/pharmacology&lt;/keyword&gt;&lt;keyword&gt;Prodromal Symptoms&lt;/keyword&gt;&lt;keyword&gt;Randomized Controlled Trials as Topic&lt;/keyword&gt;&lt;keyword&gt;Risk Factors&lt;/keyword&gt;&lt;keyword&gt;Young Adult&lt;/keyword&gt;&lt;/keywords&gt;&lt;dates&gt;&lt;year&gt;2017&lt;/year&gt;&lt;pub-dates&gt;&lt;date&gt;Mar&lt;/date&gt;&lt;/pub-dates&gt;&lt;/dates&gt;&lt;isbn&gt;2245-1919 (Electronic)&amp;#xD;2245-1919 (Linking)&lt;/isbn&gt;&lt;accession-num&gt;28260603&lt;/accession-num&gt;&lt;urls&gt;&lt;related-urls&gt;&lt;url&gt;http://www.ncbi.nlm.nih.gov/pubmed/28260603&lt;/url&gt;&lt;/related-urls&gt;&lt;/urls&gt;&lt;/record&gt;&lt;/Cite&gt;&lt;/EndNote&gt;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8</w:t>
              </w:r>
              <w:r w:rsidR="004045CE" w:rsidRPr="00014700">
                <w:rPr>
                  <w:rFonts w:ascii="MS Reference Sans Serif" w:eastAsia="Times New Roman" w:hAnsi="MS Reference Sans Serif" w:cs="Times New Roman"/>
                  <w:color w:val="000000"/>
                  <w:sz w:val="16"/>
                  <w:szCs w:val="16"/>
                </w:rPr>
                <w:fldChar w:fldCharType="end"/>
              </w:r>
            </w:hyperlink>
          </w:p>
        </w:tc>
        <w:tc>
          <w:tcPr>
            <w:tcW w:w="411" w:type="pct"/>
            <w:shd w:val="clear" w:color="auto" w:fill="auto"/>
            <w:vAlign w:val="center"/>
            <w:hideMark/>
          </w:tcPr>
          <w:p w14:paraId="7188E637"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tc>
        <w:tc>
          <w:tcPr>
            <w:tcW w:w="447" w:type="pct"/>
            <w:vAlign w:val="center"/>
          </w:tcPr>
          <w:p w14:paraId="2BF4D0FB" w14:textId="7AC23CAD"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(I)     DRG  Pain </w:t>
            </w:r>
            <w:hyperlink w:anchor="_ENREF_9" w:tooltip="Lu, 2005 #309"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PEVuZE5vdGU+PENpdGU+PEF1dGhvcj5MdTwvQXV0aG9yPjxZZWFyPjIwMDU8L1llYXI+PFJlY051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PEVuZE5vdGU+PENpdGU+PEF1dGhvcj5MdTwvQXV0aG9yPjxZZWFyPjIwMDU8L1llYXI+PFJlY051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9</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rPr>
              <w:t xml:space="preserve"> </w:t>
            </w:r>
          </w:p>
          <w:p w14:paraId="6A01F08B"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p w14:paraId="6775E9A6" w14:textId="24C17EEB"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(I) Neurological Pain </w:t>
            </w:r>
            <w:hyperlink w:anchor="_ENREF_10" w:tooltip="LaCroix-Fralish, 2011 #317"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&lt;EndNote&gt;&lt;Cite&gt;&lt;Author&gt;LaCroix-Fralish&lt;/Author&gt;&lt;Year&gt;2011&lt;/Year&gt;&lt;RecNum&gt;317&lt;/RecNum&gt;&lt;DisplayText&gt;&lt;style face="superscript"&gt;10&lt;/style&gt;&lt;/DisplayText&gt;&lt;record&gt;&lt;rec-number&gt;317&lt;/rec-number&gt;&lt;foreign-keys&gt;&lt;key app="EN" db-id="rx0tt92vzde02oefeptptd5wefwzztv5f0aw" timestamp="1513608744"&gt;317&lt;/key&gt;&lt;/foreign-keys&gt;&lt;ref-type name="Journal Article"&gt;17&lt;/ref-type&gt;&lt;contributors&gt;&lt;authors&gt;&lt;author&gt;LaCroix-Fralish, M. L.&lt;/author&gt;&lt;author&gt;Austin, J. S.&lt;/author&gt;&lt;author&gt;Zheng, F. Y.&lt;/author&gt;&lt;author&gt;Levitin, D. J.&lt;/author&gt;&lt;author&gt;Mogil, J. S.&lt;/author&gt;&lt;/authors&gt;&lt;/contributors&gt;&lt;auth-address&gt;Department of Psychology, McGill University, Montreal, QC, Canada H3A 1B1.&lt;/auth-address&gt;&lt;titles&gt;&lt;title&gt;Patterns of pain: meta-analysis of microarray studies of pain&lt;/title&gt;&lt;secondary-title&gt;Pain&lt;/secondary-title&gt;&lt;alt-title&gt;Pain&lt;/alt-title&gt;&lt;/titles&gt;&lt;periodical&gt;&lt;full-title&gt;Pain&lt;/full-title&gt;&lt;abbr-1&gt;Pain&lt;/abbr-1&gt;&lt;/periodical&gt;&lt;alt-periodical&gt;&lt;full-title&gt;Pain&lt;/full-title&gt;&lt;abbr-1&gt;Pain&lt;/abbr-1&gt;&lt;/alt-periodical&gt;&lt;pages&gt;1888-98&lt;/pages&gt;&lt;volume&gt;152&lt;/volume&gt;&lt;number&gt;8&lt;/number&gt;&lt;keywords&gt;&lt;keyword&gt;Animals&lt;/keyword&gt;&lt;keyword&gt;Gene Expression Profiling/methods&lt;/keyword&gt;&lt;keyword&gt;*Gene Expression Regulation&lt;/keyword&gt;&lt;keyword&gt;Humans&lt;/keyword&gt;&lt;keyword&gt;Mice&lt;/keyword&gt;&lt;keyword&gt;Oligonucleotide Array Sequence Analysis/*methods&lt;/keyword&gt;&lt;keyword&gt;*Pain/classification/epidemiology/genetics&lt;/keyword&gt;&lt;keyword&gt;Pancreatitis-Associated Proteins&lt;/keyword&gt;&lt;keyword&gt;PubMed/statistics &amp;amp; numerical data&lt;/keyword&gt;&lt;keyword&gt;Rats&lt;/keyword&gt;&lt;/keywords&gt;&lt;dates&gt;&lt;year&gt;2011&lt;/year&gt;&lt;pub-dates&gt;&lt;date&gt;Aug&lt;/date&gt;&lt;/pub-dates&gt;&lt;/dates&gt;&lt;isbn&gt;1872-6623 (Electronic)&amp;#xD;0304-3959 (Linking)&lt;/isbn&gt;&lt;accession-num&gt;21561713&lt;/accession-num&gt;&lt;urls&gt;&lt;related-urls&gt;&lt;url&gt;http://www.ncbi.nlm.nih.gov/pubmed/21561713&lt;/url&gt;&lt;/related-urls&gt;&lt;/urls&gt;&lt;electronic-resource-num&gt;10.1016/j.pain.2011.04.014&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10</w:t>
              </w:r>
              <w:r w:rsidR="004045CE" w:rsidRPr="00014700">
                <w:rPr>
                  <w:rFonts w:ascii="MS Reference Sans Serif" w:eastAsia="Times New Roman" w:hAnsi="MS Reference Sans Serif" w:cs="Times New Roman"/>
                  <w:color w:val="000000"/>
                  <w:sz w:val="16"/>
                  <w:szCs w:val="16"/>
                </w:rPr>
                <w:fldChar w:fldCharType="end"/>
              </w:r>
            </w:hyperlink>
          </w:p>
          <w:p w14:paraId="31916763"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p w14:paraId="323811E3"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p w14:paraId="2C1311E6" w14:textId="34B19318"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(I) Dorsal Horn Neurological Pain </w:t>
            </w:r>
            <w:hyperlink w:anchor="_ENREF_11" w:tooltip="Kimura, 2014 #38769"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PEVuZE5vdGU+PENpdGU+PEF1dGhvcj5LaW11cmE8L0F1dGhvcj48WWVhcj4yMDE0PC9ZZWFyPjxS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PEVuZE5vdGU+PENpdGU+PEF1dGhvcj5LaW11cmE8L0F1dGhvcj48WWVhcj4yMDE0PC9ZZWFyPjxS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11</w:t>
              </w:r>
              <w:r w:rsidR="004045CE" w:rsidRPr="00014700">
                <w:rPr>
                  <w:rFonts w:ascii="MS Reference Sans Serif" w:eastAsia="Times New Roman" w:hAnsi="MS Reference Sans Serif" w:cs="Times New Roman"/>
                  <w:color w:val="000000"/>
                  <w:sz w:val="16"/>
                  <w:szCs w:val="16"/>
                </w:rPr>
                <w:fldChar w:fldCharType="end"/>
              </w:r>
            </w:hyperlink>
          </w:p>
        </w:tc>
        <w:tc>
          <w:tcPr>
            <w:tcW w:w="424" w:type="pct"/>
            <w:shd w:val="clear" w:color="auto" w:fill="auto"/>
            <w:vAlign w:val="center"/>
            <w:hideMark/>
          </w:tcPr>
          <w:p w14:paraId="72A275A0"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   blood Acute Pain</w:t>
            </w:r>
          </w:p>
          <w:p w14:paraId="5D87697E" w14:textId="12753A54" w:rsidR="006526AD" w:rsidRPr="00014700" w:rsidRDefault="001E536D" w:rsidP="004045CE">
            <w:pPr>
              <w:spacing w:after="0" w:line="240" w:lineRule="auto"/>
              <w:jc w:val="center"/>
              <w:rPr>
                <w:rFonts w:ascii="MS Reference Sans Serif" w:eastAsia="Times New Roman" w:hAnsi="MS Reference Sans Serif" w:cs="Times New Roman"/>
                <w:color w:val="000000"/>
                <w:sz w:val="16"/>
                <w:szCs w:val="16"/>
              </w:rPr>
            </w:pPr>
            <w:hyperlink w:anchor="_ENREF_12" w:tooltip="Sugawara, 2017 #310"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PEVuZE5vdGU+PENpdGU+PEF1dGhvcj5TdWdhd2FyYTwvQXV0aG9yPjxZZWFyPjIwMTc8L1llYXI+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==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PEVuZE5vdGU+PENpdGU+PEF1dGhvcj5TdWdhd2FyYTwvQXV0aG9yPjxZZWFyPjIwMTc8L1llYXI+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==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12</w:t>
              </w:r>
              <w:r w:rsidR="004045CE" w:rsidRPr="00014700">
                <w:rPr>
                  <w:rFonts w:ascii="MS Reference Sans Serif" w:eastAsia="Times New Roman" w:hAnsi="MS Reference Sans Serif" w:cs="Times New Roman"/>
                  <w:color w:val="000000"/>
                  <w:sz w:val="16"/>
                  <w:szCs w:val="16"/>
                </w:rPr>
                <w:fldChar w:fldCharType="end"/>
              </w:r>
            </w:hyperlink>
            <w:r w:rsidR="006526AD" w:rsidRPr="00014700">
              <w:rPr>
                <w:rFonts w:ascii="MS Reference Sans Serif" w:eastAsia="Times New Roman" w:hAnsi="MS Reference Sans Serif" w:cs="Times New Roman"/>
                <w:color w:val="000000"/>
                <w:sz w:val="16"/>
                <w:szCs w:val="16"/>
              </w:rPr>
              <w:br/>
            </w:r>
          </w:p>
        </w:tc>
        <w:tc>
          <w:tcPr>
            <w:tcW w:w="448" w:type="pct"/>
            <w:shd w:val="clear" w:color="auto" w:fill="auto"/>
            <w:vAlign w:val="center"/>
            <w:hideMark/>
          </w:tcPr>
          <w:p w14:paraId="2EE6F60B"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Pr>
                <w:rFonts w:ascii="MS Reference Sans Serif" w:eastAsia="Times New Roman" w:hAnsi="MS Reference Sans Serif" w:cs="Times New Roman"/>
                <w:sz w:val="16"/>
                <w:szCs w:val="16"/>
              </w:rPr>
              <w:t>11</w:t>
            </w:r>
          </w:p>
        </w:tc>
        <w:tc>
          <w:tcPr>
            <w:tcW w:w="460" w:type="pct"/>
            <w:shd w:val="clear" w:color="auto" w:fill="auto"/>
            <w:vAlign w:val="center"/>
            <w:hideMark/>
          </w:tcPr>
          <w:p w14:paraId="6D79D3B8"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05206199" w14:textId="77777777" w:rsidTr="004175B6">
        <w:trPr>
          <w:trHeight w:val="300"/>
          <w:jc w:val="center"/>
        </w:trPr>
        <w:tc>
          <w:tcPr>
            <w:tcW w:w="529" w:type="pct"/>
            <w:shd w:val="clear" w:color="auto" w:fill="auto"/>
            <w:vAlign w:val="center"/>
          </w:tcPr>
          <w:p w14:paraId="4CD2E0BB" w14:textId="77777777" w:rsidR="006526AD" w:rsidRPr="00750540" w:rsidRDefault="006526AD" w:rsidP="008363D9">
            <w:pPr>
              <w:spacing w:after="0"/>
              <w:jc w:val="center"/>
              <w:rPr>
                <w:rFonts w:ascii="MS Reference Sans Serif" w:hAnsi="MS Reference Sans Serif"/>
                <w:b/>
                <w:color w:val="00B0F0"/>
                <w:sz w:val="16"/>
                <w:szCs w:val="16"/>
              </w:rPr>
            </w:pPr>
            <w:r w:rsidRPr="00750540">
              <w:rPr>
                <w:rFonts w:ascii="MS Reference Sans Serif" w:hAnsi="MS Reference Sans Serif"/>
                <w:b/>
                <w:color w:val="00B0F0"/>
                <w:sz w:val="16"/>
                <w:szCs w:val="16"/>
              </w:rPr>
              <w:t>CCDC144B</w:t>
            </w:r>
          </w:p>
          <w:p w14:paraId="5104555A" w14:textId="77777777" w:rsidR="006526AD" w:rsidRPr="00014700" w:rsidRDefault="006526AD" w:rsidP="00750540">
            <w:pPr>
              <w:spacing w:after="0"/>
              <w:jc w:val="center"/>
              <w:rPr>
                <w:rFonts w:ascii="MS Reference Sans Serif" w:hAnsi="MS Reference Sans Serif"/>
                <w:color w:val="FF0000"/>
                <w:sz w:val="16"/>
                <w:szCs w:val="16"/>
              </w:rPr>
            </w:pPr>
            <w:r w:rsidRPr="00014700">
              <w:rPr>
                <w:rFonts w:ascii="MS Reference Sans Serif" w:hAnsi="MS Reference Sans Serif"/>
                <w:sz w:val="16"/>
                <w:szCs w:val="16"/>
              </w:rPr>
              <w:t>Coiled-Coil Domain Containing 144B (Pseudogene)</w:t>
            </w:r>
          </w:p>
        </w:tc>
        <w:tc>
          <w:tcPr>
            <w:tcW w:w="440" w:type="pct"/>
            <w:shd w:val="clear" w:color="auto" w:fill="auto"/>
            <w:noWrap/>
            <w:vAlign w:val="center"/>
          </w:tcPr>
          <w:p w14:paraId="2E4B3B5B" w14:textId="77777777" w:rsidR="006526AD" w:rsidRPr="00014700" w:rsidRDefault="006526AD" w:rsidP="008363D9">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1557366_at</w:t>
            </w:r>
          </w:p>
        </w:tc>
        <w:tc>
          <w:tcPr>
            <w:tcW w:w="312" w:type="pct"/>
            <w:shd w:val="clear" w:color="auto" w:fill="auto"/>
            <w:noWrap/>
            <w:vAlign w:val="center"/>
          </w:tcPr>
          <w:p w14:paraId="1730EDD9" w14:textId="77777777" w:rsidR="006526AD" w:rsidRPr="00014700" w:rsidRDefault="006526AD" w:rsidP="008363D9">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p>
          <w:p w14:paraId="4B2164DD" w14:textId="77777777" w:rsidR="006526AD" w:rsidRPr="00014700" w:rsidRDefault="006526AD" w:rsidP="004175B6">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5B27539E" w14:textId="77777777" w:rsidR="006526AD" w:rsidRPr="00014700" w:rsidRDefault="006526AD" w:rsidP="008363D9">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56%</w:t>
            </w:r>
          </w:p>
        </w:tc>
        <w:tc>
          <w:tcPr>
            <w:tcW w:w="636" w:type="pct"/>
            <w:shd w:val="clear" w:color="auto" w:fill="auto"/>
            <w:vAlign w:val="center"/>
          </w:tcPr>
          <w:p w14:paraId="0EBFAC5E" w14:textId="77777777" w:rsidR="006526AD" w:rsidRPr="00014700" w:rsidRDefault="006526AD" w:rsidP="008363D9">
            <w:pPr>
              <w:spacing w:after="0"/>
              <w:jc w:val="center"/>
              <w:rPr>
                <w:rFonts w:ascii="MS Reference Sans Serif" w:hAnsi="MS Reference Sans Serif"/>
                <w:color w:val="000000"/>
                <w:sz w:val="16"/>
                <w:szCs w:val="16"/>
              </w:rPr>
            </w:pPr>
          </w:p>
        </w:tc>
        <w:tc>
          <w:tcPr>
            <w:tcW w:w="446" w:type="pct"/>
            <w:vAlign w:val="center"/>
          </w:tcPr>
          <w:p w14:paraId="6A444F10" w14:textId="77777777" w:rsidR="006526AD" w:rsidRPr="00014700" w:rsidRDefault="006526AD" w:rsidP="008363D9">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w:t>
            </w:r>
          </w:p>
          <w:p w14:paraId="599A0C80" w14:textId="6C4FD019"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Neurological Pain </w:t>
            </w:r>
            <w:hyperlink w:anchor="_ENREF_1" w:tooltip="Parisien, 2017 #336" w:history="1">
              <w:r w:rsidR="004045CE" w:rsidRPr="00014700">
                <w:rPr>
                  <w:rFonts w:ascii="MS Reference Sans Serif" w:hAnsi="MS Reference Sans Serif"/>
                  <w:sz w:val="16"/>
                  <w:szCs w:val="16"/>
                </w:rPr>
                <w:fldChar w:fldCharType="begin">
                  <w:fldData xml:space="preserve">PEVuZE5vdGU+PENpdGU+PEF1dGhvcj5QYXJpc2llbjwvQXV0aG9yPjxZZWFyPjIwMTc8L1llYXI+
PFJlY051bT4zMTM8L1JlY051bT48RGlzcGxheVRleHQ+PHN0eWxlIGZhY2U9InN1cGVyc2NyaXB0
Ij4xPC9zdHlsZT48L0Rpc3BsYXlUZXh0PjxyZWNvcmQ+PHJlYy1udW1iZXI+MzEzPC9yZWMtbnVt
YmVyPjxmb3JlaWduLWtleXM+PGtleSBhcHA9IkVOIiBkYi1pZD0icngwdHQ5MnZ6ZGUwMm9lZmVw
dHB0ZDV3ZWZ3enp0djVmMGF3IiB0aW1lc3RhbXA9IjE1MTM2MDgzMTkiPjMxMzwva2V5PjwvZm9y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PEVuZE5vdGU+PENpdGU+PEF1dGhvcj5QYXJpc2llbjwvQXV0aG9yPjxZZWFyPjIwMTc8L1llYXI+
PFJlY051bT4zMTM8L1JlY051bT48RGlzcGxheVRleHQ+PHN0eWxlIGZhY2U9InN1cGVyc2NyaXB0
Ij4xPC9zdHlsZT48L0Rpc3BsYXlUZXh0PjxyZWNvcmQ+PHJlYy1udW1iZXI+MzEzPC9yZWMtbnVt
YmVyPjxmb3JlaWduLWtleXM+PGtleSBhcHA9IkVOIiBkYi1pZD0icngwdHQ5MnZ6ZGUwMm9lZmVw
dHB0ZDV3ZWZ3enp0djVmMGF3IiB0aW1lc3RhbXA9IjE1MTM2MDgzMTkiPjMxMzwva2V5PjwvZm9y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w:t>
              </w:r>
              <w:r w:rsidR="004045CE" w:rsidRPr="00014700">
                <w:rPr>
                  <w:rFonts w:ascii="MS Reference Sans Serif" w:hAnsi="MS Reference Sans Serif"/>
                  <w:sz w:val="16"/>
                  <w:szCs w:val="16"/>
                </w:rPr>
                <w:fldChar w:fldCharType="end"/>
              </w:r>
            </w:hyperlink>
          </w:p>
        </w:tc>
        <w:tc>
          <w:tcPr>
            <w:tcW w:w="447" w:type="pct"/>
            <w:shd w:val="clear" w:color="auto" w:fill="auto"/>
            <w:vAlign w:val="center"/>
          </w:tcPr>
          <w:p w14:paraId="05DE75BA" w14:textId="77777777" w:rsidR="006526AD" w:rsidRPr="00014700" w:rsidRDefault="006526AD" w:rsidP="008363D9">
            <w:pPr>
              <w:spacing w:after="0"/>
              <w:jc w:val="center"/>
              <w:rPr>
                <w:rFonts w:ascii="MS Reference Sans Serif" w:hAnsi="MS Reference Sans Serif"/>
                <w:sz w:val="16"/>
                <w:szCs w:val="16"/>
              </w:rPr>
            </w:pPr>
          </w:p>
        </w:tc>
        <w:tc>
          <w:tcPr>
            <w:tcW w:w="411" w:type="pct"/>
            <w:shd w:val="clear" w:color="auto" w:fill="auto"/>
            <w:vAlign w:val="center"/>
          </w:tcPr>
          <w:p w14:paraId="42571146" w14:textId="77777777" w:rsidR="006526AD" w:rsidRPr="00014700" w:rsidRDefault="006526AD" w:rsidP="008363D9">
            <w:pPr>
              <w:spacing w:after="0"/>
              <w:jc w:val="center"/>
              <w:rPr>
                <w:rFonts w:ascii="MS Reference Sans Serif" w:hAnsi="MS Reference Sans Serif"/>
                <w:sz w:val="16"/>
                <w:szCs w:val="16"/>
              </w:rPr>
            </w:pPr>
          </w:p>
        </w:tc>
        <w:tc>
          <w:tcPr>
            <w:tcW w:w="447" w:type="pct"/>
            <w:vAlign w:val="center"/>
          </w:tcPr>
          <w:p w14:paraId="213E86D2" w14:textId="77777777" w:rsidR="006526AD" w:rsidRPr="00014700" w:rsidRDefault="006526AD" w:rsidP="008363D9">
            <w:pPr>
              <w:spacing w:after="0"/>
              <w:jc w:val="center"/>
              <w:rPr>
                <w:rFonts w:ascii="MS Reference Sans Serif" w:hAnsi="MS Reference Sans Serif"/>
                <w:sz w:val="16"/>
                <w:szCs w:val="16"/>
              </w:rPr>
            </w:pPr>
            <w:r w:rsidRPr="00014700">
              <w:rPr>
                <w:rFonts w:ascii="MS Reference Sans Serif" w:hAnsi="MS Reference Sans Serif"/>
                <w:sz w:val="16"/>
                <w:szCs w:val="16"/>
              </w:rPr>
              <w:t>(D) NAC Neuropathic Pain</w:t>
            </w:r>
          </w:p>
          <w:p w14:paraId="76C6D857" w14:textId="07988D52" w:rsidR="006526AD" w:rsidRPr="00014700" w:rsidRDefault="001E536D" w:rsidP="004045CE">
            <w:pPr>
              <w:spacing w:after="0"/>
              <w:jc w:val="center"/>
              <w:rPr>
                <w:rFonts w:ascii="MS Reference Sans Serif" w:hAnsi="MS Reference Sans Serif"/>
                <w:sz w:val="16"/>
                <w:szCs w:val="16"/>
              </w:rPr>
            </w:pP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PFJlY051bT4zMTQ8L1JlY051bT48RGlzcGxheVRleHQ+PHN0eWxlIGZhY2U9InN1cGVyc2NyaXB0
Ij4xMzwvc3R5bGU+PC9EaXNwbGF5VGV4dD48cmVjb3JkPjxyZWMtbnVtYmVyPjMxNDwvcmVjLW51
bWJlcj48Zm9yZWlnbi1rZXlzPjxrZXkgYXBwPSJFTiIgZGItaWQ9InJ4MHR0OTJ2emRlMDJvZWZl
cHRwdGQ1d2Vmd3p6dHY1ZjBhdyIgdGltZXN0YW1wPSIxNTEzNjA4NDA4Ij4zMTQ8L2tleT48L2Zv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PFJlY051bT4zMTQ8L1JlY051bT48RGlzcGxheVRleHQ+PHN0eWxlIGZhY2U9InN1cGVyc2NyaXB0
Ij4xMzwvc3R5bGU+PC9EaXNwbGF5VGV4dD48cmVjb3JkPjxyZWMtbnVtYmVyPjMxNDwvcmVjLW51
bWJlcj48Zm9yZWlnbi1rZXlzPjxrZXkgYXBwPSJFTiIgZGItaWQ9InJ4MHR0OTJ2emRlMDJvZWZl
cHRwdGQ1d2Vmd3p6dHY1ZjBhdyIgdGltZXN0YW1wPSIxNTEzNjA4NDA4Ij4zMTQ8L2tleT48L2Zv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45666855" w14:textId="77777777" w:rsidR="006526AD" w:rsidRPr="00014700" w:rsidRDefault="006526AD" w:rsidP="008363D9">
            <w:pPr>
              <w:spacing w:after="0"/>
              <w:jc w:val="center"/>
              <w:rPr>
                <w:rFonts w:ascii="MS Reference Sans Serif" w:hAnsi="MS Reference Sans Serif"/>
                <w:sz w:val="16"/>
                <w:szCs w:val="16"/>
              </w:rPr>
            </w:pPr>
          </w:p>
        </w:tc>
        <w:tc>
          <w:tcPr>
            <w:tcW w:w="448" w:type="pct"/>
            <w:shd w:val="clear" w:color="auto" w:fill="auto"/>
            <w:vAlign w:val="center"/>
          </w:tcPr>
          <w:p w14:paraId="04BD5FEC" w14:textId="77777777" w:rsidR="006526AD" w:rsidRPr="00014700" w:rsidRDefault="006526AD" w:rsidP="00527E65">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10</w:t>
            </w:r>
          </w:p>
        </w:tc>
        <w:tc>
          <w:tcPr>
            <w:tcW w:w="460" w:type="pct"/>
            <w:shd w:val="clear" w:color="auto" w:fill="auto"/>
            <w:vAlign w:val="center"/>
          </w:tcPr>
          <w:p w14:paraId="70158872" w14:textId="77777777" w:rsidR="006526AD" w:rsidRPr="00014700" w:rsidRDefault="006526AD" w:rsidP="008363D9">
            <w:pPr>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1671422B" w14:textId="77777777" w:rsidTr="00527E65">
        <w:trPr>
          <w:trHeight w:val="300"/>
          <w:jc w:val="center"/>
        </w:trPr>
        <w:tc>
          <w:tcPr>
            <w:tcW w:w="529" w:type="pct"/>
            <w:shd w:val="clear" w:color="auto" w:fill="auto"/>
            <w:vAlign w:val="center"/>
          </w:tcPr>
          <w:p w14:paraId="464CD883" w14:textId="77777777" w:rsidR="006526AD" w:rsidRPr="00014700" w:rsidRDefault="006526AD" w:rsidP="00527E65">
            <w:pPr>
              <w:pStyle w:val="NoSpacing"/>
              <w:jc w:val="center"/>
              <w:rPr>
                <w:rFonts w:ascii="Microsoft Sans Serif" w:hAnsi="Microsoft Sans Serif" w:cs="Microsoft Sans Serif"/>
                <w:b/>
                <w:color w:val="00B0F0"/>
                <w:sz w:val="16"/>
                <w:szCs w:val="16"/>
              </w:rPr>
            </w:pPr>
            <w:r w:rsidRPr="00014700">
              <w:rPr>
                <w:rFonts w:ascii="Microsoft Sans Serif" w:hAnsi="Microsoft Sans Serif" w:cs="Microsoft Sans Serif"/>
                <w:b/>
                <w:color w:val="00B0F0"/>
                <w:sz w:val="16"/>
                <w:szCs w:val="16"/>
              </w:rPr>
              <w:t>CNTN1</w:t>
            </w:r>
          </w:p>
          <w:p w14:paraId="0D1B00B2" w14:textId="77777777" w:rsidR="006526AD" w:rsidRPr="00014700" w:rsidRDefault="006526AD" w:rsidP="00527E65">
            <w:pPr>
              <w:pStyle w:val="NoSpacing"/>
              <w:jc w:val="center"/>
              <w:rPr>
                <w:color w:val="000000"/>
              </w:rPr>
            </w:pPr>
            <w:proofErr w:type="spellStart"/>
            <w:r w:rsidRPr="00014700">
              <w:rPr>
                <w:rFonts w:ascii="Microsoft Sans Serif" w:hAnsi="Microsoft Sans Serif" w:cs="Microsoft Sans Serif"/>
                <w:color w:val="000000"/>
                <w:sz w:val="16"/>
                <w:szCs w:val="16"/>
              </w:rPr>
              <w:t>Contactin</w:t>
            </w:r>
            <w:proofErr w:type="spellEnd"/>
            <w:r w:rsidRPr="00014700">
              <w:rPr>
                <w:rFonts w:ascii="Microsoft Sans Serif" w:hAnsi="Microsoft Sans Serif" w:cs="Microsoft Sans Serif"/>
                <w:color w:val="000000"/>
                <w:sz w:val="16"/>
                <w:szCs w:val="16"/>
              </w:rPr>
              <w:t xml:space="preserve"> 1</w:t>
            </w:r>
          </w:p>
        </w:tc>
        <w:tc>
          <w:tcPr>
            <w:tcW w:w="440" w:type="pct"/>
            <w:shd w:val="clear" w:color="auto" w:fill="auto"/>
            <w:noWrap/>
            <w:vAlign w:val="center"/>
          </w:tcPr>
          <w:p w14:paraId="5FF65DBE" w14:textId="77777777" w:rsidR="006526AD" w:rsidRPr="00014700" w:rsidRDefault="006526AD" w:rsidP="00527E65">
            <w:pPr>
              <w:jc w:val="center"/>
              <w:rPr>
                <w:rFonts w:ascii="Microsoft Sans Serif" w:hAnsi="Microsoft Sans Serif" w:cs="Microsoft Sans Serif"/>
                <w:color w:val="000000"/>
                <w:sz w:val="16"/>
                <w:szCs w:val="16"/>
              </w:rPr>
            </w:pPr>
            <w:r w:rsidRPr="00014700">
              <w:rPr>
                <w:rFonts w:ascii="Microsoft Sans Serif" w:hAnsi="Microsoft Sans Serif" w:cs="Microsoft Sans Serif"/>
                <w:color w:val="000000"/>
                <w:sz w:val="16"/>
                <w:szCs w:val="16"/>
              </w:rPr>
              <w:t>1554784_at</w:t>
            </w:r>
          </w:p>
        </w:tc>
        <w:tc>
          <w:tcPr>
            <w:tcW w:w="312" w:type="pct"/>
            <w:shd w:val="clear" w:color="auto" w:fill="auto"/>
            <w:noWrap/>
            <w:vAlign w:val="center"/>
          </w:tcPr>
          <w:p w14:paraId="09771AE4" w14:textId="77777777" w:rsidR="006526AD" w:rsidRPr="00014700" w:rsidRDefault="006526AD" w:rsidP="00527E65">
            <w:pPr>
              <w:pStyle w:val="NoSpacing"/>
              <w:jc w:val="center"/>
              <w:rPr>
                <w:rFonts w:ascii="Microsoft Sans Serif" w:hAnsi="Microsoft Sans Serif" w:cs="Microsoft Sans Serif"/>
                <w:sz w:val="16"/>
                <w:szCs w:val="16"/>
              </w:rPr>
            </w:pPr>
            <w:r w:rsidRPr="00014700">
              <w:rPr>
                <w:rFonts w:ascii="Microsoft Sans Serif" w:hAnsi="Microsoft Sans Serif" w:cs="Microsoft Sans Serif"/>
                <w:sz w:val="16"/>
                <w:szCs w:val="16"/>
              </w:rPr>
              <w:t>(D)</w:t>
            </w:r>
            <w:r w:rsidRPr="00014700">
              <w:rPr>
                <w:rFonts w:ascii="Microsoft Sans Serif" w:hAnsi="Microsoft Sans Serif" w:cs="Microsoft Sans Serif"/>
                <w:sz w:val="16"/>
                <w:szCs w:val="16"/>
              </w:rPr>
              <w:br/>
              <w:t>DE/4</w:t>
            </w:r>
          </w:p>
          <w:p w14:paraId="394F60A4" w14:textId="77777777" w:rsidR="006526AD" w:rsidRPr="00014700" w:rsidRDefault="006526AD" w:rsidP="00527E65">
            <w:pPr>
              <w:pStyle w:val="NoSpacing"/>
              <w:jc w:val="center"/>
            </w:pPr>
            <w:r w:rsidRPr="00014700">
              <w:rPr>
                <w:rFonts w:ascii="Microsoft Sans Serif" w:hAnsi="Microsoft Sans Serif" w:cs="Microsoft Sans Serif"/>
                <w:sz w:val="16"/>
                <w:szCs w:val="16"/>
              </w:rPr>
              <w:t>52%</w:t>
            </w:r>
          </w:p>
        </w:tc>
        <w:tc>
          <w:tcPr>
            <w:tcW w:w="636" w:type="pct"/>
            <w:shd w:val="clear" w:color="auto" w:fill="auto"/>
            <w:vAlign w:val="center"/>
          </w:tcPr>
          <w:p w14:paraId="353B35D1"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3B8C5C48" w14:textId="20E33DA0"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(D)  DRG </w:t>
            </w:r>
            <w:r w:rsidR="00DB1925" w:rsidRPr="00014700">
              <w:rPr>
                <w:rFonts w:ascii="MS Reference Sans Serif" w:eastAsia="Times New Roman" w:hAnsi="MS Reference Sans Serif" w:cs="Times New Roman"/>
                <w:color w:val="000000"/>
                <w:sz w:val="16"/>
                <w:szCs w:val="16"/>
              </w:rPr>
              <w:t>Neuropathy</w:t>
            </w:r>
            <w:hyperlink w:anchor="_ENREF_14" w:tooltip="Miura, 2015 #280"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PEVuZE5vdGU+PENpdGU+PEF1dGhvcj5NaXVyYTwvQXV0aG9yPjxZZWFyPjIwMTU8L1llYXI+PFJl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PEVuZE5vdGU+PENpdGU+PEF1dGhvcj5NaXVyYTwvQXV0aG9yPjxZZWFyPjIwMTU8L1llYXI+PFJl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14</w:t>
              </w:r>
              <w:r w:rsidR="004045CE" w:rsidRPr="00014700">
                <w:rPr>
                  <w:rFonts w:ascii="MS Reference Sans Serif" w:eastAsia="Times New Roman" w:hAnsi="MS Reference Sans Serif" w:cs="Times New Roman"/>
                  <w:color w:val="000000"/>
                  <w:sz w:val="16"/>
                  <w:szCs w:val="16"/>
                </w:rPr>
                <w:fldChar w:fldCharType="end"/>
              </w:r>
            </w:hyperlink>
          </w:p>
        </w:tc>
        <w:tc>
          <w:tcPr>
            <w:tcW w:w="447" w:type="pct"/>
            <w:shd w:val="clear" w:color="auto" w:fill="auto"/>
            <w:vAlign w:val="center"/>
          </w:tcPr>
          <w:p w14:paraId="12BD0954"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p>
          <w:p w14:paraId="791BA6D1" w14:textId="53284199"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 CSF</w:t>
            </w:r>
            <w:hyperlink w:anchor="_ENREF_15" w:tooltip="Olausson, 2017 #28"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&lt;EndNote&gt;&lt;Cite&gt;&lt;Author&gt;Olausson&lt;/Author&gt;&lt;Year&gt;2017&lt;/Year&gt;&lt;RecNum&gt;28&lt;/RecNum&gt;&lt;DisplayText&gt;&lt;style face="superscript"&gt;15&lt;/style&gt;&lt;/DisplayText&gt;&lt;record&gt;&lt;rec-number&gt;28&lt;/rec-number&gt;&lt;foreign-keys&gt;&lt;key app="EN" db-id="rx0tt92vzde02oefeptptd5wefwzztv5f0aw" timestamp="0"&gt;28&lt;/key&gt;&lt;/foreign-keys&gt;&lt;ref-type name="Journal Article"&gt;17&lt;/ref-type&gt;&lt;contributors&gt;&lt;authors&gt;&lt;author&gt;Olausson, P.&lt;/author&gt;&lt;author&gt;Ghafouri, B.&lt;/author&gt;&lt;author&gt;Backryd, E.&lt;/author&gt;&lt;author&gt;Gerdle, B.&lt;/author&gt;&lt;/authors&gt;&lt;/contributors&gt;&lt;auth-address&gt;Pain and Rehabilitation Centre, Department of Medical and Health Sciences, Linkoping University, Linkoping, Sweden.&lt;/auth-address&gt;&lt;titles&gt;&lt;title&gt;Clear differences in cerebrospinal fluid proteome between women with chronic widespread pain and healthy women - a multivariate explorative cross-sectional study&lt;/title&gt;&lt;secondary-title&gt;J Pain Res&lt;/secondary-title&gt;&lt;alt-title&gt;Journal of pain research&lt;/alt-title&gt;&lt;/titles&gt;&lt;periodical&gt;&lt;full-title&gt;J Pain Res&lt;/full-title&gt;&lt;abbr-1&gt;Journal of pain research&lt;/abbr-1&gt;&lt;/periodical&gt;&lt;alt-periodical&gt;&lt;full-title&gt;J Pain Res&lt;/full-title&gt;&lt;abbr-1&gt;Journal of pain research&lt;/abbr-1&gt;&lt;/alt-periodical&gt;&lt;pages&gt;575-590&lt;/pages&gt;&lt;volume&gt;10&lt;/volume&gt;&lt;dates&gt;&lt;year&gt;2017&lt;/year&gt;&lt;/dates&gt;&lt;isbn&gt;1178-7090 (Linking)&lt;/isbn&gt;&lt;accession-num&gt;28331360&lt;/accession-num&gt;&lt;urls&gt;&lt;related-urls&gt;&lt;url&gt;http://www.ncbi.nlm.nih.gov/pubmed/28331360&lt;/url&gt;&lt;/related-urls&gt;&lt;/urls&gt;&lt;custom2&gt;5356922&lt;/custom2&gt;&lt;electronic-resource-num&gt;10.2147/JPR.S125667&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15</w:t>
              </w:r>
              <w:r w:rsidR="004045CE" w:rsidRPr="00014700">
                <w:rPr>
                  <w:rFonts w:ascii="MS Reference Sans Serif" w:eastAsia="Times New Roman" w:hAnsi="MS Reference Sans Serif" w:cs="Times New Roman"/>
                  <w:color w:val="000000"/>
                  <w:sz w:val="16"/>
                  <w:szCs w:val="16"/>
                </w:rPr>
                <w:fldChar w:fldCharType="end"/>
              </w:r>
            </w:hyperlink>
          </w:p>
          <w:p w14:paraId="34DB8ED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6602E18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11" w:type="pct"/>
            <w:shd w:val="clear" w:color="auto" w:fill="auto"/>
            <w:vAlign w:val="center"/>
          </w:tcPr>
          <w:p w14:paraId="1793170B"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00E7C56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568CFA6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796F102A"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88014B">
              <w:rPr>
                <w:rFonts w:ascii="MS Reference Sans Serif" w:hAnsi="MS Reference Sans Serif"/>
                <w:color w:val="000000"/>
                <w:sz w:val="16"/>
                <w:szCs w:val="16"/>
              </w:rPr>
              <w:t>10</w:t>
            </w:r>
          </w:p>
        </w:tc>
        <w:tc>
          <w:tcPr>
            <w:tcW w:w="460" w:type="pct"/>
            <w:shd w:val="clear" w:color="auto" w:fill="auto"/>
            <w:vAlign w:val="center"/>
          </w:tcPr>
          <w:p w14:paraId="34CC2341" w14:textId="77777777" w:rsidR="006526AD" w:rsidRPr="00014700" w:rsidRDefault="006526AD" w:rsidP="00527E65">
            <w:pPr>
              <w:pStyle w:val="NoSpacing"/>
              <w:jc w:val="center"/>
            </w:pPr>
            <w:r w:rsidRPr="00014700">
              <w:rPr>
                <w:rFonts w:ascii="MS Reference Sans Serif" w:eastAsia="Times New Roman" w:hAnsi="MS Reference Sans Serif" w:cs="Times New Roman"/>
                <w:color w:val="000000"/>
                <w:sz w:val="16"/>
                <w:szCs w:val="16"/>
              </w:rPr>
              <w:t>NS</w:t>
            </w:r>
          </w:p>
        </w:tc>
      </w:tr>
      <w:tr w:rsidR="006526AD" w:rsidRPr="00014700" w14:paraId="46F7740B" w14:textId="77777777" w:rsidTr="00527E65">
        <w:trPr>
          <w:trHeight w:val="300"/>
          <w:jc w:val="center"/>
        </w:trPr>
        <w:tc>
          <w:tcPr>
            <w:tcW w:w="529" w:type="pct"/>
            <w:shd w:val="clear" w:color="auto" w:fill="auto"/>
            <w:vAlign w:val="center"/>
          </w:tcPr>
          <w:p w14:paraId="12041F06" w14:textId="77777777" w:rsidR="006526AD" w:rsidRPr="00014700" w:rsidRDefault="006526AD" w:rsidP="00527E65">
            <w:pPr>
              <w:pStyle w:val="NoSpacing"/>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GNG7</w:t>
            </w:r>
          </w:p>
          <w:p w14:paraId="4326F3E2" w14:textId="77777777" w:rsidR="006526AD" w:rsidRPr="00014700" w:rsidRDefault="006526AD" w:rsidP="00527E65">
            <w:pPr>
              <w:jc w:val="center"/>
              <w:rPr>
                <w:rFonts w:ascii="MS Reference Sans Serif" w:hAnsi="MS Reference Sans Serif"/>
                <w:b/>
                <w:color w:val="00B0F0"/>
                <w:sz w:val="16"/>
                <w:szCs w:val="16"/>
              </w:rPr>
            </w:pPr>
            <w:r w:rsidRPr="00014700">
              <w:rPr>
                <w:rFonts w:ascii="MS Reference Sans Serif" w:hAnsi="MS Reference Sans Serif" w:cs="Helvetica"/>
                <w:color w:val="333333"/>
                <w:sz w:val="16"/>
                <w:szCs w:val="16"/>
                <w:shd w:val="clear" w:color="auto" w:fill="FFFFFF"/>
              </w:rPr>
              <w:t>G Protein Subunit Gamma 7</w:t>
            </w:r>
          </w:p>
        </w:tc>
        <w:tc>
          <w:tcPr>
            <w:tcW w:w="440" w:type="pct"/>
            <w:shd w:val="clear" w:color="auto" w:fill="auto"/>
            <w:noWrap/>
            <w:vAlign w:val="center"/>
          </w:tcPr>
          <w:p w14:paraId="4867029D"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1566643_a_at</w:t>
            </w:r>
          </w:p>
        </w:tc>
        <w:tc>
          <w:tcPr>
            <w:tcW w:w="312" w:type="pct"/>
            <w:shd w:val="clear" w:color="auto" w:fill="auto"/>
            <w:noWrap/>
            <w:vAlign w:val="center"/>
          </w:tcPr>
          <w:p w14:paraId="32DC0EE3"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p>
          <w:p w14:paraId="3F33E9BD" w14:textId="77777777" w:rsidR="006526AD" w:rsidRPr="00014700" w:rsidRDefault="006526AD" w:rsidP="00527E65">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459AD83E"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59%</w:t>
            </w:r>
          </w:p>
        </w:tc>
        <w:tc>
          <w:tcPr>
            <w:tcW w:w="636" w:type="pct"/>
            <w:shd w:val="clear" w:color="auto" w:fill="auto"/>
            <w:vAlign w:val="center"/>
          </w:tcPr>
          <w:p w14:paraId="6066A188"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5C4FC488" w14:textId="5AE92A2A"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sural nerve Diabetic Neuropathy </w:t>
            </w:r>
            <w:hyperlink w:anchor="_ENREF_16" w:tooltip="Hur, 2011 #424" w:history="1">
              <w:r w:rsidR="004045CE">
                <w:rPr>
                  <w:rFonts w:ascii="MS Reference Sans Serif" w:hAnsi="MS Reference Sans Serif"/>
                  <w:sz w:val="16"/>
                  <w:szCs w:val="16"/>
                </w:rPr>
                <w:fldChar w:fldCharType="begin">
                  <w:fldData xml:space="preserve">PEVuZE5vdGU+PENpdGU+PEF1dGhvcj5IdXI8L0F1dGhvcj48WWVhcj4yMDExPC9ZZWFyPjxSZWNO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PEVuZE5vdGU+PENpdGU+PEF1dGhvcj5IdXI8L0F1dGhvcj48WWVhcj4yMDExPC9ZZWFyPjxSZWNO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Pr>
                  <w:rFonts w:ascii="MS Reference Sans Serif" w:hAnsi="MS Reference Sans Serif"/>
                  <w:sz w:val="16"/>
                  <w:szCs w:val="16"/>
                </w:rPr>
              </w:r>
              <w:r w:rsidR="004045CE">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16</w:t>
              </w:r>
              <w:r w:rsidR="004045CE">
                <w:rPr>
                  <w:rFonts w:ascii="MS Reference Sans Serif" w:hAnsi="MS Reference Sans Serif"/>
                  <w:sz w:val="16"/>
                  <w:szCs w:val="16"/>
                </w:rPr>
                <w:fldChar w:fldCharType="end"/>
              </w:r>
            </w:hyperlink>
          </w:p>
        </w:tc>
        <w:tc>
          <w:tcPr>
            <w:tcW w:w="447" w:type="pct"/>
            <w:shd w:val="clear" w:color="auto" w:fill="auto"/>
            <w:vAlign w:val="center"/>
          </w:tcPr>
          <w:p w14:paraId="7B338559" w14:textId="1E6A47E3"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vertebral disc Neurological Pain </w:t>
            </w:r>
            <w:hyperlink w:anchor="_ENREF_6" w:tooltip="Gruber, 2012 #1" w:history="1">
              <w:r w:rsidR="004045CE" w:rsidRPr="00014700">
                <w:rPr>
                  <w:rFonts w:ascii="MS Reference Sans Serif" w:hAnsi="MS Reference Sans Serif"/>
                  <w:sz w:val="16"/>
                  <w:szCs w:val="16"/>
                </w:rPr>
                <w:fldChar w:fldCharType="begin">
                  <w:fldData xml:space="preserve">PEVuZE5vdGU+PENpdGU+PEF1dGhvcj5HcnViZXI8L0F1dGhvcj48WWVhcj4yMDEyPC9ZZWFyPjxS
ZWNOdW0+MzUzPC9SZWNOdW0+PERpc3BsYXlUZXh0PjxzdHlsZSBmYWNlPSJzdXBlcnNjcmlwdCI+
Njwvc3R5bGU+PC9EaXNwbGF5VGV4dD48cmVjb3JkPjxyZWMtbnVtYmVyPjM1MzwvcmVjLW51bWJl
cj48Zm9yZWlnbi1rZXlzPjxrZXkgYXBwPSJFTiIgZGItaWQ9InJ4MHR0OTJ2emRlMDJvZWZlcHRw
dGQ1d2Vmd3p6dHY1ZjBhdyIgdGltZXN0YW1wPSIxNTEzNjExNzg4Ij4zNTM8L2tleT48L2ZvcmVp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PEVuZE5vdGU+PENpdGU+PEF1dGhvcj5HcnViZXI8L0F1dGhvcj48WWVhcj4yMDEyPC9ZZWFyPjxS
ZWNOdW0+MzUzPC9SZWNOdW0+PERpc3BsYXlUZXh0PjxzdHlsZSBmYWNlPSJzdXBlcnNjcmlwdCI+
Njwvc3R5bGU+PC9EaXNwbGF5VGV4dD48cmVjb3JkPjxyZWMtbnVtYmVyPjM1MzwvcmVjLW51bWJl
cj48Zm9yZWlnbi1rZXlzPjxrZXkgYXBwPSJFTiIgZGItaWQ9InJ4MHR0OTJ2emRlMDJvZWZlcHRw
dGQ1d2Vmd3p6dHY1ZjBhdyIgdGltZXN0YW1wPSIxNTEzNjExNzg4Ij4zNTM8L2tleT48L2ZvcmVp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6</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028F8F69"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587D6E28"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5EF7EB85"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681328E0" w14:textId="77777777" w:rsidR="006526AD" w:rsidRPr="00014700" w:rsidRDefault="006526AD" w:rsidP="00527E65">
            <w:pPr>
              <w:spacing w:after="0"/>
              <w:jc w:val="center"/>
              <w:rPr>
                <w:rFonts w:ascii="MS Reference Sans Serif" w:hAnsi="MS Reference Sans Serif"/>
                <w:color w:val="000000"/>
                <w:sz w:val="16"/>
                <w:szCs w:val="16"/>
              </w:rPr>
            </w:pPr>
            <w:r w:rsidRPr="0088014B">
              <w:rPr>
                <w:rFonts w:ascii="MS Reference Sans Serif" w:hAnsi="MS Reference Sans Serif"/>
                <w:color w:val="000000"/>
                <w:sz w:val="16"/>
                <w:szCs w:val="16"/>
              </w:rPr>
              <w:t>10</w:t>
            </w:r>
          </w:p>
        </w:tc>
        <w:tc>
          <w:tcPr>
            <w:tcW w:w="460" w:type="pct"/>
            <w:shd w:val="clear" w:color="auto" w:fill="auto"/>
            <w:vAlign w:val="center"/>
          </w:tcPr>
          <w:p w14:paraId="4214183B" w14:textId="77777777" w:rsidR="006526AD" w:rsidRPr="00014700" w:rsidRDefault="006526AD" w:rsidP="00527E65">
            <w:pPr>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6.81E-02</w:t>
            </w:r>
          </w:p>
          <w:p w14:paraId="17F256C5" w14:textId="77777777" w:rsidR="006526AD" w:rsidRPr="00014700" w:rsidRDefault="006526AD" w:rsidP="00527E65">
            <w:pPr>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Stepwise</w:t>
            </w:r>
          </w:p>
        </w:tc>
      </w:tr>
      <w:tr w:rsidR="006526AD" w:rsidRPr="00014700" w14:paraId="10BBFF6E" w14:textId="77777777" w:rsidTr="00527E65">
        <w:trPr>
          <w:trHeight w:val="300"/>
          <w:jc w:val="center"/>
        </w:trPr>
        <w:tc>
          <w:tcPr>
            <w:tcW w:w="529" w:type="pct"/>
            <w:shd w:val="clear" w:color="auto" w:fill="auto"/>
            <w:vAlign w:val="center"/>
          </w:tcPr>
          <w:p w14:paraId="1E2BB7D8" w14:textId="77777777" w:rsidR="006526AD" w:rsidRPr="00014700" w:rsidRDefault="006526AD" w:rsidP="00527E65">
            <w:pPr>
              <w:spacing w:after="0" w:line="240" w:lineRule="auto"/>
              <w:jc w:val="center"/>
              <w:rPr>
                <w:rFonts w:ascii="MS Reference Sans Serif" w:eastAsia="Times New Roman" w:hAnsi="MS Reference Sans Serif" w:cs="Times New Roman"/>
                <w:b/>
                <w:color w:val="00B0F0"/>
                <w:sz w:val="16"/>
                <w:szCs w:val="16"/>
              </w:rPr>
            </w:pPr>
            <w:r w:rsidRPr="00014700">
              <w:rPr>
                <w:rFonts w:ascii="MS Reference Sans Serif" w:eastAsia="Times New Roman" w:hAnsi="MS Reference Sans Serif" w:cs="Times New Roman"/>
                <w:b/>
                <w:color w:val="00B0F0"/>
                <w:sz w:val="16"/>
                <w:szCs w:val="16"/>
              </w:rPr>
              <w:t>HLA-DQB1</w:t>
            </w:r>
          </w:p>
          <w:p w14:paraId="0E3897E3" w14:textId="77777777" w:rsidR="006526AD" w:rsidRPr="00014700" w:rsidRDefault="006526AD" w:rsidP="00527E65">
            <w:pPr>
              <w:spacing w:after="0" w:line="240" w:lineRule="auto"/>
              <w:jc w:val="center"/>
              <w:rPr>
                <w:rFonts w:ascii="MS Reference Sans Serif" w:eastAsia="Times New Roman" w:hAnsi="MS Reference Sans Serif" w:cs="Times New Roman"/>
                <w:color w:val="00B0F0"/>
                <w:sz w:val="16"/>
                <w:szCs w:val="16"/>
              </w:rPr>
            </w:pPr>
            <w:r w:rsidRPr="00014700">
              <w:rPr>
                <w:rFonts w:ascii="MS Reference Sans Serif" w:eastAsia="Times New Roman" w:hAnsi="MS Reference Sans Serif" w:cs="Times New Roman"/>
                <w:sz w:val="16"/>
                <w:szCs w:val="16"/>
              </w:rPr>
              <w:t xml:space="preserve">Major Histocompatibility </w:t>
            </w:r>
            <w:r w:rsidRPr="00014700">
              <w:rPr>
                <w:rFonts w:ascii="MS Reference Sans Serif" w:eastAsia="Times New Roman" w:hAnsi="MS Reference Sans Serif" w:cs="Times New Roman"/>
                <w:sz w:val="16"/>
                <w:szCs w:val="16"/>
              </w:rPr>
              <w:lastRenderedPageBreak/>
              <w:t>Complex, Class II, DQ Beta 1</w:t>
            </w:r>
          </w:p>
        </w:tc>
        <w:tc>
          <w:tcPr>
            <w:tcW w:w="440" w:type="pct"/>
            <w:shd w:val="clear" w:color="auto" w:fill="auto"/>
            <w:noWrap/>
            <w:vAlign w:val="center"/>
          </w:tcPr>
          <w:p w14:paraId="2C279EB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lastRenderedPageBreak/>
              <w:t>210747_at</w:t>
            </w:r>
          </w:p>
        </w:tc>
        <w:tc>
          <w:tcPr>
            <w:tcW w:w="312" w:type="pct"/>
            <w:shd w:val="clear" w:color="auto" w:fill="auto"/>
            <w:noWrap/>
            <w:vAlign w:val="center"/>
          </w:tcPr>
          <w:p w14:paraId="070044EC"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p>
          <w:p w14:paraId="3060C9EF"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DE/2</w:t>
            </w:r>
          </w:p>
          <w:p w14:paraId="0C2F922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44%</w:t>
            </w:r>
          </w:p>
        </w:tc>
        <w:tc>
          <w:tcPr>
            <w:tcW w:w="636" w:type="pct"/>
            <w:shd w:val="clear" w:color="auto" w:fill="auto"/>
            <w:vAlign w:val="center"/>
          </w:tcPr>
          <w:p w14:paraId="18065163"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456D026E" w14:textId="362399F9"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(D) DRG Neurological Pain </w:t>
            </w:r>
            <w:hyperlink w:anchor="_ENREF_1" w:tooltip="Parisien, 2017 #336" w:history="1">
              <w:r w:rsidR="004045CE" w:rsidRPr="00014700">
                <w:rPr>
                  <w:rFonts w:ascii="MS Reference Sans Serif" w:eastAsia="Times New Roman" w:hAnsi="MS Reference Sans Serif" w:cs="Times New Roman"/>
                  <w:sz w:val="16"/>
                  <w:szCs w:val="16"/>
                </w:rPr>
                <w:fldChar w:fldCharType="begin">
                  <w:fldData xml:space="preserve">PEVuZE5vdGU+PENpdGU+PEF1dGhvcj5QYXJpc2llbjwvQXV0aG9yPjxZZWFyPjIwMTc8L1llYXI+
PFJlY051bT4zMDM8L1JlY051bT48RGlzcGxheVRleHQ+PHN0eWxlIGZhY2U9InN1cGVyc2NyaXB0
Ij4xPC9zdHlsZT48L0Rpc3BsYXlUZXh0PjxyZWNvcmQ+PHJlYy1udW1iZXI+MzAzPC9yZWMtbnVt
YmVyPjxmb3JlaWduLWtleXM+PGtleSBhcHA9IkVOIiBkYi1pZD0icngwdHQ5MnZ6ZGUwMm9lZmVw
dHB0ZDV3ZWZ3enp0djVmMGF3IiB0aW1lc3RhbXA9IjE1MTM2MDY5NTYiPjMwMzwva2V5PjwvZm9y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PEVuZE5vdGU+PENpdGU+PEF1dGhvcj5QYXJpc2llbjwvQXV0aG9yPjxZZWFyPjIwMTc8L1llYXI+
PFJlY051bT4zMDM8L1JlY051bT48RGlzcGxheVRleHQ+PHN0eWxlIGZhY2U9InN1cGVyc2NyaXB0
Ij4xPC9zdHlsZT48L0Rpc3BsYXlUZXh0PjxyZWNvcmQ+PHJlYy1udW1iZXI+MzAzPC9yZWMtbnVt
YmVyPjxmb3JlaWduLWtleXM+PGtleSBhcHA9IkVOIiBkYi1pZD0icngwdHQ5MnZ6ZGUwMm9lZmVw
dHB0ZDV3ZWZ3enp0djVmMGF3IiB0aW1lc3RhbXA9IjE1MTM2MDY5NTYiPjMwMzwva2V5PjwvZm9y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1</w:t>
              </w:r>
              <w:r w:rsidR="004045CE" w:rsidRPr="00014700">
                <w:rPr>
                  <w:rFonts w:ascii="MS Reference Sans Serif" w:eastAsia="Times New Roman" w:hAnsi="MS Reference Sans Serif" w:cs="Times New Roman"/>
                  <w:sz w:val="16"/>
                  <w:szCs w:val="16"/>
                </w:rPr>
                <w:fldChar w:fldCharType="end"/>
              </w:r>
            </w:hyperlink>
          </w:p>
        </w:tc>
        <w:tc>
          <w:tcPr>
            <w:tcW w:w="447" w:type="pct"/>
            <w:shd w:val="clear" w:color="auto" w:fill="auto"/>
            <w:vAlign w:val="center"/>
          </w:tcPr>
          <w:p w14:paraId="02030A09" w14:textId="625CD7E4"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color w:val="000000"/>
                <w:sz w:val="16"/>
                <w:szCs w:val="16"/>
              </w:rPr>
              <w:t xml:space="preserve">(D) Whole blood Neurological Pain </w:t>
            </w:r>
            <w:hyperlink w:anchor="_ENREF_2" w:tooltip="Jin, 2013 #304"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w:t>
              </w:r>
              <w:r w:rsidR="004045CE" w:rsidRPr="00014700">
                <w:rPr>
                  <w:rFonts w:ascii="MS Reference Sans Serif" w:eastAsia="Times New Roman" w:hAnsi="MS Reference Sans Serif" w:cs="Times New Roman"/>
                  <w:color w:val="000000"/>
                  <w:sz w:val="16"/>
                  <w:szCs w:val="16"/>
                </w:rPr>
                <w:fldChar w:fldCharType="end"/>
              </w:r>
            </w:hyperlink>
          </w:p>
        </w:tc>
        <w:tc>
          <w:tcPr>
            <w:tcW w:w="411" w:type="pct"/>
            <w:shd w:val="clear" w:color="auto" w:fill="auto"/>
            <w:vAlign w:val="center"/>
          </w:tcPr>
          <w:p w14:paraId="49A4A71A"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4CAB7440" w14:textId="19D4EAB3"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r w:rsidR="00E263EE">
              <w:rPr>
                <w:rFonts w:ascii="MS Reference Sans Serif" w:eastAsia="Times New Roman" w:hAnsi="MS Reference Sans Serif" w:cs="Times New Roman"/>
                <w:color w:val="000000"/>
                <w:sz w:val="16"/>
                <w:szCs w:val="16"/>
              </w:rPr>
              <w:t xml:space="preserve"> Spinal Cord</w:t>
            </w:r>
          </w:p>
          <w:p w14:paraId="6897A9FE" w14:textId="252E0D2F"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color w:val="000000"/>
                <w:sz w:val="16"/>
                <w:szCs w:val="16"/>
              </w:rPr>
              <w:t xml:space="preserve">Neuropathic Pain </w:t>
            </w:r>
            <w:hyperlink w:anchor="_ENREF_3" w:tooltip="Guo, 2010 #38770"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&lt;EndNote&gt;&lt;Cite&gt;&lt;Author&gt;Guo&lt;/Author&gt;&lt;Year&gt;2010&lt;/Year&gt;&lt;RecNum&gt;38770&lt;/RecNum&gt;&lt;DisplayText&gt;&lt;style face="superscript"&gt;3&lt;/style&gt;&lt;/DisplayText&gt;&lt;record&gt;&lt;rec-number&gt;38770&lt;/rec-number&gt;&lt;foreign-keys&gt;&lt;key app="EN" db-id="52e25z09bsex9pesd5xv292jf5229twps9rz" timestamp="1493156539"&gt;38770&lt;/key&gt;&lt;/foreign-keys&gt;&lt;ref-type name="Journal Article"&gt;17&lt;/ref-type&gt;&lt;contributors&gt;&lt;authors&gt;&lt;author&gt;Guo, Y.&lt;/author&gt;&lt;author&gt;Yao, F.&lt;/author&gt;&lt;author&gt;Lu, S.&lt;/author&gt;&lt;author&gt;Cao, D. Y.&lt;/author&gt;&lt;author&gt;Reed, W. R.&lt;/author&gt;&lt;author&gt;Zhao, Y.&lt;/author&gt;&lt;/authors&gt;&lt;/contributors&gt;&lt;auth-address&gt;Department of Physiology and Pathophysiology, Xi&amp;apos;an Jiaotong University School of Medicine, Xi&amp;apos;an, Shaanxi 710061, PR China.&lt;/auth-address&gt;&lt;titles&gt;&lt;title&gt;The major histocompatibility complex genes are associated with basal pain sensitivity differences between Dark-Agouti and novel congenic DA.1U rats&lt;/title&gt;&lt;secondary-title&gt;Life Sci&lt;/secondary-title&gt;&lt;/titles&gt;&lt;periodical&gt;&lt;full-title&gt;Life Sci&lt;/full-title&gt;&lt;/periodical&gt;&lt;pages&gt;972-8&lt;/pages&gt;&lt;volume&gt;86&lt;/volume&gt;&lt;number&gt;25-26&lt;/number&gt;&lt;keywords&gt;&lt;keyword&gt;Animals&lt;/keyword&gt;&lt;keyword&gt;Animals, Congenic&lt;/keyword&gt;&lt;keyword&gt;Cyclic AMP Response Element-Binding Protein/metabolism&lt;/keyword&gt;&lt;keyword&gt;Histocompatibility Antigens Class II/metabolism&lt;/keyword&gt;&lt;keyword&gt;Hot Temperature&lt;/keyword&gt;&lt;keyword&gt;Major Histocompatibility Complex/*genetics&lt;/keyword&gt;&lt;keyword&gt;Male&lt;/keyword&gt;&lt;keyword&gt;Pain/*genetics&lt;/keyword&gt;&lt;keyword&gt;*Pain Threshold&lt;/keyword&gt;&lt;keyword&gt;Phosphorylation&lt;/keyword&gt;&lt;keyword&gt;Posterior Horn Cells/metabolism/pathology&lt;/keyword&gt;&lt;keyword&gt;Rats&lt;/keyword&gt;&lt;keyword&gt;Reaction Time&lt;/keyword&gt;&lt;keyword&gt;Species Specificity&lt;/keyword&gt;&lt;/keywords&gt;&lt;dates&gt;&lt;year&gt;2010&lt;/year&gt;&lt;pub-dates&gt;&lt;date&gt;Jun 19&lt;/date&gt;&lt;/pub-dates&gt;&lt;/dates&gt;&lt;isbn&gt;1879-0631 (Electronic)&amp;#xD;0024-3205 (Linking)&lt;/isbn&gt;&lt;accession-num&gt;20471989&lt;/accession-num&gt;&lt;urls&gt;&lt;related-urls&gt;&lt;url&gt;http://www.ncbi.nlm.nih.gov/pubmed/20471989&lt;/url&gt;&lt;/related-urls&gt;&lt;/urls&gt;&lt;electronic-resource-num&gt;10.1016/j.lfs.2010.05.006&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w:t>
              </w:r>
              <w:r w:rsidR="004045CE" w:rsidRPr="00014700">
                <w:rPr>
                  <w:rFonts w:ascii="MS Reference Sans Serif" w:eastAsia="Times New Roman" w:hAnsi="MS Reference Sans Serif" w:cs="Times New Roman"/>
                  <w:color w:val="000000"/>
                  <w:sz w:val="16"/>
                  <w:szCs w:val="16"/>
                </w:rPr>
                <w:fldChar w:fldCharType="end"/>
              </w:r>
            </w:hyperlink>
          </w:p>
        </w:tc>
        <w:tc>
          <w:tcPr>
            <w:tcW w:w="424" w:type="pct"/>
            <w:shd w:val="clear" w:color="auto" w:fill="auto"/>
            <w:vAlign w:val="center"/>
          </w:tcPr>
          <w:p w14:paraId="1D6160F3"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3BD0FE6E" w14:textId="77777777" w:rsidR="006526AD" w:rsidRPr="00014700" w:rsidRDefault="006526AD" w:rsidP="00527E65">
            <w:pPr>
              <w:spacing w:after="0"/>
              <w:jc w:val="center"/>
              <w:rPr>
                <w:rFonts w:ascii="MS Reference Sans Serif" w:hAnsi="MS Reference Sans Serif"/>
                <w:color w:val="000000"/>
                <w:sz w:val="16"/>
                <w:szCs w:val="16"/>
              </w:rPr>
            </w:pPr>
            <w:r w:rsidRPr="0088014B">
              <w:rPr>
                <w:rFonts w:ascii="MS Reference Sans Serif" w:hAnsi="MS Reference Sans Serif"/>
                <w:color w:val="000000"/>
                <w:sz w:val="16"/>
                <w:szCs w:val="16"/>
              </w:rPr>
              <w:t>10</w:t>
            </w:r>
          </w:p>
        </w:tc>
        <w:tc>
          <w:tcPr>
            <w:tcW w:w="460" w:type="pct"/>
            <w:shd w:val="clear" w:color="auto" w:fill="auto"/>
            <w:vAlign w:val="center"/>
          </w:tcPr>
          <w:p w14:paraId="5BBD859F" w14:textId="77777777" w:rsidR="006526AD" w:rsidRPr="00014700" w:rsidRDefault="006526AD" w:rsidP="00527E65">
            <w:pPr>
              <w:spacing w:after="0" w:line="240" w:lineRule="auto"/>
              <w:jc w:val="center"/>
              <w:rPr>
                <w:rFonts w:ascii="Calibri" w:hAnsi="Calibri"/>
                <w:bCs/>
                <w:i/>
                <w:color w:val="000000"/>
              </w:rPr>
            </w:pPr>
            <w:r w:rsidRPr="00014700">
              <w:rPr>
                <w:rFonts w:ascii="MS Reference Sans Serif" w:eastAsia="Times New Roman" w:hAnsi="MS Reference Sans Serif" w:cs="Times New Roman"/>
                <w:color w:val="000000"/>
                <w:sz w:val="16"/>
                <w:szCs w:val="16"/>
              </w:rPr>
              <w:t>NS</w:t>
            </w:r>
          </w:p>
        </w:tc>
      </w:tr>
      <w:tr w:rsidR="006526AD" w:rsidRPr="00014700" w14:paraId="45190A01" w14:textId="77777777" w:rsidTr="004175B6">
        <w:trPr>
          <w:trHeight w:val="300"/>
          <w:jc w:val="center"/>
        </w:trPr>
        <w:tc>
          <w:tcPr>
            <w:tcW w:w="529" w:type="pct"/>
            <w:shd w:val="clear" w:color="auto" w:fill="auto"/>
            <w:vAlign w:val="center"/>
          </w:tcPr>
          <w:p w14:paraId="1742CA33" w14:textId="77777777" w:rsidR="006526AD" w:rsidRPr="00014700" w:rsidRDefault="006526AD" w:rsidP="008363D9">
            <w:pPr>
              <w:spacing w:after="0" w:line="240" w:lineRule="auto"/>
              <w:jc w:val="center"/>
              <w:rPr>
                <w:rFonts w:ascii="MS Reference Sans Serif" w:eastAsia="Times New Roman" w:hAnsi="MS Reference Sans Serif" w:cs="Times New Roman"/>
                <w:b/>
                <w:color w:val="FF0000"/>
                <w:sz w:val="16"/>
                <w:szCs w:val="16"/>
              </w:rPr>
            </w:pPr>
            <w:r w:rsidRPr="00014700">
              <w:rPr>
                <w:rFonts w:ascii="MS Reference Sans Serif" w:eastAsia="Times New Roman" w:hAnsi="MS Reference Sans Serif" w:cs="Times New Roman"/>
                <w:b/>
                <w:color w:val="FF0000"/>
                <w:sz w:val="16"/>
                <w:szCs w:val="16"/>
              </w:rPr>
              <w:t xml:space="preserve">HLA-DQB1 </w:t>
            </w:r>
            <w:r w:rsidRPr="00014700">
              <w:rPr>
                <w:rFonts w:ascii="MS Reference Sans Serif" w:eastAsia="Times New Roman" w:hAnsi="MS Reference Sans Serif" w:cs="Times New Roman"/>
                <w:color w:val="000000" w:themeColor="text1"/>
                <w:sz w:val="16"/>
                <w:szCs w:val="16"/>
              </w:rPr>
              <w:t>Major Histocompatibility Complex, Class II, DQ Beta 1</w:t>
            </w:r>
          </w:p>
          <w:p w14:paraId="7853B295" w14:textId="77777777" w:rsidR="006526AD" w:rsidRPr="00014700" w:rsidRDefault="006526AD" w:rsidP="008363D9">
            <w:pPr>
              <w:spacing w:after="0" w:line="240" w:lineRule="auto"/>
              <w:jc w:val="center"/>
              <w:rPr>
                <w:rFonts w:ascii="MS Reference Sans Serif" w:eastAsia="Times New Roman" w:hAnsi="MS Reference Sans Serif" w:cs="Times New Roman"/>
                <w:b/>
                <w:color w:val="FF0000"/>
                <w:sz w:val="16"/>
                <w:szCs w:val="16"/>
              </w:rPr>
            </w:pPr>
          </w:p>
        </w:tc>
        <w:tc>
          <w:tcPr>
            <w:tcW w:w="440" w:type="pct"/>
            <w:shd w:val="clear" w:color="auto" w:fill="auto"/>
            <w:noWrap/>
            <w:vAlign w:val="center"/>
          </w:tcPr>
          <w:p w14:paraId="3DF6F6D7"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211654_x_at</w:t>
            </w:r>
          </w:p>
        </w:tc>
        <w:tc>
          <w:tcPr>
            <w:tcW w:w="312" w:type="pct"/>
            <w:shd w:val="clear" w:color="auto" w:fill="auto"/>
            <w:noWrap/>
            <w:vAlign w:val="center"/>
          </w:tcPr>
          <w:p w14:paraId="4668618F"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p>
          <w:p w14:paraId="2D73816B" w14:textId="77777777" w:rsidR="006526AD" w:rsidRPr="00014700" w:rsidRDefault="006526AD" w:rsidP="004175B6">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DE/2</w:t>
            </w:r>
          </w:p>
          <w:p w14:paraId="4338B0E0"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40%</w:t>
            </w:r>
          </w:p>
        </w:tc>
        <w:tc>
          <w:tcPr>
            <w:tcW w:w="636" w:type="pct"/>
            <w:shd w:val="clear" w:color="auto" w:fill="auto"/>
            <w:vAlign w:val="center"/>
          </w:tcPr>
          <w:p w14:paraId="70E65465"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4F408A6C" w14:textId="43F28A39"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(D) DRG Neurological Pain </w:t>
            </w:r>
            <w:hyperlink w:anchor="_ENREF_1" w:tooltip="Parisien, 2017 #336" w:history="1">
              <w:r w:rsidR="004045CE" w:rsidRPr="00014700">
                <w:rPr>
                  <w:rFonts w:ascii="MS Reference Sans Serif" w:eastAsia="Times New Roman" w:hAnsi="MS Reference Sans Serif" w:cs="Times New Roman"/>
                  <w:sz w:val="16"/>
                  <w:szCs w:val="16"/>
                </w:rPr>
                <w:fldChar w:fldCharType="begin">
                  <w:fldData xml:space="preserve">PEVuZE5vdGU+PENpdGU+PEF1dGhvcj5QYXJpc2llbjwvQXV0aG9yPjxZZWFyPjIwMTc8L1llYXI+
PFJlY051bT4zMDM8L1JlY051bT48RGlzcGxheVRleHQ+PHN0eWxlIGZhY2U9InN1cGVyc2NyaXB0
Ij4xPC9zdHlsZT48L0Rpc3BsYXlUZXh0PjxyZWNvcmQ+PHJlYy1udW1iZXI+MzAzPC9yZWMtbnVt
YmVyPjxmb3JlaWduLWtleXM+PGtleSBhcHA9IkVOIiBkYi1pZD0icngwdHQ5MnZ6ZGUwMm9lZmVw
dHB0ZDV3ZWZ3enp0djVmMGF3IiB0aW1lc3RhbXA9IjE1MTM2MDY5NTYiPjMwMzwva2V5PjwvZm9y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PEVuZE5vdGU+PENpdGU+PEF1dGhvcj5QYXJpc2llbjwvQXV0aG9yPjxZZWFyPjIwMTc8L1llYXI+
PFJlY051bT4zMDM8L1JlY051bT48RGlzcGxheVRleHQ+PHN0eWxlIGZhY2U9InN1cGVyc2NyaXB0
Ij4xPC9zdHlsZT48L0Rpc3BsYXlUZXh0PjxyZWNvcmQ+PHJlYy1udW1iZXI+MzAzPC9yZWMtbnVt
YmVyPjxmb3JlaWduLWtleXM+PGtleSBhcHA9IkVOIiBkYi1pZD0icngwdHQ5MnZ6ZGUwMm9lZmVw
dHB0ZDV3ZWZ3enp0djVmMGF3IiB0aW1lc3RhbXA9IjE1MTM2MDY5NTYiPjMwMzwva2V5PjwvZm9y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1</w:t>
              </w:r>
              <w:r w:rsidR="004045CE" w:rsidRPr="00014700">
                <w:rPr>
                  <w:rFonts w:ascii="MS Reference Sans Serif" w:eastAsia="Times New Roman" w:hAnsi="MS Reference Sans Serif" w:cs="Times New Roman"/>
                  <w:sz w:val="16"/>
                  <w:szCs w:val="16"/>
                </w:rPr>
                <w:fldChar w:fldCharType="end"/>
              </w:r>
            </w:hyperlink>
          </w:p>
        </w:tc>
        <w:tc>
          <w:tcPr>
            <w:tcW w:w="447" w:type="pct"/>
            <w:shd w:val="clear" w:color="auto" w:fill="auto"/>
            <w:vAlign w:val="center"/>
          </w:tcPr>
          <w:p w14:paraId="7A0B2214" w14:textId="59F03A96"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color w:val="000000"/>
                <w:sz w:val="16"/>
                <w:szCs w:val="16"/>
              </w:rPr>
              <w:t xml:space="preserve">(D) Whole blood Neurological, Pain </w:t>
            </w:r>
            <w:hyperlink w:anchor="_ENREF_2" w:tooltip="Jin, 2013 #304"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w:t>
              </w:r>
              <w:r w:rsidR="004045CE" w:rsidRPr="00014700">
                <w:rPr>
                  <w:rFonts w:ascii="MS Reference Sans Serif" w:eastAsia="Times New Roman" w:hAnsi="MS Reference Sans Serif" w:cs="Times New Roman"/>
                  <w:color w:val="000000"/>
                  <w:sz w:val="16"/>
                  <w:szCs w:val="16"/>
                </w:rPr>
                <w:fldChar w:fldCharType="end"/>
              </w:r>
            </w:hyperlink>
          </w:p>
        </w:tc>
        <w:tc>
          <w:tcPr>
            <w:tcW w:w="411" w:type="pct"/>
            <w:shd w:val="clear" w:color="auto" w:fill="auto"/>
            <w:vAlign w:val="center"/>
          </w:tcPr>
          <w:p w14:paraId="18275919" w14:textId="77777777" w:rsidR="006526AD" w:rsidRPr="00014700" w:rsidRDefault="006526AD" w:rsidP="008363D9">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3891C310" w14:textId="13A170D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r w:rsidR="00E263EE">
              <w:rPr>
                <w:rFonts w:ascii="MS Reference Sans Serif" w:eastAsia="Times New Roman" w:hAnsi="MS Reference Sans Serif" w:cs="Times New Roman"/>
                <w:color w:val="000000"/>
                <w:sz w:val="16"/>
                <w:szCs w:val="16"/>
              </w:rPr>
              <w:t xml:space="preserve"> Spinal Cord</w:t>
            </w:r>
          </w:p>
          <w:p w14:paraId="4AF51261" w14:textId="7BA33E28"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color w:val="000000"/>
                <w:sz w:val="16"/>
                <w:szCs w:val="16"/>
              </w:rPr>
              <w:t xml:space="preserve">Neuropathic Pain </w:t>
            </w:r>
            <w:hyperlink w:anchor="_ENREF_3" w:tooltip="Guo, 2010 #38770"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&lt;EndNote&gt;&lt;Cite&gt;&lt;Author&gt;Guo&lt;/Author&gt;&lt;Year&gt;2010&lt;/Year&gt;&lt;RecNum&gt;38770&lt;/RecNum&gt;&lt;DisplayText&gt;&lt;style face="superscript"&gt;3&lt;/style&gt;&lt;/DisplayText&gt;&lt;record&gt;&lt;rec-number&gt;38770&lt;/rec-number&gt;&lt;foreign-keys&gt;&lt;key app="EN" db-id="52e25z09bsex9pesd5xv292jf5229twps9rz" timestamp="1493156539"&gt;38770&lt;/key&gt;&lt;/foreign-keys&gt;&lt;ref-type name="Journal Article"&gt;17&lt;/ref-type&gt;&lt;contributors&gt;&lt;authors&gt;&lt;author&gt;Guo, Y.&lt;/author&gt;&lt;author&gt;Yao, F.&lt;/author&gt;&lt;author&gt;Lu, S.&lt;/author&gt;&lt;author&gt;Cao, D. Y.&lt;/author&gt;&lt;author&gt;Reed, W. R.&lt;/author&gt;&lt;author&gt;Zhao, Y.&lt;/author&gt;&lt;/authors&gt;&lt;/contributors&gt;&lt;auth-address&gt;Department of Physiology and Pathophysiology, Xi&amp;apos;an Jiaotong University School of Medicine, Xi&amp;apos;an, Shaanxi 710061, PR China.&lt;/auth-address&gt;&lt;titles&gt;&lt;title&gt;The major histocompatibility complex genes are associated with basal pain sensitivity differences between Dark-Agouti and novel congenic DA.1U rats&lt;/title&gt;&lt;secondary-title&gt;Life Sci&lt;/secondary-title&gt;&lt;/titles&gt;&lt;periodical&gt;&lt;full-title&gt;Life Sci&lt;/full-title&gt;&lt;/periodical&gt;&lt;pages&gt;972-8&lt;/pages&gt;&lt;volume&gt;86&lt;/volume&gt;&lt;number&gt;25-26&lt;/number&gt;&lt;keywords&gt;&lt;keyword&gt;Animals&lt;/keyword&gt;&lt;keyword&gt;Animals, Congenic&lt;/keyword&gt;&lt;keyword&gt;Cyclic AMP Response Element-Binding Protein/metabolism&lt;/keyword&gt;&lt;keyword&gt;Histocompatibility Antigens Class II/metabolism&lt;/keyword&gt;&lt;keyword&gt;Hot Temperature&lt;/keyword&gt;&lt;keyword&gt;Major Histocompatibility Complex/*genetics&lt;/keyword&gt;&lt;keyword&gt;Male&lt;/keyword&gt;&lt;keyword&gt;Pain/*genetics&lt;/keyword&gt;&lt;keyword&gt;*Pain Threshold&lt;/keyword&gt;&lt;keyword&gt;Phosphorylation&lt;/keyword&gt;&lt;keyword&gt;Posterior Horn Cells/metabolism/pathology&lt;/keyword&gt;&lt;keyword&gt;Rats&lt;/keyword&gt;&lt;keyword&gt;Reaction Time&lt;/keyword&gt;&lt;keyword&gt;Species Specificity&lt;/keyword&gt;&lt;/keywords&gt;&lt;dates&gt;&lt;year&gt;2010&lt;/year&gt;&lt;pub-dates&gt;&lt;date&gt;Jun 19&lt;/date&gt;&lt;/pub-dates&gt;&lt;/dates&gt;&lt;isbn&gt;1879-0631 (Electronic)&amp;#xD;0024-3205 (Linking)&lt;/isbn&gt;&lt;accession-num&gt;20471989&lt;/accession-num&gt;&lt;urls&gt;&lt;related-urls&gt;&lt;url&gt;http://www.ncbi.nlm.nih.gov/pubmed/20471989&lt;/url&gt;&lt;/related-urls&gt;&lt;/urls&gt;&lt;electronic-resource-num&gt;10.1016/j.lfs.2010.05.006&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w:t>
              </w:r>
              <w:r w:rsidR="004045CE" w:rsidRPr="00014700">
                <w:rPr>
                  <w:rFonts w:ascii="MS Reference Sans Serif" w:eastAsia="Times New Roman" w:hAnsi="MS Reference Sans Serif" w:cs="Times New Roman"/>
                  <w:color w:val="000000"/>
                  <w:sz w:val="16"/>
                  <w:szCs w:val="16"/>
                </w:rPr>
                <w:fldChar w:fldCharType="end"/>
              </w:r>
            </w:hyperlink>
          </w:p>
        </w:tc>
        <w:tc>
          <w:tcPr>
            <w:tcW w:w="424" w:type="pct"/>
            <w:shd w:val="clear" w:color="auto" w:fill="auto"/>
            <w:vAlign w:val="center"/>
          </w:tcPr>
          <w:p w14:paraId="36CEFDB6"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p>
        </w:tc>
        <w:tc>
          <w:tcPr>
            <w:tcW w:w="448" w:type="pct"/>
            <w:shd w:val="clear" w:color="auto" w:fill="auto"/>
            <w:vAlign w:val="center"/>
          </w:tcPr>
          <w:p w14:paraId="3DE80D3A" w14:textId="77777777" w:rsidR="006526AD" w:rsidRPr="00014700" w:rsidRDefault="006526AD" w:rsidP="008363D9">
            <w:pPr>
              <w:spacing w:after="0" w:line="240" w:lineRule="auto"/>
              <w:jc w:val="center"/>
              <w:rPr>
                <w:rFonts w:ascii="MS Reference Sans Serif" w:eastAsia="Times New Roman" w:hAnsi="MS Reference Sans Serif" w:cs="Times New Roman"/>
                <w:sz w:val="16"/>
                <w:szCs w:val="16"/>
              </w:rPr>
            </w:pPr>
            <w:r>
              <w:rPr>
                <w:rFonts w:ascii="MS Reference Sans Serif" w:hAnsi="MS Reference Sans Serif"/>
                <w:color w:val="000000"/>
                <w:sz w:val="16"/>
                <w:szCs w:val="16"/>
              </w:rPr>
              <w:t>10</w:t>
            </w:r>
          </w:p>
        </w:tc>
        <w:tc>
          <w:tcPr>
            <w:tcW w:w="460" w:type="pct"/>
            <w:shd w:val="clear" w:color="auto" w:fill="auto"/>
            <w:vAlign w:val="center"/>
          </w:tcPr>
          <w:p w14:paraId="0A50494F" w14:textId="77777777" w:rsidR="006526AD" w:rsidRPr="00014700" w:rsidRDefault="006526AD" w:rsidP="008363D9">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68C6D81D" w14:textId="77777777" w:rsidTr="00527E65">
        <w:trPr>
          <w:trHeight w:val="300"/>
          <w:jc w:val="center"/>
        </w:trPr>
        <w:tc>
          <w:tcPr>
            <w:tcW w:w="529" w:type="pct"/>
            <w:shd w:val="clear" w:color="auto" w:fill="auto"/>
            <w:vAlign w:val="center"/>
            <w:hideMark/>
          </w:tcPr>
          <w:p w14:paraId="6CA1ABF1"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FF0000"/>
                <w:sz w:val="16"/>
                <w:szCs w:val="16"/>
              </w:rPr>
              <w:t>ASTN2</w:t>
            </w:r>
            <w:r w:rsidRPr="00014700">
              <w:rPr>
                <w:rFonts w:ascii="MS Reference Sans Serif" w:eastAsia="Times New Roman" w:hAnsi="MS Reference Sans Serif" w:cs="Times New Roman"/>
                <w:color w:val="000000"/>
                <w:sz w:val="16"/>
                <w:szCs w:val="16"/>
              </w:rPr>
              <w:br/>
            </w:r>
            <w:proofErr w:type="spellStart"/>
            <w:r w:rsidRPr="00014700">
              <w:rPr>
                <w:rFonts w:ascii="MS Reference Sans Serif" w:eastAsia="Times New Roman" w:hAnsi="MS Reference Sans Serif" w:cs="Times New Roman"/>
                <w:color w:val="000000"/>
                <w:sz w:val="16"/>
                <w:szCs w:val="16"/>
              </w:rPr>
              <w:t>Astrotactin</w:t>
            </w:r>
            <w:proofErr w:type="spellEnd"/>
            <w:r w:rsidRPr="00014700">
              <w:rPr>
                <w:rFonts w:ascii="MS Reference Sans Serif" w:eastAsia="Times New Roman" w:hAnsi="MS Reference Sans Serif" w:cs="Times New Roman"/>
                <w:color w:val="000000"/>
                <w:sz w:val="16"/>
                <w:szCs w:val="16"/>
              </w:rPr>
              <w:t xml:space="preserve"> 2</w:t>
            </w:r>
          </w:p>
        </w:tc>
        <w:tc>
          <w:tcPr>
            <w:tcW w:w="440" w:type="pct"/>
            <w:shd w:val="clear" w:color="auto" w:fill="auto"/>
            <w:noWrap/>
            <w:vAlign w:val="center"/>
            <w:hideMark/>
          </w:tcPr>
          <w:p w14:paraId="114E25C1"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1554816_at</w:t>
            </w:r>
          </w:p>
        </w:tc>
        <w:tc>
          <w:tcPr>
            <w:tcW w:w="312" w:type="pct"/>
            <w:shd w:val="clear" w:color="auto" w:fill="auto"/>
            <w:noWrap/>
            <w:vAlign w:val="center"/>
            <w:hideMark/>
          </w:tcPr>
          <w:p w14:paraId="7E0B117C"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r w:rsidRPr="00014700">
              <w:rPr>
                <w:rFonts w:ascii="MS Reference Sans Serif" w:eastAsia="Times New Roman" w:hAnsi="MS Reference Sans Serif" w:cs="Times New Roman"/>
                <w:color w:val="000000"/>
                <w:sz w:val="16"/>
                <w:szCs w:val="16"/>
              </w:rPr>
              <w:br/>
              <w:t>DE/6</w:t>
            </w:r>
          </w:p>
          <w:p w14:paraId="09AAC0FB"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83%</w:t>
            </w:r>
          </w:p>
        </w:tc>
        <w:tc>
          <w:tcPr>
            <w:tcW w:w="636" w:type="pct"/>
            <w:shd w:val="clear" w:color="auto" w:fill="auto"/>
            <w:vAlign w:val="center"/>
            <w:hideMark/>
          </w:tcPr>
          <w:p w14:paraId="76BA0544"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596908B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2D808756" w14:textId="23805D8D" w:rsidR="006526AD" w:rsidRPr="00F05181" w:rsidRDefault="006526AD" w:rsidP="00527E65">
            <w:pPr>
              <w:spacing w:after="0" w:line="240" w:lineRule="auto"/>
              <w:jc w:val="center"/>
              <w:rPr>
                <w:rFonts w:ascii="MS Reference Sans Serif" w:hAnsi="MS Reference Sans Serif" w:cs="Arial"/>
                <w:sz w:val="16"/>
                <w:szCs w:val="16"/>
              </w:rPr>
            </w:pPr>
            <w:r w:rsidRPr="00014700">
              <w:rPr>
                <w:rFonts w:ascii="Arial" w:hAnsi="Arial" w:cs="Arial"/>
                <w:sz w:val="20"/>
                <w:szCs w:val="20"/>
              </w:rPr>
              <w:br/>
            </w:r>
            <w:r w:rsidRPr="00F05181">
              <w:rPr>
                <w:rFonts w:ascii="MS Reference Sans Serif" w:eastAsia="Times New Roman" w:hAnsi="MS Reference Sans Serif" w:cs="Times New Roman"/>
                <w:color w:val="000000"/>
                <w:sz w:val="16"/>
                <w:szCs w:val="16"/>
              </w:rPr>
              <w:t>Chronic Migraine</w:t>
            </w:r>
            <w:r w:rsidRPr="00F05181">
              <w:rPr>
                <w:rFonts w:ascii="MS Reference Sans Serif" w:hAnsi="MS Reference Sans Serif" w:cs="Arial"/>
                <w:sz w:val="16"/>
                <w:szCs w:val="16"/>
              </w:rPr>
              <w:t xml:space="preserve"> </w:t>
            </w:r>
            <w:hyperlink w:anchor="_ENREF_17" w:tooltip="Freilinger, 2012 #428" w:history="1">
              <w:r w:rsidR="004045CE" w:rsidRPr="00F05181">
                <w:rPr>
                  <w:rFonts w:ascii="MS Reference Sans Serif" w:hAnsi="MS Reference Sans Serif" w:cs="Arial"/>
                  <w:sz w:val="16"/>
                  <w:szCs w:val="16"/>
                </w:rPr>
                <w:fldChar w:fldCharType="begin">
                  <w:fldData xml:space="preserve">PEVuZE5vdGU+PENpdGU+PEF1dGhvcj5GcmVpbGluZ2VyPC9BdXRob3I+PFllYXI+MjAxMjwvWWVh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ZSBnZW5ldGljczwvYWJici0xPjwvYWx0LXBlcmlvZGljYWw+PHBhZ2VzPjc3Ny04MjwvcGFnZXM+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</w:fldData>
                </w:fldChar>
              </w:r>
              <w:r w:rsidR="004045CE">
                <w:rPr>
                  <w:rFonts w:ascii="MS Reference Sans Serif" w:hAnsi="MS Reference Sans Serif" w:cs="Arial"/>
                  <w:sz w:val="16"/>
                  <w:szCs w:val="16"/>
                </w:rPr>
                <w:instrText xml:space="preserve"> ADDIN EN.CITE </w:instrText>
              </w:r>
              <w:r w:rsidR="004045CE">
                <w:rPr>
                  <w:rFonts w:ascii="MS Reference Sans Serif" w:hAnsi="MS Reference Sans Serif" w:cs="Arial"/>
                  <w:sz w:val="16"/>
                  <w:szCs w:val="16"/>
                </w:rPr>
                <w:fldChar w:fldCharType="begin">
                  <w:fldData xml:space="preserve">PEVuZE5vdGU+PENpdGU+PEF1dGhvcj5GcmVpbGluZ2VyPC9BdXRob3I+PFllYXI+MjAxMjwvWWVh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ZSBnZW5ldGljczwvYWJici0xPjwvYWx0LXBlcmlvZGljYWw+PHBhZ2VzPjc3Ny04MjwvcGFnZXM+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</w:fldData>
                </w:fldChar>
              </w:r>
              <w:r w:rsidR="004045CE">
                <w:rPr>
                  <w:rFonts w:ascii="MS Reference Sans Serif" w:hAnsi="MS Reference Sans Serif" w:cs="Arial"/>
                  <w:sz w:val="16"/>
                  <w:szCs w:val="16"/>
                </w:rPr>
                <w:instrText xml:space="preserve"> ADDIN EN.CITE.DATA </w:instrText>
              </w:r>
              <w:r w:rsidR="004045CE">
                <w:rPr>
                  <w:rFonts w:ascii="MS Reference Sans Serif" w:hAnsi="MS Reference Sans Serif" w:cs="Arial"/>
                  <w:sz w:val="16"/>
                  <w:szCs w:val="16"/>
                </w:rPr>
              </w:r>
              <w:r w:rsidR="004045CE">
                <w:rPr>
                  <w:rFonts w:ascii="MS Reference Sans Serif" w:hAnsi="MS Reference Sans Serif" w:cs="Arial"/>
                  <w:sz w:val="16"/>
                  <w:szCs w:val="16"/>
                </w:rPr>
                <w:fldChar w:fldCharType="end"/>
              </w:r>
              <w:r w:rsidR="004045CE" w:rsidRPr="00F05181">
                <w:rPr>
                  <w:rFonts w:ascii="MS Reference Sans Serif" w:hAnsi="MS Reference Sans Serif" w:cs="Arial"/>
                  <w:sz w:val="16"/>
                  <w:szCs w:val="16"/>
                </w:rPr>
              </w:r>
              <w:r w:rsidR="004045CE" w:rsidRPr="00F05181">
                <w:rPr>
                  <w:rFonts w:ascii="MS Reference Sans Serif" w:hAnsi="MS Reference Sans Serif" w:cs="Arial"/>
                  <w:sz w:val="16"/>
                  <w:szCs w:val="16"/>
                </w:rPr>
                <w:fldChar w:fldCharType="separate"/>
              </w:r>
              <w:r w:rsidR="004045CE" w:rsidRPr="004045CE">
                <w:rPr>
                  <w:rFonts w:ascii="MS Reference Sans Serif" w:hAnsi="MS Reference Sans Serif" w:cs="Arial"/>
                  <w:noProof/>
                  <w:sz w:val="16"/>
                  <w:szCs w:val="16"/>
                  <w:vertAlign w:val="superscript"/>
                </w:rPr>
                <w:t>17</w:t>
              </w:r>
              <w:r w:rsidR="004045CE" w:rsidRPr="00F05181">
                <w:rPr>
                  <w:rFonts w:ascii="MS Reference Sans Serif" w:hAnsi="MS Reference Sans Serif" w:cs="Arial"/>
                  <w:sz w:val="16"/>
                  <w:szCs w:val="16"/>
                </w:rPr>
                <w:fldChar w:fldCharType="end"/>
              </w:r>
            </w:hyperlink>
            <w:r w:rsidRPr="00F05181">
              <w:rPr>
                <w:rFonts w:ascii="MS Reference Sans Serif" w:hAnsi="MS Reference Sans Serif" w:cs="Arial"/>
                <w:sz w:val="16"/>
                <w:szCs w:val="16"/>
              </w:rPr>
              <w:t>,</w:t>
            </w:r>
            <w:hyperlink w:anchor="_ENREF_18" w:tooltip="Anttila, 2013 #483" w:history="1">
              <w:r w:rsidR="004045CE">
                <w:rPr>
                  <w:rFonts w:ascii="MS Reference Sans Serif" w:hAnsi="MS Reference Sans Serif" w:cs="Arial"/>
                  <w:sz w:val="16"/>
                  <w:szCs w:val="16"/>
                </w:rPr>
                <w:fldChar w:fldCharType="begin">
                  <w:fldData xml:space="preserve">PEVuZE5vdGU+PENpdGU+PEF1dGhvcj5BbnR0aWxhPC9BdXRob3I+PFllYXI+MjAxMzwvWWVhcj48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dGljczwvYWJici0xPjwvYWx0LXBlcmlvZGljYWw+PHBhZ2VzPjkxMi05MTc8L3BhZ2VzPjx2b2x1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</w:fldData>
                </w:fldChar>
              </w:r>
              <w:r w:rsidR="004045CE">
                <w:rPr>
                  <w:rFonts w:ascii="MS Reference Sans Serif" w:hAnsi="MS Reference Sans Serif" w:cs="Arial"/>
                  <w:sz w:val="16"/>
                  <w:szCs w:val="16"/>
                </w:rPr>
                <w:instrText xml:space="preserve"> ADDIN EN.CITE </w:instrText>
              </w:r>
              <w:r w:rsidR="004045CE">
                <w:rPr>
                  <w:rFonts w:ascii="MS Reference Sans Serif" w:hAnsi="MS Reference Sans Serif" w:cs="Arial"/>
                  <w:sz w:val="16"/>
                  <w:szCs w:val="16"/>
                </w:rPr>
                <w:fldChar w:fldCharType="begin">
                  <w:fldData xml:space="preserve">PEVuZE5vdGU+PENpdGU+PEF1dGhvcj5BbnR0aWxhPC9BdXRob3I+PFllYXI+MjAxMzwvWWVhcj48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dGljczwvYWJici0xPjwvYWx0LXBlcmlvZGljYWw+PHBhZ2VzPjkxMi05MTc8L3BhZ2VzPjx2b2x1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</w:fldData>
                </w:fldChar>
              </w:r>
              <w:r w:rsidR="004045CE">
                <w:rPr>
                  <w:rFonts w:ascii="MS Reference Sans Serif" w:hAnsi="MS Reference Sans Serif" w:cs="Arial"/>
                  <w:sz w:val="16"/>
                  <w:szCs w:val="16"/>
                </w:rPr>
                <w:instrText xml:space="preserve"> ADDIN EN.CITE.DATA </w:instrText>
              </w:r>
              <w:r w:rsidR="004045CE">
                <w:rPr>
                  <w:rFonts w:ascii="MS Reference Sans Serif" w:hAnsi="MS Reference Sans Serif" w:cs="Arial"/>
                  <w:sz w:val="16"/>
                  <w:szCs w:val="16"/>
                </w:rPr>
              </w:r>
              <w:r w:rsidR="004045CE">
                <w:rPr>
                  <w:rFonts w:ascii="MS Reference Sans Serif" w:hAnsi="MS Reference Sans Serif" w:cs="Arial"/>
                  <w:sz w:val="16"/>
                  <w:szCs w:val="16"/>
                </w:rPr>
                <w:fldChar w:fldCharType="end"/>
              </w:r>
              <w:r w:rsidR="004045CE">
                <w:rPr>
                  <w:rFonts w:ascii="MS Reference Sans Serif" w:hAnsi="MS Reference Sans Serif" w:cs="Arial"/>
                  <w:sz w:val="16"/>
                  <w:szCs w:val="16"/>
                </w:rPr>
              </w:r>
              <w:r w:rsidR="004045CE">
                <w:rPr>
                  <w:rFonts w:ascii="MS Reference Sans Serif" w:hAnsi="MS Reference Sans Serif" w:cs="Arial"/>
                  <w:sz w:val="16"/>
                  <w:szCs w:val="16"/>
                </w:rPr>
                <w:fldChar w:fldCharType="separate"/>
              </w:r>
              <w:r w:rsidR="004045CE" w:rsidRPr="004045CE">
                <w:rPr>
                  <w:rFonts w:ascii="MS Reference Sans Serif" w:hAnsi="MS Reference Sans Serif" w:cs="Arial"/>
                  <w:noProof/>
                  <w:sz w:val="16"/>
                  <w:szCs w:val="16"/>
                  <w:vertAlign w:val="superscript"/>
                </w:rPr>
                <w:t>18</w:t>
              </w:r>
              <w:r w:rsidR="004045CE">
                <w:rPr>
                  <w:rFonts w:ascii="MS Reference Sans Serif" w:hAnsi="MS Reference Sans Serif" w:cs="Arial"/>
                  <w:sz w:val="16"/>
                  <w:szCs w:val="16"/>
                </w:rPr>
                <w:fldChar w:fldCharType="end"/>
              </w:r>
            </w:hyperlink>
            <w:r w:rsidRPr="00F05181">
              <w:rPr>
                <w:rFonts w:ascii="MS Reference Sans Serif" w:hAnsi="MS Reference Sans Serif" w:cs="Arial"/>
                <w:sz w:val="16"/>
                <w:szCs w:val="16"/>
              </w:rPr>
              <w:t>,</w:t>
            </w:r>
            <w:hyperlink w:anchor="_ENREF_19" w:tooltip="Gormley, 2016 #430" w:history="1">
              <w:r w:rsidR="004045CE" w:rsidRPr="00F05181">
                <w:rPr>
                  <w:rFonts w:ascii="MS Reference Sans Serif" w:hAnsi="MS Reference Sans Serif" w:cs="Arial"/>
                  <w:sz w:val="16"/>
                  <w:szCs w:val="16"/>
                </w:rPr>
                <w:fldChar w:fldCharType="begin">
                  <w:fldData xml:space="preserve">PEVuZE5vdGU+PENpdGU+PEF1dGhvcj5Hb3JtbGV5PC9BdXRob3I+PFllYXI+MjAxNjwvWWVhcj48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PC9hYmJyLTE+PC9hbHQtcGVyaW9kaWNhbD48cGFnZXM+ODU2LTY2PC9wYWdlcz48dm9sdW1lPjQ4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=
</w:fldData>
                </w:fldChar>
              </w:r>
              <w:r w:rsidR="004045CE">
                <w:rPr>
                  <w:rFonts w:ascii="MS Reference Sans Serif" w:hAnsi="MS Reference Sans Serif" w:cs="Arial"/>
                  <w:sz w:val="16"/>
                  <w:szCs w:val="16"/>
                </w:rPr>
                <w:instrText xml:space="preserve"> ADDIN EN.CITE </w:instrText>
              </w:r>
              <w:r w:rsidR="004045CE">
                <w:rPr>
                  <w:rFonts w:ascii="MS Reference Sans Serif" w:hAnsi="MS Reference Sans Serif" w:cs="Arial"/>
                  <w:sz w:val="16"/>
                  <w:szCs w:val="16"/>
                </w:rPr>
                <w:fldChar w:fldCharType="begin">
                  <w:fldData xml:space="preserve">PEVuZE5vdGU+PENpdGU+PEF1dGhvcj5Hb3JtbGV5PC9BdXRob3I+PFllYXI+MjAxNjwvWWVhcj48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PC9hYmJyLTE+PC9hbHQtcGVyaW9kaWNhbD48cGFnZXM+ODU2LTY2PC9wYWdlcz48dm9sdW1lPjQ4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=
</w:fldData>
                </w:fldChar>
              </w:r>
              <w:r w:rsidR="004045CE">
                <w:rPr>
                  <w:rFonts w:ascii="MS Reference Sans Serif" w:hAnsi="MS Reference Sans Serif" w:cs="Arial"/>
                  <w:sz w:val="16"/>
                  <w:szCs w:val="16"/>
                </w:rPr>
                <w:instrText xml:space="preserve"> ADDIN EN.CITE.DATA </w:instrText>
              </w:r>
              <w:r w:rsidR="004045CE">
                <w:rPr>
                  <w:rFonts w:ascii="MS Reference Sans Serif" w:hAnsi="MS Reference Sans Serif" w:cs="Arial"/>
                  <w:sz w:val="16"/>
                  <w:szCs w:val="16"/>
                </w:rPr>
              </w:r>
              <w:r w:rsidR="004045CE">
                <w:rPr>
                  <w:rFonts w:ascii="MS Reference Sans Serif" w:hAnsi="MS Reference Sans Serif" w:cs="Arial"/>
                  <w:sz w:val="16"/>
                  <w:szCs w:val="16"/>
                </w:rPr>
                <w:fldChar w:fldCharType="end"/>
              </w:r>
              <w:r w:rsidR="004045CE" w:rsidRPr="00F05181">
                <w:rPr>
                  <w:rFonts w:ascii="MS Reference Sans Serif" w:hAnsi="MS Reference Sans Serif" w:cs="Arial"/>
                  <w:sz w:val="16"/>
                  <w:szCs w:val="16"/>
                </w:rPr>
              </w:r>
              <w:r w:rsidR="004045CE" w:rsidRPr="00F05181">
                <w:rPr>
                  <w:rFonts w:ascii="MS Reference Sans Serif" w:hAnsi="MS Reference Sans Serif" w:cs="Arial"/>
                  <w:sz w:val="16"/>
                  <w:szCs w:val="16"/>
                </w:rPr>
                <w:fldChar w:fldCharType="separate"/>
              </w:r>
              <w:r w:rsidR="004045CE" w:rsidRPr="004045CE">
                <w:rPr>
                  <w:rFonts w:ascii="MS Reference Sans Serif" w:hAnsi="MS Reference Sans Serif" w:cs="Arial"/>
                  <w:noProof/>
                  <w:sz w:val="16"/>
                  <w:szCs w:val="16"/>
                  <w:vertAlign w:val="superscript"/>
                </w:rPr>
                <w:t>19</w:t>
              </w:r>
              <w:r w:rsidR="004045CE" w:rsidRPr="00F05181">
                <w:rPr>
                  <w:rFonts w:ascii="MS Reference Sans Serif" w:hAnsi="MS Reference Sans Serif" w:cs="Arial"/>
                  <w:sz w:val="16"/>
                  <w:szCs w:val="16"/>
                </w:rPr>
                <w:fldChar w:fldCharType="end"/>
              </w:r>
            </w:hyperlink>
            <w:r w:rsidRPr="00F05181">
              <w:rPr>
                <w:rFonts w:ascii="MS Reference Sans Serif" w:hAnsi="MS Reference Sans Serif" w:cs="Arial"/>
                <w:sz w:val="16"/>
                <w:szCs w:val="16"/>
              </w:rPr>
              <w:t>,</w:t>
            </w:r>
            <w:hyperlink w:anchor="_ENREF_20" w:tooltip="Esserlind, 2016 #431" w:history="1">
              <w:r w:rsidR="004045CE" w:rsidRPr="00F05181">
                <w:rPr>
                  <w:rFonts w:ascii="MS Reference Sans Serif" w:hAnsi="MS Reference Sans Serif" w:cs="Arial"/>
                  <w:sz w:val="16"/>
                  <w:szCs w:val="16"/>
                </w:rPr>
                <w:fldChar w:fldCharType="begin">
                  <w:fldData xml:space="preserve">PEVuZE5vdGU+PENpdGU+PEF1dGhvcj5Fc3NlcmxpbmQ8L0F1dGhvcj48WWVhcj4yMDE2PC9ZZWFy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</w:fldData>
                </w:fldChar>
              </w:r>
              <w:r w:rsidR="004045CE">
                <w:rPr>
                  <w:rFonts w:ascii="MS Reference Sans Serif" w:hAnsi="MS Reference Sans Serif" w:cs="Arial"/>
                  <w:sz w:val="16"/>
                  <w:szCs w:val="16"/>
                </w:rPr>
                <w:instrText xml:space="preserve"> ADDIN EN.CITE </w:instrText>
              </w:r>
              <w:r w:rsidR="004045CE">
                <w:rPr>
                  <w:rFonts w:ascii="MS Reference Sans Serif" w:hAnsi="MS Reference Sans Serif" w:cs="Arial"/>
                  <w:sz w:val="16"/>
                  <w:szCs w:val="16"/>
                </w:rPr>
                <w:fldChar w:fldCharType="begin">
                  <w:fldData xml:space="preserve">PEVuZE5vdGU+PENpdGU+PEF1dGhvcj5Fc3NlcmxpbmQ8L0F1dGhvcj48WWVhcj4yMDE2PC9ZZWFy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</w:fldData>
                </w:fldChar>
              </w:r>
              <w:r w:rsidR="004045CE">
                <w:rPr>
                  <w:rFonts w:ascii="MS Reference Sans Serif" w:hAnsi="MS Reference Sans Serif" w:cs="Arial"/>
                  <w:sz w:val="16"/>
                  <w:szCs w:val="16"/>
                </w:rPr>
                <w:instrText xml:space="preserve"> ADDIN EN.CITE.DATA </w:instrText>
              </w:r>
              <w:r w:rsidR="004045CE">
                <w:rPr>
                  <w:rFonts w:ascii="MS Reference Sans Serif" w:hAnsi="MS Reference Sans Serif" w:cs="Arial"/>
                  <w:sz w:val="16"/>
                  <w:szCs w:val="16"/>
                </w:rPr>
              </w:r>
              <w:r w:rsidR="004045CE">
                <w:rPr>
                  <w:rFonts w:ascii="MS Reference Sans Serif" w:hAnsi="MS Reference Sans Serif" w:cs="Arial"/>
                  <w:sz w:val="16"/>
                  <w:szCs w:val="16"/>
                </w:rPr>
                <w:fldChar w:fldCharType="end"/>
              </w:r>
              <w:r w:rsidR="004045CE" w:rsidRPr="00F05181">
                <w:rPr>
                  <w:rFonts w:ascii="MS Reference Sans Serif" w:hAnsi="MS Reference Sans Serif" w:cs="Arial"/>
                  <w:sz w:val="16"/>
                  <w:szCs w:val="16"/>
                </w:rPr>
              </w:r>
              <w:r w:rsidR="004045CE" w:rsidRPr="00F05181">
                <w:rPr>
                  <w:rFonts w:ascii="MS Reference Sans Serif" w:hAnsi="MS Reference Sans Serif" w:cs="Arial"/>
                  <w:sz w:val="16"/>
                  <w:szCs w:val="16"/>
                </w:rPr>
                <w:fldChar w:fldCharType="separate"/>
              </w:r>
              <w:r w:rsidR="004045CE" w:rsidRPr="004045CE">
                <w:rPr>
                  <w:rFonts w:ascii="MS Reference Sans Serif" w:hAnsi="MS Reference Sans Serif" w:cs="Arial"/>
                  <w:noProof/>
                  <w:sz w:val="16"/>
                  <w:szCs w:val="16"/>
                  <w:vertAlign w:val="superscript"/>
                </w:rPr>
                <w:t>20</w:t>
              </w:r>
              <w:r w:rsidR="004045CE" w:rsidRPr="00F05181">
                <w:rPr>
                  <w:rFonts w:ascii="MS Reference Sans Serif" w:hAnsi="MS Reference Sans Serif" w:cs="Arial"/>
                  <w:sz w:val="16"/>
                  <w:szCs w:val="16"/>
                </w:rPr>
                <w:fldChar w:fldCharType="end"/>
              </w:r>
            </w:hyperlink>
          </w:p>
          <w:p w14:paraId="36D4B7D3"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199CDB5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31986417"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shd w:val="clear" w:color="auto" w:fill="auto"/>
            <w:vAlign w:val="center"/>
            <w:hideMark/>
          </w:tcPr>
          <w:p w14:paraId="3E449003"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11" w:type="pct"/>
            <w:shd w:val="clear" w:color="auto" w:fill="auto"/>
            <w:vAlign w:val="center"/>
            <w:hideMark/>
          </w:tcPr>
          <w:p w14:paraId="67558BC5"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57DFE5BF"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hideMark/>
          </w:tcPr>
          <w:p w14:paraId="437DC0C7"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hideMark/>
          </w:tcPr>
          <w:p w14:paraId="4A597DD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D94E76">
              <w:rPr>
                <w:rFonts w:ascii="MS Reference Sans Serif" w:hAnsi="MS Reference Sans Serif"/>
                <w:color w:val="000000"/>
                <w:sz w:val="16"/>
                <w:szCs w:val="16"/>
              </w:rPr>
              <w:t>8</w:t>
            </w:r>
          </w:p>
        </w:tc>
        <w:tc>
          <w:tcPr>
            <w:tcW w:w="460" w:type="pct"/>
            <w:shd w:val="clear" w:color="auto" w:fill="auto"/>
            <w:vAlign w:val="center"/>
            <w:hideMark/>
          </w:tcPr>
          <w:p w14:paraId="663C8780"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1.71E-01</w:t>
            </w:r>
          </w:p>
          <w:p w14:paraId="3B272BC4"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Stepwise</w:t>
            </w:r>
          </w:p>
        </w:tc>
      </w:tr>
      <w:tr w:rsidR="006526AD" w:rsidRPr="00014700" w14:paraId="08C64DE4" w14:textId="77777777" w:rsidTr="00527E65">
        <w:trPr>
          <w:trHeight w:val="300"/>
          <w:jc w:val="center"/>
        </w:trPr>
        <w:tc>
          <w:tcPr>
            <w:tcW w:w="529" w:type="pct"/>
            <w:shd w:val="clear" w:color="auto" w:fill="auto"/>
            <w:vAlign w:val="center"/>
          </w:tcPr>
          <w:p w14:paraId="2F5DCF8A" w14:textId="77777777" w:rsidR="006526AD" w:rsidRPr="00014700" w:rsidRDefault="006526AD" w:rsidP="00527E65">
            <w:pPr>
              <w:spacing w:after="0"/>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CASP6</w:t>
            </w:r>
          </w:p>
          <w:p w14:paraId="3CEFB667" w14:textId="77777777" w:rsidR="006526AD" w:rsidRPr="00014700" w:rsidRDefault="006526AD" w:rsidP="00527E65">
            <w:pPr>
              <w:spacing w:after="0"/>
              <w:jc w:val="center"/>
              <w:rPr>
                <w:rFonts w:ascii="MS Reference Sans Serif" w:hAnsi="MS Reference Sans Serif"/>
                <w:color w:val="FF0000"/>
                <w:sz w:val="16"/>
                <w:szCs w:val="16"/>
              </w:rPr>
            </w:pPr>
            <w:r w:rsidRPr="00014700">
              <w:rPr>
                <w:rFonts w:ascii="MS Reference Sans Serif" w:hAnsi="MS Reference Sans Serif"/>
                <w:sz w:val="16"/>
                <w:szCs w:val="16"/>
              </w:rPr>
              <w:t>Caspase 6</w:t>
            </w:r>
          </w:p>
        </w:tc>
        <w:tc>
          <w:tcPr>
            <w:tcW w:w="440" w:type="pct"/>
            <w:shd w:val="clear" w:color="auto" w:fill="auto"/>
            <w:noWrap/>
            <w:vAlign w:val="center"/>
          </w:tcPr>
          <w:p w14:paraId="53355C04"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209790_s_at</w:t>
            </w:r>
          </w:p>
        </w:tc>
        <w:tc>
          <w:tcPr>
            <w:tcW w:w="312" w:type="pct"/>
            <w:shd w:val="clear" w:color="auto" w:fill="auto"/>
            <w:noWrap/>
            <w:vAlign w:val="center"/>
          </w:tcPr>
          <w:p w14:paraId="4117F40C"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p>
          <w:p w14:paraId="4EFA4E18"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DE/4</w:t>
            </w:r>
          </w:p>
          <w:p w14:paraId="7392D179"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51%</w:t>
            </w:r>
          </w:p>
        </w:tc>
        <w:tc>
          <w:tcPr>
            <w:tcW w:w="636" w:type="pct"/>
            <w:shd w:val="clear" w:color="auto" w:fill="auto"/>
            <w:vAlign w:val="center"/>
          </w:tcPr>
          <w:p w14:paraId="627AF83B"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2291D13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4F140664" w14:textId="465EF037"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(I) vertebral disc  Neurological </w:t>
            </w:r>
            <w:hyperlink w:anchor="_ENREF_6" w:tooltip="Gruber, 2012 #1" w:history="1">
              <w:r w:rsidR="004045CE" w:rsidRPr="00014700">
                <w:rPr>
                  <w:rFonts w:ascii="MS Reference Sans Serif" w:eastAsia="Times New Roman" w:hAnsi="MS Reference Sans Serif" w:cs="Times New Roman"/>
                  <w:sz w:val="16"/>
                  <w:szCs w:val="16"/>
                </w:rPr>
                <w:fldChar w:fldCharType="begin">
                  <w:fldData xml:space="preserve">PEVuZE5vdGU+PENpdGU+PEF1dGhvcj5HcnViZXI8L0F1dGhvcj48WWVhcj4yMDEyPC9ZZWFyPjxS
ZWNOdW0+MzExPC9SZWNOdW0+PERpc3BsYXlUZXh0PjxzdHlsZSBmYWNlPSJzdXBlcnNjcmlwdCI+
Njwvc3R5bGU+PC9EaXNwbGF5VGV4dD48cmVjb3JkPjxyZWMtbnVtYmVyPjMxMTwvcmVjLW51bWJl
cj48Zm9yZWlnbi1rZXlzPjxrZXkgYXBwPSJFTiIgZGItaWQ9InJ4MHR0OTJ2emRlMDJvZWZlcHRw
dGQ1d2Vmd3p6dHY1ZjBhdyIgdGltZXN0YW1wPSIxNTEzNjA4MTY0Ij4zMTE8L2tleT48L2ZvcmVp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PEVuZE5vdGU+PENpdGU+PEF1dGhvcj5HcnViZXI8L0F1dGhvcj48WWVhcj4yMDEyPC9ZZWFyPjxS
ZWNOdW0+MzExPC9SZWNOdW0+PERpc3BsYXlUZXh0PjxzdHlsZSBmYWNlPSJzdXBlcnNjcmlwdCI+
Njwvc3R5bGU+PC9EaXNwbGF5VGV4dD48cmVjb3JkPjxyZWMtbnVtYmVyPjMxMTwvcmVjLW51bWJl
cj48Zm9yZWlnbi1rZXlzPjxrZXkgYXBwPSJFTiIgZGItaWQ9InJ4MHR0OTJ2emRlMDJvZWZlcHRw
dGQ1d2Vmd3p6dHY1ZjBhdyIgdGltZXN0YW1wPSIxNTEzNjA4MTY0Ij4zMTE8L2tleT48L2ZvcmVp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6</w:t>
              </w:r>
              <w:r w:rsidR="004045CE" w:rsidRPr="00014700">
                <w:rPr>
                  <w:rFonts w:ascii="MS Reference Sans Serif" w:eastAsia="Times New Roman" w:hAnsi="MS Reference Sans Serif" w:cs="Times New Roman"/>
                  <w:sz w:val="16"/>
                  <w:szCs w:val="16"/>
                </w:rPr>
                <w:fldChar w:fldCharType="end"/>
              </w:r>
            </w:hyperlink>
          </w:p>
        </w:tc>
        <w:tc>
          <w:tcPr>
            <w:tcW w:w="411" w:type="pct"/>
            <w:shd w:val="clear" w:color="auto" w:fill="auto"/>
            <w:vAlign w:val="center"/>
          </w:tcPr>
          <w:p w14:paraId="4E461B3F"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72900F75" w14:textId="49E0979B"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DRG Neuropathic pain </w:t>
            </w:r>
            <w:hyperlink w:anchor="_ENREF_21" w:tooltip="Berta, 2017 #312" w:history="1">
              <w:r w:rsidR="004045CE" w:rsidRPr="00014700">
                <w:rPr>
                  <w:rFonts w:ascii="MS Reference Sans Serif" w:eastAsia="Times New Roman" w:hAnsi="MS Reference Sans Serif" w:cs="Times New Roman"/>
                  <w:sz w:val="16"/>
                  <w:szCs w:val="16"/>
                </w:rPr>
                <w:fldChar w:fldCharType="begin">
                  <w:fldData xml:space="preserve">PEVuZE5vdGU+PENpdGU+PEF1dGhvcj5CZXJ0YTwvQXV0aG9yPjxZZWFyPjIwMTc8L1llYXI+PFJl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dHM8L2FiYnItMT48L2FsdC1wZXJpb2RpY2FsPjxwYWdlcz45MzY3PC9wYWdlcz48dm9sdW1lPjc8
L3ZvbHVtZT48bnVtYmVyPjE8L251bWJlcj48ZGF0ZXM+PHllYXI+MjAxNzwveWVhcj48cHViLWRh
dGVzPjxkYXRlPkF1ZyAyNDwvZGF0ZT48L3B1Yi1kYXRlcz48L2RhdGVzPjxpc2JuPjIwNDUtMjMy
MiAoRWxlY3Ryb25pYykmI3hEOzIwNDUtMjMyMiAoTGlua2luZyk8L2lzYm4+PGFjY2Vzc2lvbi1u
dW0+Mjg4MzkxNjU8L2FjY2Vzc2lvbi1udW0+PHVybHM+PHJlbGF0ZWQtdXJscz48dXJsPmh0dHA6
Ly93d3cubmNiaS5ubG0ubmloLmdvdi9wdWJtZWQvMjg4MzkxNjU8L3VybD48L3JlbGF0ZWQtdXJs
cz48L3VybHM+PGN1c3RvbTI+NTU3MDkyMzwvY3VzdG9tMj48ZWxlY3Ryb25pYy1yZXNvdXJjZS1u
dW0+MTAuMTAzOC9zNDE1OTgtMDE3LTA4ODY1LTM8L2VsZWN0cm9uaWMtcmVzb3VyY2UtbnVtPjwv
cmVjb3JkPjwvQ2l0ZT48L0VuZE5vdGU+AG==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PEVuZE5vdGU+PENpdGU+PEF1dGhvcj5CZXJ0YTwvQXV0aG9yPjxZZWFyPjIwMTc8L1llYXI+PFJl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dHM8L2FiYnItMT48L2FsdC1wZXJpb2RpY2FsPjxwYWdlcz45MzY3PC9wYWdlcz48dm9sdW1lPjc8
L3ZvbHVtZT48bnVtYmVyPjE8L251bWJlcj48ZGF0ZXM+PHllYXI+MjAxNzwveWVhcj48cHViLWRh
dGVzPjxkYXRlPkF1ZyAyNDwvZGF0ZT48L3B1Yi1kYXRlcz48L2RhdGVzPjxpc2JuPjIwNDUtMjMy
MiAoRWxlY3Ryb25pYykmI3hEOzIwNDUtMjMyMiAoTGlua2luZyk8L2lzYm4+PGFjY2Vzc2lvbi1u
dW0+Mjg4MzkxNjU8L2FjY2Vzc2lvbi1udW0+PHVybHM+PHJlbGF0ZWQtdXJscz48dXJsPmh0dHA6
Ly93d3cubmNiaS5ubG0ubmloLmdvdi9wdWJtZWQvMjg4MzkxNjU8L3VybD48L3JlbGF0ZWQtdXJs
cz48L3VybHM+PGN1c3RvbTI+NTU3MDkyMzwvY3VzdG9tMj48ZWxlY3Ryb25pYy1yZXNvdXJjZS1u
dW0+MTAuMTAzOC9zNDE1OTgtMDE3LTA4ODY1LTM8L2VsZWN0cm9uaWMtcmVzb3VyY2UtbnVtPjwv
cmVjb3JkPjwvQ2l0ZT48L0VuZE5vdGU+AG==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21</w:t>
              </w:r>
              <w:r w:rsidR="004045CE" w:rsidRPr="00014700">
                <w:rPr>
                  <w:rFonts w:ascii="MS Reference Sans Serif" w:eastAsia="Times New Roman" w:hAnsi="MS Reference Sans Serif" w:cs="Times New Roman"/>
                  <w:sz w:val="16"/>
                  <w:szCs w:val="16"/>
                </w:rPr>
                <w:fldChar w:fldCharType="end"/>
              </w:r>
            </w:hyperlink>
          </w:p>
        </w:tc>
        <w:tc>
          <w:tcPr>
            <w:tcW w:w="424" w:type="pct"/>
            <w:shd w:val="clear" w:color="auto" w:fill="auto"/>
            <w:vAlign w:val="center"/>
          </w:tcPr>
          <w:p w14:paraId="1BADF7F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7C0E66F7" w14:textId="77777777" w:rsidR="006526AD" w:rsidRPr="00014700" w:rsidRDefault="006526AD" w:rsidP="00527E65">
            <w:pPr>
              <w:spacing w:after="0"/>
              <w:jc w:val="center"/>
              <w:rPr>
                <w:rFonts w:ascii="MS Reference Sans Serif" w:hAnsi="MS Reference Sans Serif"/>
                <w:color w:val="000000"/>
                <w:sz w:val="16"/>
                <w:szCs w:val="16"/>
              </w:rPr>
            </w:pPr>
            <w:r w:rsidRPr="00D94E76">
              <w:rPr>
                <w:rFonts w:ascii="MS Reference Sans Serif" w:hAnsi="MS Reference Sans Serif"/>
                <w:color w:val="000000"/>
                <w:sz w:val="16"/>
                <w:szCs w:val="16"/>
              </w:rPr>
              <w:t>8</w:t>
            </w:r>
          </w:p>
        </w:tc>
        <w:tc>
          <w:tcPr>
            <w:tcW w:w="460" w:type="pct"/>
            <w:shd w:val="clear" w:color="auto" w:fill="auto"/>
            <w:vAlign w:val="center"/>
          </w:tcPr>
          <w:p w14:paraId="4F910053"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027F4011" w14:textId="77777777" w:rsidTr="00527E65">
        <w:trPr>
          <w:trHeight w:val="300"/>
          <w:jc w:val="center"/>
        </w:trPr>
        <w:tc>
          <w:tcPr>
            <w:tcW w:w="529" w:type="pct"/>
            <w:shd w:val="clear" w:color="auto" w:fill="auto"/>
            <w:vAlign w:val="center"/>
          </w:tcPr>
          <w:p w14:paraId="3AA6E039"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b/>
                <w:color w:val="00B0F0"/>
                <w:sz w:val="16"/>
                <w:szCs w:val="16"/>
              </w:rPr>
              <w:t>CCDC85C</w:t>
            </w:r>
            <w:r w:rsidRPr="00014700">
              <w:rPr>
                <w:rFonts w:ascii="MS Reference Sans Serif" w:hAnsi="MS Reference Sans Serif"/>
                <w:color w:val="000000"/>
                <w:sz w:val="16"/>
                <w:szCs w:val="16"/>
              </w:rPr>
              <w:br/>
              <w:t>Coiled-Coil Domain Containing 85C</w:t>
            </w:r>
          </w:p>
        </w:tc>
        <w:tc>
          <w:tcPr>
            <w:tcW w:w="440" w:type="pct"/>
            <w:shd w:val="clear" w:color="auto" w:fill="auto"/>
            <w:noWrap/>
            <w:vAlign w:val="center"/>
          </w:tcPr>
          <w:p w14:paraId="2EF4AD9F"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219018_s_at</w:t>
            </w:r>
          </w:p>
        </w:tc>
        <w:tc>
          <w:tcPr>
            <w:tcW w:w="312" w:type="pct"/>
            <w:shd w:val="clear" w:color="auto" w:fill="auto"/>
            <w:noWrap/>
            <w:vAlign w:val="center"/>
          </w:tcPr>
          <w:p w14:paraId="7BB5681A"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r w:rsidRPr="00014700">
              <w:rPr>
                <w:rFonts w:ascii="MS Reference Sans Serif" w:hAnsi="MS Reference Sans Serif"/>
                <w:color w:val="000000"/>
                <w:sz w:val="16"/>
                <w:szCs w:val="16"/>
              </w:rPr>
              <w:br/>
              <w:t>DE/6</w:t>
            </w:r>
          </w:p>
          <w:p w14:paraId="7967A840"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94%</w:t>
            </w:r>
          </w:p>
        </w:tc>
        <w:tc>
          <w:tcPr>
            <w:tcW w:w="636" w:type="pct"/>
            <w:shd w:val="clear" w:color="auto" w:fill="auto"/>
            <w:vAlign w:val="center"/>
          </w:tcPr>
          <w:p w14:paraId="18AE945E"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7C7E8A06"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1D820B02"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20ED04E6"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3FE1B5BC"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w:t>
            </w:r>
          </w:p>
          <w:p w14:paraId="5105C064" w14:textId="261530C5"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PAG  Neuropathic Pain </w:t>
            </w: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PFJlY051bT4zMTU8L1JlY051bT48RGlzcGxheVRleHQ+PHN0eWxlIGZhY2U9InN1cGVyc2NyaXB0
Ij4xMzwvc3R5bGU+PC9EaXNwbGF5VGV4dD48cmVjb3JkPjxyZWMtbnVtYmVyPjMxNTwvcmVjLW51
bWJlcj48Zm9yZWlnbi1rZXlzPjxrZXkgYXBwPSJFTiIgZGItaWQ9InJ4MHR0OTJ2emRlMDJvZWZl
cHRwdGQ1d2Vmd3p6dHY1ZjBhdyIgdGltZXN0YW1wPSIxNTEzNjA4NDg5Ij4zMTU8L2tleT48L2Zv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PFJlY051bT4zMTU8L1JlY051bT48RGlzcGxheVRleHQ+PHN0eWxlIGZhY2U9InN1cGVyc2NyaXB0
Ij4xMzwvc3R5bGU+PC9EaXNwbGF5VGV4dD48cmVjb3JkPjxyZWMtbnVtYmVyPjMxNTwvcmVjLW51
bWJlcj48Zm9yZWlnbi1rZXlzPjxrZXkgYXBwPSJFTiIgZGItaWQ9InJ4MHR0OTJ2emRlMDJvZWZl
cHRwdGQ1d2Vmd3p6dHY1ZjBhdyIgdGltZXN0YW1wPSIxNTEzNjA4NDg5Ij4zMTU8L2tleT48L2Zv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64B2A706"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34BE8432" w14:textId="77777777" w:rsidR="006526AD" w:rsidRPr="00014700" w:rsidRDefault="006526AD" w:rsidP="00527E65">
            <w:pPr>
              <w:spacing w:after="0"/>
              <w:jc w:val="center"/>
              <w:rPr>
                <w:rFonts w:ascii="MS Reference Sans Serif" w:hAnsi="MS Reference Sans Serif"/>
                <w:color w:val="000000"/>
                <w:sz w:val="16"/>
                <w:szCs w:val="16"/>
              </w:rPr>
            </w:pPr>
            <w:r w:rsidRPr="00D94E76">
              <w:rPr>
                <w:rFonts w:ascii="MS Reference Sans Serif" w:hAnsi="MS Reference Sans Serif"/>
                <w:color w:val="000000"/>
                <w:sz w:val="16"/>
                <w:szCs w:val="16"/>
              </w:rPr>
              <w:t>8</w:t>
            </w:r>
          </w:p>
        </w:tc>
        <w:tc>
          <w:tcPr>
            <w:tcW w:w="460" w:type="pct"/>
            <w:shd w:val="clear" w:color="auto" w:fill="auto"/>
            <w:vAlign w:val="center"/>
          </w:tcPr>
          <w:p w14:paraId="0BE2450A"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0632FFFC" w14:textId="77777777" w:rsidTr="00527E65">
        <w:trPr>
          <w:trHeight w:val="300"/>
          <w:jc w:val="center"/>
        </w:trPr>
        <w:tc>
          <w:tcPr>
            <w:tcW w:w="529" w:type="pct"/>
            <w:shd w:val="clear" w:color="auto" w:fill="auto"/>
            <w:vAlign w:val="center"/>
          </w:tcPr>
          <w:p w14:paraId="66C97ED3" w14:textId="77777777" w:rsidR="006526AD" w:rsidRPr="00150D5D" w:rsidRDefault="006526AD" w:rsidP="00527E65">
            <w:pPr>
              <w:spacing w:after="0"/>
              <w:jc w:val="center"/>
              <w:rPr>
                <w:rFonts w:ascii="MS Reference Sans Serif" w:hAnsi="MS Reference Sans Serif"/>
                <w:b/>
                <w:color w:val="00B0F0"/>
                <w:sz w:val="16"/>
                <w:szCs w:val="16"/>
              </w:rPr>
            </w:pPr>
            <w:r w:rsidRPr="00150D5D">
              <w:rPr>
                <w:rFonts w:ascii="MS Reference Sans Serif" w:hAnsi="MS Reference Sans Serif"/>
                <w:b/>
                <w:color w:val="00B0F0"/>
                <w:sz w:val="16"/>
                <w:szCs w:val="16"/>
              </w:rPr>
              <w:t>CCND1</w:t>
            </w:r>
          </w:p>
          <w:p w14:paraId="5B135CC3" w14:textId="77777777" w:rsidR="006526AD" w:rsidRPr="00014700" w:rsidRDefault="006526AD" w:rsidP="00527E65">
            <w:pPr>
              <w:spacing w:after="0"/>
              <w:jc w:val="center"/>
              <w:rPr>
                <w:rFonts w:ascii="MS Reference Sans Serif" w:hAnsi="MS Reference Sans Serif"/>
                <w:color w:val="FF0000"/>
                <w:sz w:val="16"/>
                <w:szCs w:val="16"/>
              </w:rPr>
            </w:pPr>
            <w:r w:rsidRPr="00014700">
              <w:rPr>
                <w:rFonts w:ascii="MS Reference Sans Serif" w:hAnsi="MS Reference Sans Serif"/>
                <w:sz w:val="16"/>
                <w:szCs w:val="16"/>
              </w:rPr>
              <w:t>Cyclin D1</w:t>
            </w:r>
          </w:p>
        </w:tc>
        <w:tc>
          <w:tcPr>
            <w:tcW w:w="440" w:type="pct"/>
            <w:shd w:val="clear" w:color="auto" w:fill="auto"/>
            <w:noWrap/>
            <w:vAlign w:val="center"/>
          </w:tcPr>
          <w:p w14:paraId="10DA9C34"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208712_at</w:t>
            </w:r>
          </w:p>
        </w:tc>
        <w:tc>
          <w:tcPr>
            <w:tcW w:w="312" w:type="pct"/>
            <w:shd w:val="clear" w:color="auto" w:fill="auto"/>
            <w:noWrap/>
            <w:vAlign w:val="center"/>
          </w:tcPr>
          <w:p w14:paraId="2DA737EE"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p>
          <w:p w14:paraId="0319726B"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DE/4</w:t>
            </w:r>
          </w:p>
          <w:p w14:paraId="024714E5"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57%</w:t>
            </w:r>
          </w:p>
        </w:tc>
        <w:tc>
          <w:tcPr>
            <w:tcW w:w="636" w:type="pct"/>
            <w:shd w:val="clear" w:color="auto" w:fill="auto"/>
            <w:vAlign w:val="center"/>
          </w:tcPr>
          <w:p w14:paraId="7BF93423"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2252143B"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41DECE7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(D) Serum  Chronic Pain</w:t>
            </w:r>
          </w:p>
          <w:p w14:paraId="1BA35318" w14:textId="0D6A44AF" w:rsidR="006526AD" w:rsidRPr="00014700" w:rsidRDefault="001E536D" w:rsidP="004045CE">
            <w:pPr>
              <w:spacing w:after="0" w:line="240" w:lineRule="auto"/>
              <w:jc w:val="center"/>
              <w:rPr>
                <w:rFonts w:ascii="MS Reference Sans Serif" w:eastAsia="Times New Roman" w:hAnsi="MS Reference Sans Serif" w:cs="Times New Roman"/>
                <w:sz w:val="16"/>
                <w:szCs w:val="16"/>
              </w:rPr>
            </w:pPr>
            <w:hyperlink w:anchor="_ENREF_22" w:tooltip="McDonald, 2014 #318" w:history="1">
              <w:r w:rsidR="004045CE" w:rsidRPr="00014700">
                <w:rPr>
                  <w:rFonts w:ascii="MS Reference Sans Serif" w:eastAsia="Times New Roman" w:hAnsi="MS Reference Sans Serif" w:cs="Times New Roman"/>
                  <w:sz w:val="16"/>
                  <w:szCs w:val="16"/>
                </w:rPr>
                <w:fldChar w:fldCharType="begin">
                  <w:fldData xml:space="preserve">PEVuZE5vdGU+PENpdGU+PEF1dGhvcj5NY0RvbmFsZDwvQXV0aG9yPjxZZWFyPjIwMTQ8L1llYXI+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aW48L2FiYnItMT48L2FsdC1wZXJpb2RpY2FsPjxwYWdlcz4xNTI3LTM5PC9wYWdlcz48dm9sdW1l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PEVuZE5vdGU+PENpdGU+PEF1dGhvcj5NY0RvbmFsZDwvQXV0aG9yPjxZZWFyPjIwMTQ8L1llYXI+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aW48L2FiYnItMT48L2FsdC1wZXJpb2RpY2FsPjxwYWdlcz4xNTI3LTM5PC9wYWdlcz48dm9sdW1l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22</w:t>
              </w:r>
              <w:r w:rsidR="004045CE" w:rsidRPr="00014700">
                <w:rPr>
                  <w:rFonts w:ascii="MS Reference Sans Serif" w:eastAsia="Times New Roman" w:hAnsi="MS Reference Sans Serif" w:cs="Times New Roman"/>
                  <w:sz w:val="16"/>
                  <w:szCs w:val="16"/>
                </w:rPr>
                <w:fldChar w:fldCharType="end"/>
              </w:r>
            </w:hyperlink>
          </w:p>
        </w:tc>
        <w:tc>
          <w:tcPr>
            <w:tcW w:w="411" w:type="pct"/>
            <w:shd w:val="clear" w:color="auto" w:fill="auto"/>
            <w:vAlign w:val="center"/>
          </w:tcPr>
          <w:p w14:paraId="63B78B7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136E6CF0" w14:textId="1421F345"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(I)        (DRG) Neurological Pain </w:t>
            </w:r>
            <w:hyperlink w:anchor="_ENREF_10" w:tooltip="LaCroix-Fralish, 2011 #317" w:history="1">
              <w:r w:rsidR="004045CE" w:rsidRPr="00014700">
                <w:rPr>
                  <w:rFonts w:ascii="MS Reference Sans Serif" w:eastAsia="Times New Roman" w:hAnsi="MS Reference Sans Serif" w:cs="Times New Roman"/>
                  <w:sz w:val="16"/>
                  <w:szCs w:val="16"/>
                </w:rPr>
                <w:fldChar w:fldCharType="begin"/>
              </w:r>
              <w:r w:rsidR="004045CE">
                <w:rPr>
                  <w:rFonts w:ascii="MS Reference Sans Serif" w:eastAsia="Times New Roman" w:hAnsi="MS Reference Sans Serif" w:cs="Times New Roman"/>
                  <w:sz w:val="16"/>
                  <w:szCs w:val="16"/>
                </w:rPr>
                <w:instrText xml:space="preserve"> ADDIN EN.CITE &lt;EndNote&gt;&lt;Cite&gt;&lt;Author&gt;LaCroix-Fralish&lt;/Author&gt;&lt;Year&gt;2011&lt;/Year&gt;&lt;RecNum&gt;317&lt;/RecNum&gt;&lt;DisplayText&gt;&lt;style face="superscript"&gt;10&lt;/style&gt;&lt;/DisplayText&gt;&lt;record&gt;&lt;rec-number&gt;317&lt;/rec-number&gt;&lt;foreign-keys&gt;&lt;key app="EN" db-id="rx0tt92vzde02oefeptptd5wefwzztv5f0aw" timestamp="1513608744"&gt;317&lt;/key&gt;&lt;/foreign-keys&gt;&lt;ref-type name="Journal Article"&gt;17&lt;/ref-type&gt;&lt;contributors&gt;&lt;authors&gt;&lt;author&gt;LaCroix-Fralish, M. L.&lt;/author&gt;&lt;author&gt;Austin, J. S.&lt;/author&gt;&lt;author&gt;Zheng, F. Y.&lt;/author&gt;&lt;author&gt;Levitin, D. J.&lt;/author&gt;&lt;author&gt;Mogil, J. S.&lt;/author&gt;&lt;/authors&gt;&lt;/contributors&gt;&lt;auth-address&gt;Department of Psychology, McGill University, Montreal, QC, Canada H3A 1B1.&lt;/auth-address&gt;&lt;titles&gt;&lt;title&gt;Patterns of pain: meta-analysis of microarray studies of pain&lt;/title&gt;&lt;secondary-title&gt;Pain&lt;/secondary-title&gt;&lt;alt-title&gt;Pain&lt;/alt-title&gt;&lt;/titles&gt;&lt;periodical&gt;&lt;full-title&gt;Pain&lt;/full-title&gt;&lt;abbr-1&gt;Pain&lt;/abbr-1&gt;&lt;/periodical&gt;&lt;alt-periodical&gt;&lt;full-title&gt;Pain&lt;/full-title&gt;&lt;abbr-1&gt;Pain&lt;/abbr-1&gt;&lt;/alt-periodical&gt;&lt;pages&gt;1888-98&lt;/pages&gt;&lt;volume&gt;152&lt;/volume&gt;&lt;number&gt;8&lt;/number&gt;&lt;keywords&gt;&lt;keyword&gt;Animals&lt;/keyword&gt;&lt;keyword&gt;Gene Expression Profiling/methods&lt;/keyword&gt;&lt;keyword&gt;*Gene Expression Regulation&lt;/keyword&gt;&lt;keyword&gt;Humans&lt;/keyword&gt;&lt;keyword&gt;Mice&lt;/keyword&gt;&lt;keyword&gt;Oligonucleotide Array Sequence Analysis/*methods&lt;/keyword&gt;&lt;keyword&gt;*Pain/classification/epidemiology/genetics&lt;/keyword&gt;&lt;keyword&gt;Pancreatitis-Associated Proteins&lt;/keyword&gt;&lt;keyword&gt;PubMed/statistics &amp;amp; numerical data&lt;/keyword&gt;&lt;keyword&gt;Rats&lt;/keyword&gt;&lt;/keywords&gt;&lt;dates&gt;&lt;year&gt;2011&lt;/year&gt;&lt;pub-dates&gt;&lt;date&gt;Aug&lt;/date&gt;&lt;/pub-dates&gt;&lt;/dates&gt;&lt;isbn&gt;1872-6623 (Electronic)&amp;#xD;0304-3959 (Linking)&lt;/isbn&gt;&lt;accession-num&gt;21561713&lt;/accession-num&gt;&lt;urls&gt;&lt;related-urls&gt;&lt;url&gt;http://www.ncbi.nlm.nih.gov/pubmed/21561713&lt;/url&gt;&lt;/related-urls&gt;&lt;/urls&gt;&lt;electronic-resource-num&gt;10.1016/j.pain.2011.04.014&lt;/electronic-resource-num&gt;&lt;/record&gt;&lt;/Cite&gt;&lt;/EndNote&gt;</w:instrText>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10</w:t>
              </w:r>
              <w:r w:rsidR="004045CE" w:rsidRPr="00014700">
                <w:rPr>
                  <w:rFonts w:ascii="MS Reference Sans Serif" w:eastAsia="Times New Roman" w:hAnsi="MS Reference Sans Serif" w:cs="Times New Roman"/>
                  <w:sz w:val="16"/>
                  <w:szCs w:val="16"/>
                </w:rPr>
                <w:fldChar w:fldCharType="end"/>
              </w:r>
            </w:hyperlink>
          </w:p>
        </w:tc>
        <w:tc>
          <w:tcPr>
            <w:tcW w:w="424" w:type="pct"/>
            <w:shd w:val="clear" w:color="auto" w:fill="auto"/>
            <w:vAlign w:val="center"/>
          </w:tcPr>
          <w:p w14:paraId="0E55EDB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118D0D47" w14:textId="77777777" w:rsidR="006526AD" w:rsidRPr="00014700" w:rsidRDefault="006526AD" w:rsidP="00527E65">
            <w:pPr>
              <w:spacing w:after="0"/>
              <w:jc w:val="center"/>
              <w:rPr>
                <w:rFonts w:ascii="MS Reference Sans Serif" w:hAnsi="MS Reference Sans Serif"/>
                <w:color w:val="000000"/>
                <w:sz w:val="16"/>
                <w:szCs w:val="16"/>
              </w:rPr>
            </w:pPr>
            <w:r w:rsidRPr="00D94E76">
              <w:rPr>
                <w:rFonts w:ascii="MS Reference Sans Serif" w:hAnsi="MS Reference Sans Serif"/>
                <w:color w:val="000000"/>
                <w:sz w:val="16"/>
                <w:szCs w:val="16"/>
              </w:rPr>
              <w:t>8</w:t>
            </w:r>
          </w:p>
        </w:tc>
        <w:tc>
          <w:tcPr>
            <w:tcW w:w="460" w:type="pct"/>
            <w:shd w:val="clear" w:color="auto" w:fill="auto"/>
            <w:vAlign w:val="center"/>
          </w:tcPr>
          <w:p w14:paraId="6B430C1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0A4D2E9D" w14:textId="77777777" w:rsidTr="00527E65">
        <w:trPr>
          <w:trHeight w:val="300"/>
          <w:jc w:val="center"/>
        </w:trPr>
        <w:tc>
          <w:tcPr>
            <w:tcW w:w="529" w:type="pct"/>
            <w:shd w:val="clear" w:color="auto" w:fill="auto"/>
            <w:vAlign w:val="center"/>
          </w:tcPr>
          <w:p w14:paraId="6D931A52" w14:textId="77777777" w:rsidR="006526AD" w:rsidRPr="00150D5D" w:rsidRDefault="006526AD" w:rsidP="00527E65">
            <w:pPr>
              <w:spacing w:after="0"/>
              <w:jc w:val="center"/>
              <w:rPr>
                <w:rFonts w:ascii="MS Reference Sans Serif" w:hAnsi="MS Reference Sans Serif"/>
                <w:b/>
                <w:color w:val="FF0000"/>
                <w:sz w:val="16"/>
                <w:szCs w:val="16"/>
              </w:rPr>
            </w:pPr>
            <w:r w:rsidRPr="00150D5D">
              <w:rPr>
                <w:rFonts w:ascii="MS Reference Sans Serif" w:hAnsi="MS Reference Sans Serif"/>
                <w:b/>
                <w:color w:val="FF0000"/>
                <w:sz w:val="16"/>
                <w:szCs w:val="16"/>
              </w:rPr>
              <w:t>CDK6</w:t>
            </w:r>
          </w:p>
          <w:p w14:paraId="3F65A956"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Cyclin Dependent Kinase 6</w:t>
            </w:r>
          </w:p>
          <w:p w14:paraId="3A1E114C" w14:textId="77777777" w:rsidR="006526AD" w:rsidRPr="00014700" w:rsidRDefault="006526AD" w:rsidP="00527E65">
            <w:pPr>
              <w:spacing w:after="0"/>
              <w:jc w:val="center"/>
              <w:rPr>
                <w:rFonts w:ascii="MS Reference Sans Serif" w:hAnsi="MS Reference Sans Serif"/>
                <w:b/>
                <w:color w:val="00B0F0"/>
                <w:sz w:val="16"/>
                <w:szCs w:val="16"/>
              </w:rPr>
            </w:pPr>
          </w:p>
        </w:tc>
        <w:tc>
          <w:tcPr>
            <w:tcW w:w="440" w:type="pct"/>
            <w:shd w:val="clear" w:color="auto" w:fill="auto"/>
            <w:noWrap/>
            <w:vAlign w:val="center"/>
          </w:tcPr>
          <w:p w14:paraId="2E8A6E45"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224851_at</w:t>
            </w:r>
          </w:p>
        </w:tc>
        <w:tc>
          <w:tcPr>
            <w:tcW w:w="312" w:type="pct"/>
            <w:shd w:val="clear" w:color="auto" w:fill="auto"/>
            <w:noWrap/>
            <w:vAlign w:val="center"/>
          </w:tcPr>
          <w:p w14:paraId="0FB528DB"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p>
          <w:p w14:paraId="33ED2097"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DE/4</w:t>
            </w:r>
          </w:p>
          <w:p w14:paraId="2B082230"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56%</w:t>
            </w:r>
          </w:p>
          <w:p w14:paraId="72146367" w14:textId="77777777" w:rsidR="006526AD" w:rsidRPr="00014700" w:rsidRDefault="006526AD" w:rsidP="00527E65">
            <w:pPr>
              <w:spacing w:after="0"/>
              <w:jc w:val="center"/>
              <w:rPr>
                <w:rFonts w:ascii="MS Reference Sans Serif" w:hAnsi="MS Reference Sans Serif"/>
                <w:color w:val="000000"/>
                <w:sz w:val="16"/>
                <w:szCs w:val="16"/>
              </w:rPr>
            </w:pPr>
          </w:p>
          <w:p w14:paraId="133649B3"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p>
          <w:p w14:paraId="24B6256E"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AP/2</w:t>
            </w:r>
          </w:p>
          <w:p w14:paraId="7AC6B8C9"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42%</w:t>
            </w:r>
          </w:p>
        </w:tc>
        <w:tc>
          <w:tcPr>
            <w:tcW w:w="636" w:type="pct"/>
            <w:shd w:val="clear" w:color="auto" w:fill="auto"/>
            <w:vAlign w:val="center"/>
          </w:tcPr>
          <w:p w14:paraId="34ABF054"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432FA35A"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159A8F8F" w14:textId="5A305F15"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(D) Serum Chronic Pain </w:t>
            </w:r>
            <w:hyperlink w:anchor="_ENREF_22" w:tooltip="McDonald, 2014 #318" w:history="1">
              <w:r w:rsidR="004045CE" w:rsidRPr="00014700">
                <w:rPr>
                  <w:rFonts w:ascii="MS Reference Sans Serif" w:hAnsi="MS Reference Sans Serif"/>
                  <w:sz w:val="16"/>
                  <w:szCs w:val="16"/>
                </w:rPr>
                <w:fldChar w:fldCharType="begin">
                  <w:fldData xml:space="preserve">PEVuZE5vdGU+PENpdGU+PEF1dGhvcj5NY0RvbmFsZDwvQXV0aG9yPjxZZWFyPjIwMTQ8L1llYXI+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aW48L2FiYnItMT48L2FsdC1wZXJpb2RpY2FsPjxwYWdlcz4xNTI3LTM5PC9wYWdlcz48dm9sdW1l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PEVuZE5vdGU+PENpdGU+PEF1dGhvcj5NY0RvbmFsZDwvQXV0aG9yPjxZZWFyPjIwMTQ8L1llYXI+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aW48L2FiYnItMT48L2FsdC1wZXJpb2RpY2FsPjxwYWdlcz4xNTI3LTM5PC9wYWdlcz48dm9sdW1l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22</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65822EF3"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4E4FFD7D" w14:textId="1C1A5B94"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Neuropathic Pain </w:t>
            </w:r>
            <w:hyperlink w:anchor="_ENREF_23" w:tooltip="Chen, 2017 #319" w:history="1">
              <w:r w:rsidR="004045CE" w:rsidRPr="00014700">
                <w:rPr>
                  <w:rFonts w:ascii="MS Reference Sans Serif" w:hAnsi="MS Reference Sans Serif"/>
                  <w:sz w:val="16"/>
                  <w:szCs w:val="16"/>
                </w:rPr>
                <w:fldChar w:fldCharType="begin"/>
              </w:r>
              <w:r w:rsidR="004045CE">
                <w:rPr>
                  <w:rFonts w:ascii="MS Reference Sans Serif" w:hAnsi="MS Reference Sans Serif"/>
                  <w:sz w:val="16"/>
                  <w:szCs w:val="16"/>
                </w:rPr>
                <w:instrText xml:space="preserve"> ADDIN EN.CITE &lt;EndNote&gt;&lt;Cite&gt;&lt;Author&gt;Chen&lt;/Author&gt;&lt;Year&gt;2017&lt;/Year&gt;&lt;RecNum&gt;319&lt;/RecNum&gt;&lt;DisplayText&gt;&lt;style face="superscript"&gt;23&lt;/style&gt;&lt;/DisplayText&gt;&lt;record&gt;&lt;rec-number&gt;319&lt;/rec-number&gt;&lt;foreign-keys&gt;&lt;key app="EN" db-id="rx0tt92vzde02oefeptptd5wefwzztv5f0aw" timestamp="1513608863"&gt;319&lt;/key&gt;&lt;/foreign-keys&gt;&lt;ref-type name="Journal Article"&gt;17&lt;/ref-type&gt;&lt;contributors&gt;&lt;authors&gt;&lt;author&gt;Chen, C. J.&lt;/author&gt;&lt;author&gt;Liu, D. Z.&lt;/author&gt;&lt;author&gt;Yao, W. F.&lt;/author&gt;&lt;author&gt;Gu, Y.&lt;/author&gt;&lt;author&gt;Huang, F.&lt;/author&gt;&lt;author&gt;Hei, Z. Q.&lt;/author&gt;&lt;author&gt;Li, X.&lt;/author&gt;&lt;/authors&gt;&lt;/contributors&gt;&lt;auth-address&gt;Department of Anesthesiology, The Third Affiliated Hospital of Sun Yat-sen University, Guangzhou, People&amp;apos;s Republic of China.&lt;/auth-address&gt;&lt;titles&gt;&lt;title&gt;Identification of key genes and pathways associated with neuropathic pain in uninjured dorsal root ganglion by using bioinformatic analysis&lt;/title&gt;&lt;secondary-title&gt;J Pain Res&lt;/secondary-title&gt;&lt;alt-title&gt;Journal of pain research&lt;/alt-title&gt;&lt;/titles&gt;&lt;periodical&gt;&lt;full-title&gt;J Pain Res&lt;/full-title&gt;&lt;abbr-1&gt;Journal of pain research&lt;/abbr-1&gt;&lt;/periodical&gt;&lt;alt-periodical&gt;&lt;full-title&gt;J Pain Res&lt;/full-title&gt;&lt;abbr-1&gt;Journal of pain research&lt;/abbr-1&gt;&lt;/alt-periodical&gt;&lt;pages&gt;2665-2674&lt;/pages&gt;&lt;volume&gt;10&lt;/volume&gt;&lt;dates&gt;&lt;year&gt;2017&lt;/year&gt;&lt;/dates&gt;&lt;isbn&gt;1178-7090 (Print)&amp;#xD;1178-7090 (Linking)&lt;/isbn&gt;&lt;accession-num&gt;29180893&lt;/accession-num&gt;&lt;urls&gt;&lt;related-urls&gt;&lt;url&gt;http://www.ncbi.nlm.nih.gov/pubmed/29180893&lt;/url&gt;&lt;/related-urls&gt;&lt;/urls&gt;&lt;custom2&gt;5694199&lt;/custom2&gt;&lt;electronic-resource-num&gt;10.2147/JPR.S143431&lt;/electronic-resource-num&gt;&lt;/record&gt;&lt;/Cite&gt;&lt;/EndNote&gt;</w:instrText>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6DBC7CC0"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730AB181" w14:textId="77777777" w:rsidR="006526AD" w:rsidRPr="00014700" w:rsidRDefault="006526AD" w:rsidP="00527E65">
            <w:pPr>
              <w:spacing w:after="0"/>
              <w:jc w:val="center"/>
              <w:rPr>
                <w:rFonts w:ascii="MS Reference Sans Serif" w:hAnsi="MS Reference Sans Serif"/>
                <w:color w:val="000000"/>
                <w:sz w:val="16"/>
                <w:szCs w:val="16"/>
              </w:rPr>
            </w:pPr>
            <w:r w:rsidRPr="00D94E76">
              <w:rPr>
                <w:rFonts w:ascii="MS Reference Sans Serif" w:hAnsi="MS Reference Sans Serif"/>
                <w:color w:val="000000"/>
                <w:sz w:val="16"/>
                <w:szCs w:val="16"/>
              </w:rPr>
              <w:t>8</w:t>
            </w:r>
          </w:p>
        </w:tc>
        <w:tc>
          <w:tcPr>
            <w:tcW w:w="460" w:type="pct"/>
            <w:shd w:val="clear" w:color="auto" w:fill="auto"/>
            <w:vAlign w:val="center"/>
          </w:tcPr>
          <w:p w14:paraId="7C48A775"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NS</w:t>
            </w:r>
          </w:p>
        </w:tc>
      </w:tr>
      <w:tr w:rsidR="006526AD" w:rsidRPr="00014700" w14:paraId="12B6B5D1" w14:textId="77777777" w:rsidTr="00527E65">
        <w:trPr>
          <w:trHeight w:val="300"/>
          <w:jc w:val="center"/>
        </w:trPr>
        <w:tc>
          <w:tcPr>
            <w:tcW w:w="529" w:type="pct"/>
            <w:shd w:val="clear" w:color="auto" w:fill="auto"/>
            <w:vAlign w:val="center"/>
          </w:tcPr>
          <w:p w14:paraId="4E02014B" w14:textId="77777777" w:rsidR="006526AD" w:rsidRPr="00150D5D" w:rsidRDefault="006526AD" w:rsidP="00527E65">
            <w:pPr>
              <w:spacing w:after="0"/>
              <w:jc w:val="center"/>
              <w:rPr>
                <w:rFonts w:ascii="MS Reference Sans Serif" w:hAnsi="MS Reference Sans Serif"/>
                <w:b/>
                <w:color w:val="FF0000"/>
                <w:sz w:val="16"/>
                <w:szCs w:val="16"/>
              </w:rPr>
            </w:pPr>
            <w:r w:rsidRPr="00150D5D">
              <w:rPr>
                <w:rFonts w:ascii="MS Reference Sans Serif" w:hAnsi="MS Reference Sans Serif"/>
                <w:b/>
                <w:color w:val="FF0000"/>
                <w:sz w:val="16"/>
                <w:szCs w:val="16"/>
              </w:rPr>
              <w:t>CDK6</w:t>
            </w:r>
          </w:p>
          <w:p w14:paraId="3DF8864B"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Cyclin Dependent Kinase 6</w:t>
            </w:r>
          </w:p>
          <w:p w14:paraId="0244C23E" w14:textId="77777777" w:rsidR="006526AD" w:rsidRPr="00014700" w:rsidRDefault="006526AD" w:rsidP="00527E65">
            <w:pPr>
              <w:spacing w:after="0"/>
              <w:jc w:val="center"/>
              <w:rPr>
                <w:rFonts w:ascii="MS Reference Sans Serif" w:hAnsi="MS Reference Sans Serif"/>
                <w:b/>
                <w:color w:val="00B0F0"/>
                <w:sz w:val="16"/>
                <w:szCs w:val="16"/>
              </w:rPr>
            </w:pPr>
          </w:p>
        </w:tc>
        <w:tc>
          <w:tcPr>
            <w:tcW w:w="440" w:type="pct"/>
            <w:shd w:val="clear" w:color="auto" w:fill="auto"/>
            <w:noWrap/>
            <w:vAlign w:val="center"/>
          </w:tcPr>
          <w:p w14:paraId="22DC7395"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224847_at</w:t>
            </w:r>
          </w:p>
        </w:tc>
        <w:tc>
          <w:tcPr>
            <w:tcW w:w="312" w:type="pct"/>
            <w:shd w:val="clear" w:color="auto" w:fill="auto"/>
            <w:noWrap/>
            <w:vAlign w:val="center"/>
          </w:tcPr>
          <w:p w14:paraId="7E4AD14D"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w:t>
            </w:r>
            <w:r>
              <w:rPr>
                <w:rFonts w:ascii="MS Reference Sans Serif" w:hAnsi="MS Reference Sans Serif"/>
                <w:color w:val="000000"/>
                <w:sz w:val="16"/>
                <w:szCs w:val="16"/>
              </w:rPr>
              <w:t>I</w:t>
            </w:r>
            <w:r w:rsidRPr="00014700">
              <w:rPr>
                <w:rFonts w:ascii="MS Reference Sans Serif" w:hAnsi="MS Reference Sans Serif"/>
                <w:color w:val="000000"/>
                <w:sz w:val="16"/>
                <w:szCs w:val="16"/>
              </w:rPr>
              <w:t>)</w:t>
            </w:r>
          </w:p>
          <w:p w14:paraId="174C7455" w14:textId="77777777" w:rsidR="006526AD" w:rsidRPr="00014700" w:rsidRDefault="006526AD" w:rsidP="00527E65">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6B179002"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63%</w:t>
            </w:r>
          </w:p>
        </w:tc>
        <w:tc>
          <w:tcPr>
            <w:tcW w:w="636" w:type="pct"/>
            <w:shd w:val="clear" w:color="auto" w:fill="auto"/>
            <w:vAlign w:val="center"/>
          </w:tcPr>
          <w:p w14:paraId="01FC803C"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4ED039AA"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25410D9F" w14:textId="798FC688"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(D) Serum Chronic Pain </w:t>
            </w:r>
            <w:hyperlink w:anchor="_ENREF_22" w:tooltip="McDonald, 2014 #318" w:history="1">
              <w:r w:rsidR="004045CE" w:rsidRPr="00014700">
                <w:rPr>
                  <w:rFonts w:ascii="MS Reference Sans Serif" w:hAnsi="MS Reference Sans Serif"/>
                  <w:sz w:val="16"/>
                  <w:szCs w:val="16"/>
                </w:rPr>
                <w:fldChar w:fldCharType="begin">
                  <w:fldData xml:space="preserve">PEVuZE5vdGU+PENpdGU+PEF1dGhvcj5NY0RvbmFsZDwvQXV0aG9yPjxZZWFyPjIwMTQ8L1llYXI+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aW48L2FiYnItMT48L2FsdC1wZXJpb2RpY2FsPjxwYWdlcz4xNTI3LTM5PC9wYWdlcz48dm9sdW1l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PEVuZE5vdGU+PENpdGU+PEF1dGhvcj5NY0RvbmFsZDwvQXV0aG9yPjxZZWFyPjIwMTQ8L1llYXI+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aW48L2FiYnItMT48L2FsdC1wZXJpb2RpY2FsPjxwYWdlcz4xNTI3LTM5PC9wYWdlcz48dm9sdW1l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22</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4BB45597"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604470F9" w14:textId="3C9864C7"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Neuropathic Pain </w:t>
            </w:r>
            <w:hyperlink w:anchor="_ENREF_23" w:tooltip="Chen, 2017 #319" w:history="1">
              <w:r w:rsidR="004045CE" w:rsidRPr="00014700">
                <w:rPr>
                  <w:rFonts w:ascii="MS Reference Sans Serif" w:hAnsi="MS Reference Sans Serif"/>
                  <w:sz w:val="16"/>
                  <w:szCs w:val="16"/>
                </w:rPr>
                <w:fldChar w:fldCharType="begin"/>
              </w:r>
              <w:r w:rsidR="004045CE">
                <w:rPr>
                  <w:rFonts w:ascii="MS Reference Sans Serif" w:hAnsi="MS Reference Sans Serif"/>
                  <w:sz w:val="16"/>
                  <w:szCs w:val="16"/>
                </w:rPr>
                <w:instrText xml:space="preserve"> ADDIN EN.CITE &lt;EndNote&gt;&lt;Cite&gt;&lt;Author&gt;Chen&lt;/Author&gt;&lt;Year&gt;2017&lt;/Year&gt;&lt;RecNum&gt;321&lt;/RecNum&gt;&lt;DisplayText&gt;&lt;style face="superscript"&gt;23&lt;/style&gt;&lt;/DisplayText&gt;&lt;record&gt;&lt;rec-number&gt;321&lt;/rec-number&gt;&lt;foreign-keys&gt;&lt;key app="EN" db-id="rx0tt92vzde02oefeptptd5wefwzztv5f0aw" timestamp="1513608968"&gt;321&lt;/key&gt;&lt;/foreign-keys&gt;&lt;ref-type name="Journal Article"&gt;17&lt;/ref-type&gt;&lt;contributors&gt;&lt;authors&gt;&lt;author&gt;Chen, C. J.&lt;/author&gt;&lt;author&gt;Liu, D. Z.&lt;/author&gt;&lt;author&gt;Yao, W. F.&lt;/author&gt;&lt;author&gt;Gu, Y.&lt;/author&gt;&lt;author&gt;Huang, F.&lt;/author&gt;&lt;author&gt;Hei, Z. Q.&lt;/author&gt;&lt;author&gt;Li, X.&lt;/author&gt;&lt;/authors&gt;&lt;/contributors&gt;&lt;auth-address&gt;Department of Anesthesiology, The Third Affiliated Hospital of Sun Yat-sen University, Guangzhou, People&amp;apos;s Republic of China.&lt;/auth-address&gt;&lt;titles&gt;&lt;title&gt;Identification of key genes and pathways associated with neuropathic pain in uninjured dorsal root ganglion by using bioinformatic analysis&lt;/title&gt;&lt;secondary-title&gt;J Pain Res&lt;/secondary-title&gt;&lt;alt-title&gt;Journal of pain research&lt;/alt-title&gt;&lt;/titles&gt;&lt;periodical&gt;&lt;full-title&gt;J Pain Res&lt;/full-title&gt;&lt;abbr-1&gt;Journal of pain research&lt;/abbr-1&gt;&lt;/periodical&gt;&lt;alt-periodical&gt;&lt;full-title&gt;J Pain Res&lt;/full-title&gt;&lt;abbr-1&gt;Journal of pain research&lt;/abbr-1&gt;&lt;/alt-periodical&gt;&lt;pages&gt;2665-2674&lt;/pages&gt;&lt;volume&gt;10&lt;/volume&gt;&lt;dates&gt;&lt;year&gt;2017&lt;/year&gt;&lt;/dates&gt;&lt;isbn&gt;1178-7090 (Print)&amp;#xD;1178-7090 (Linking)&lt;/isbn&gt;&lt;accession-num&gt;29180893&lt;/accession-num&gt;&lt;urls&gt;&lt;related-urls&gt;&lt;url&gt;http://www.ncbi.nlm.nih.gov/pubmed/29180893&lt;/url&gt;&lt;/related-urls&gt;&lt;/urls&gt;&lt;custom2&gt;5694199&lt;/custom2&gt;&lt;electronic-resource-num&gt;10.2147/JPR.S143431&lt;/electronic-resource-num&gt;&lt;/record&gt;&lt;/Cite&gt;&lt;/EndNote&gt;</w:instrText>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3CAEE89C"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1D1E6E95" w14:textId="77777777" w:rsidR="006526AD" w:rsidRPr="00014700" w:rsidRDefault="006526AD" w:rsidP="00527E65">
            <w:pPr>
              <w:spacing w:after="0"/>
              <w:jc w:val="center"/>
              <w:rPr>
                <w:rFonts w:ascii="MS Reference Sans Serif" w:hAnsi="MS Reference Sans Serif"/>
                <w:color w:val="000000"/>
                <w:sz w:val="16"/>
                <w:szCs w:val="16"/>
              </w:rPr>
            </w:pPr>
            <w:r w:rsidRPr="00D94E76">
              <w:rPr>
                <w:rFonts w:ascii="MS Reference Sans Serif" w:hAnsi="MS Reference Sans Serif"/>
                <w:color w:val="000000"/>
                <w:sz w:val="16"/>
                <w:szCs w:val="16"/>
              </w:rPr>
              <w:t>8</w:t>
            </w:r>
          </w:p>
        </w:tc>
        <w:tc>
          <w:tcPr>
            <w:tcW w:w="460" w:type="pct"/>
            <w:shd w:val="clear" w:color="auto" w:fill="auto"/>
            <w:vAlign w:val="center"/>
          </w:tcPr>
          <w:p w14:paraId="33850FAA"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NS</w:t>
            </w:r>
          </w:p>
        </w:tc>
      </w:tr>
      <w:tr w:rsidR="006526AD" w:rsidRPr="00014700" w14:paraId="093EC82E" w14:textId="77777777" w:rsidTr="00527E65">
        <w:trPr>
          <w:trHeight w:val="300"/>
          <w:jc w:val="center"/>
        </w:trPr>
        <w:tc>
          <w:tcPr>
            <w:tcW w:w="529" w:type="pct"/>
            <w:shd w:val="clear" w:color="auto" w:fill="auto"/>
            <w:vAlign w:val="center"/>
          </w:tcPr>
          <w:p w14:paraId="0669CA3A"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COL27A1</w:t>
            </w:r>
          </w:p>
          <w:p w14:paraId="237FC87F" w14:textId="77777777" w:rsidR="006526AD" w:rsidRPr="00014700" w:rsidRDefault="006526AD" w:rsidP="00527E65">
            <w:pPr>
              <w:spacing w:after="0"/>
              <w:jc w:val="center"/>
              <w:rPr>
                <w:rFonts w:ascii="MS Reference Sans Serif" w:hAnsi="MS Reference Sans Serif"/>
                <w:color w:val="00B0F0"/>
                <w:sz w:val="16"/>
                <w:szCs w:val="16"/>
              </w:rPr>
            </w:pPr>
            <w:r w:rsidRPr="00014700">
              <w:rPr>
                <w:rFonts w:ascii="MS Reference Sans Serif" w:hAnsi="MS Reference Sans Serif"/>
                <w:sz w:val="16"/>
                <w:szCs w:val="16"/>
              </w:rPr>
              <w:t>Collagen Type XXVII Alpha 1 Chain</w:t>
            </w:r>
          </w:p>
        </w:tc>
        <w:tc>
          <w:tcPr>
            <w:tcW w:w="440" w:type="pct"/>
            <w:shd w:val="clear" w:color="auto" w:fill="auto"/>
            <w:noWrap/>
            <w:vAlign w:val="center"/>
          </w:tcPr>
          <w:p w14:paraId="783B772A"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225293_at</w:t>
            </w:r>
          </w:p>
        </w:tc>
        <w:tc>
          <w:tcPr>
            <w:tcW w:w="312" w:type="pct"/>
            <w:shd w:val="clear" w:color="auto" w:fill="auto"/>
            <w:noWrap/>
            <w:vAlign w:val="center"/>
          </w:tcPr>
          <w:p w14:paraId="1C578DF5" w14:textId="77777777" w:rsidR="006526AD" w:rsidRPr="00014700" w:rsidRDefault="006526AD" w:rsidP="00527E65">
            <w:pPr>
              <w:spacing w:after="0"/>
              <w:jc w:val="center"/>
              <w:rPr>
                <w:rFonts w:ascii="MS Reference Sans Serif" w:hAnsi="MS Reference Sans Serif"/>
                <w:color w:val="000000"/>
                <w:sz w:val="16"/>
                <w:szCs w:val="16"/>
              </w:rPr>
            </w:pPr>
          </w:p>
          <w:p w14:paraId="65EDA1AE"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p>
          <w:p w14:paraId="68607A75"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DE/4</w:t>
            </w:r>
          </w:p>
          <w:p w14:paraId="5846CA12"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79%</w:t>
            </w:r>
          </w:p>
          <w:p w14:paraId="2EC30023" w14:textId="77777777" w:rsidR="006526AD" w:rsidRPr="00014700" w:rsidRDefault="006526AD" w:rsidP="00527E65">
            <w:pPr>
              <w:spacing w:after="0"/>
              <w:jc w:val="center"/>
              <w:rPr>
                <w:rFonts w:ascii="MS Reference Sans Serif" w:hAnsi="MS Reference Sans Serif"/>
                <w:color w:val="000000"/>
                <w:sz w:val="16"/>
                <w:szCs w:val="16"/>
              </w:rPr>
            </w:pPr>
          </w:p>
          <w:p w14:paraId="09E91243" w14:textId="77777777" w:rsidR="006526AD" w:rsidRPr="00014700" w:rsidRDefault="006526AD" w:rsidP="00527E65">
            <w:pPr>
              <w:spacing w:after="0"/>
              <w:rPr>
                <w:rFonts w:ascii="MS Reference Sans Serif" w:hAnsi="MS Reference Sans Serif"/>
                <w:color w:val="000000"/>
                <w:sz w:val="16"/>
                <w:szCs w:val="16"/>
              </w:rPr>
            </w:pPr>
          </w:p>
          <w:p w14:paraId="4D6E5C1F" w14:textId="77777777" w:rsidR="006526AD" w:rsidRPr="00014700" w:rsidRDefault="006526AD" w:rsidP="00527E65">
            <w:pPr>
              <w:spacing w:after="0"/>
              <w:rPr>
                <w:rFonts w:ascii="MS Reference Sans Serif" w:hAnsi="MS Reference Sans Serif"/>
                <w:color w:val="000000"/>
                <w:sz w:val="16"/>
                <w:szCs w:val="16"/>
              </w:rPr>
            </w:pPr>
          </w:p>
        </w:tc>
        <w:tc>
          <w:tcPr>
            <w:tcW w:w="636" w:type="pct"/>
            <w:shd w:val="clear" w:color="auto" w:fill="auto"/>
            <w:vAlign w:val="center"/>
          </w:tcPr>
          <w:p w14:paraId="1DD0EB8D"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72E95557"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7C7BD1A1" w14:textId="0CF0E208"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(D) Lymphoblast  Migraine </w:t>
            </w:r>
            <w:hyperlink w:anchor="_ENREF_24" w:tooltip="Nagata, 2009 #322" w:history="1">
              <w:r w:rsidR="004045CE" w:rsidRPr="00014700">
                <w:rPr>
                  <w:rFonts w:ascii="MS Reference Sans Serif" w:hAnsi="MS Reference Sans Serif"/>
                  <w:sz w:val="16"/>
                  <w:szCs w:val="16"/>
                </w:rPr>
                <w:fldChar w:fldCharType="begin">
                  <w:fldData xml:space="preserve">PEVuZE5vdGU+PENpdGU+PEF1dGhvcj5OYWdhdGE8L0F1dGhvcj48WWVhcj4yMDA5PC9ZZWFyPjxS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PEVuZE5vdGU+PENpdGU+PEF1dGhvcj5OYWdhdGE8L0F1dGhvcj48WWVhcj4yMDA5PC9ZZWFyPjxS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24</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35260467"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0E83A116" w14:textId="5816E3C2"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PAG Neuropathic Pain </w:t>
            </w: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PFJlY051bT4zMjM8L1JlY051bT48RGlzcGxheVRleHQ+PHN0eWxlIGZhY2U9InN1cGVyc2NyaXB0
Ij4xMzwvc3R5bGU+PC9EaXNwbGF5VGV4dD48cmVjb3JkPjxyZWMtbnVtYmVyPjMyMzwvcmVjLW51
bWJlcj48Zm9yZWlnbi1rZXlzPjxrZXkgYXBwPSJFTiIgZGItaWQ9InJ4MHR0OTJ2emRlMDJvZWZl
cHRwdGQ1d2Vmd3p6dHY1ZjBhdyIgdGltZXN0YW1wPSIxNTEzNjA5MTAzIj4zMjM8L2tleT48L2Zv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PFJlY051bT4zMjM8L1JlY051bT48RGlzcGxheVRleHQ+PHN0eWxlIGZhY2U9InN1cGVyc2NyaXB0
Ij4xMzwvc3R5bGU+PC9EaXNwbGF5VGV4dD48cmVjb3JkPjxyZWMtbnVtYmVyPjMyMzwvcmVjLW51
bWJlcj48Zm9yZWlnbi1rZXlzPjxrZXkgYXBwPSJFTiIgZGItaWQ9InJ4MHR0OTJ2emRlMDJvZWZl
cHRwdGQ1d2Vmd3p6dHY1ZjBhdyIgdGltZXN0YW1wPSIxNTEzNjA5MTAzIj4zMjM8L2tleT48L2Zv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6AC78F46"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04D058CF" w14:textId="77777777" w:rsidR="006526AD" w:rsidRPr="00014700" w:rsidRDefault="006526AD" w:rsidP="00527E65">
            <w:pPr>
              <w:spacing w:after="0"/>
              <w:jc w:val="center"/>
              <w:rPr>
                <w:rFonts w:ascii="MS Reference Sans Serif" w:hAnsi="MS Reference Sans Serif"/>
                <w:color w:val="000000"/>
                <w:sz w:val="16"/>
                <w:szCs w:val="16"/>
              </w:rPr>
            </w:pPr>
            <w:r w:rsidRPr="00D94E76">
              <w:rPr>
                <w:rFonts w:ascii="MS Reference Sans Serif" w:hAnsi="MS Reference Sans Serif"/>
                <w:color w:val="000000"/>
                <w:sz w:val="16"/>
                <w:szCs w:val="16"/>
              </w:rPr>
              <w:t>8</w:t>
            </w:r>
          </w:p>
        </w:tc>
        <w:tc>
          <w:tcPr>
            <w:tcW w:w="460" w:type="pct"/>
            <w:shd w:val="clear" w:color="auto" w:fill="auto"/>
            <w:vAlign w:val="center"/>
          </w:tcPr>
          <w:p w14:paraId="47EBB1B9" w14:textId="77777777" w:rsidR="006526AD" w:rsidRPr="00014700" w:rsidRDefault="006526AD" w:rsidP="00527E65">
            <w:pPr>
              <w:spacing w:after="0"/>
              <w:jc w:val="center"/>
              <w:rPr>
                <w:rFonts w:ascii="MS Reference Sans Serif" w:eastAsia="Times New Roman" w:hAnsi="MS Reference Sans Serif" w:cs="Microsoft Sans Serif"/>
                <w:color w:val="000000"/>
                <w:sz w:val="16"/>
                <w:szCs w:val="16"/>
              </w:rPr>
            </w:pPr>
            <w:r w:rsidRPr="00014700">
              <w:rPr>
                <w:rFonts w:ascii="MS Reference Sans Serif" w:eastAsia="Times New Roman" w:hAnsi="MS Reference Sans Serif" w:cs="Microsoft Sans Serif"/>
                <w:color w:val="000000"/>
                <w:sz w:val="16"/>
                <w:szCs w:val="16"/>
              </w:rPr>
              <w:t>7.47E-01</w:t>
            </w:r>
          </w:p>
          <w:p w14:paraId="380DECB6"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eastAsia="Times New Roman" w:hAnsi="MS Reference Sans Serif" w:cs="Microsoft Sans Serif"/>
                <w:color w:val="000000"/>
                <w:sz w:val="16"/>
                <w:szCs w:val="16"/>
              </w:rPr>
              <w:t>Stepwise</w:t>
            </w:r>
          </w:p>
        </w:tc>
      </w:tr>
      <w:tr w:rsidR="006526AD" w:rsidRPr="00014700" w14:paraId="4805EDAF" w14:textId="77777777" w:rsidTr="00527E65">
        <w:trPr>
          <w:trHeight w:hRule="exact" w:val="1270"/>
          <w:jc w:val="center"/>
        </w:trPr>
        <w:tc>
          <w:tcPr>
            <w:tcW w:w="529" w:type="pct"/>
            <w:shd w:val="clear" w:color="auto" w:fill="auto"/>
            <w:vAlign w:val="center"/>
          </w:tcPr>
          <w:p w14:paraId="489239D1" w14:textId="77777777" w:rsidR="006526AD" w:rsidRPr="00014700" w:rsidRDefault="006526AD" w:rsidP="00527E65">
            <w:pPr>
              <w:pStyle w:val="NoSpacing"/>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COL2A1</w:t>
            </w:r>
          </w:p>
          <w:p w14:paraId="2CC0EE1B" w14:textId="77777777" w:rsidR="006526AD" w:rsidRPr="00014700" w:rsidRDefault="006526AD" w:rsidP="00527E65">
            <w:pPr>
              <w:pStyle w:val="NoSpacing"/>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Collagen Type II Alpha 1 Chain</w:t>
            </w:r>
          </w:p>
        </w:tc>
        <w:tc>
          <w:tcPr>
            <w:tcW w:w="440" w:type="pct"/>
            <w:shd w:val="clear" w:color="auto" w:fill="auto"/>
            <w:noWrap/>
            <w:vAlign w:val="center"/>
          </w:tcPr>
          <w:p w14:paraId="007B39DC"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217404_s_at</w:t>
            </w:r>
          </w:p>
        </w:tc>
        <w:tc>
          <w:tcPr>
            <w:tcW w:w="312" w:type="pct"/>
            <w:shd w:val="clear" w:color="auto" w:fill="auto"/>
            <w:noWrap/>
            <w:vAlign w:val="center"/>
          </w:tcPr>
          <w:p w14:paraId="12675B4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DE/4</w:t>
            </w:r>
          </w:p>
          <w:p w14:paraId="22268386"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54%</w:t>
            </w:r>
          </w:p>
          <w:p w14:paraId="3A9075E6" w14:textId="77777777" w:rsidR="006526AD" w:rsidRPr="00014700" w:rsidRDefault="006526AD" w:rsidP="00527E65">
            <w:pPr>
              <w:jc w:val="center"/>
              <w:rPr>
                <w:rFonts w:ascii="MS Reference Sans Serif" w:hAnsi="MS Reference Sans Serif"/>
                <w:color w:val="000000"/>
                <w:sz w:val="16"/>
                <w:szCs w:val="16"/>
              </w:rPr>
            </w:pPr>
          </w:p>
        </w:tc>
        <w:tc>
          <w:tcPr>
            <w:tcW w:w="636" w:type="pct"/>
            <w:shd w:val="clear" w:color="auto" w:fill="auto"/>
            <w:vAlign w:val="center"/>
          </w:tcPr>
          <w:p w14:paraId="5307BBF4"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6AC2550E"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3C45FCFC" w14:textId="1765D8C1"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(I) vertebral disc Neurologi</w:t>
            </w:r>
            <w:r w:rsidR="00DB1925">
              <w:rPr>
                <w:rFonts w:ascii="MS Reference Sans Serif" w:hAnsi="MS Reference Sans Serif"/>
                <w:sz w:val="16"/>
                <w:szCs w:val="16"/>
              </w:rPr>
              <w:t xml:space="preserve">cal </w:t>
            </w:r>
            <w:r w:rsidRPr="00014700">
              <w:rPr>
                <w:rFonts w:ascii="MS Reference Sans Serif" w:hAnsi="MS Reference Sans Serif"/>
                <w:sz w:val="16"/>
                <w:szCs w:val="16"/>
              </w:rPr>
              <w:t xml:space="preserve">Pain </w:t>
            </w:r>
            <w:hyperlink w:anchor="_ENREF_6" w:tooltip="Gruber, 2012 #1" w:history="1">
              <w:r w:rsidR="004045CE" w:rsidRPr="00014700">
                <w:rPr>
                  <w:rFonts w:ascii="MS Reference Sans Serif" w:hAnsi="MS Reference Sans Serif"/>
                  <w:sz w:val="16"/>
                  <w:szCs w:val="16"/>
                </w:rPr>
                <w:fldChar w:fldCharType="begin">
                  <w:fldData xml:space="preserve">PEVuZE5vdGU+PENpdGU+PEF1dGhvcj5HcnViZXI8L0F1dGhvcj48WWVhcj4yMDEyPC9ZZWFyPjxS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==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PEVuZE5vdGU+PENpdGU+PEF1dGhvcj5HcnViZXI8L0F1dGhvcj48WWVhcj4yMDEyPC9ZZWFyPjxS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==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6</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640735E6"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03AB970B"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(I)</w:t>
            </w:r>
          </w:p>
          <w:p w14:paraId="68CE3658"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PAG</w:t>
            </w:r>
          </w:p>
          <w:p w14:paraId="4A07B465" w14:textId="0DC4C326"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Chronic Neuropathic Pain </w:t>
            </w: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24A06C25"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39619F09" w14:textId="77777777" w:rsidR="006526AD" w:rsidRPr="00014700" w:rsidRDefault="006526AD" w:rsidP="00527E65">
            <w:pPr>
              <w:spacing w:after="0"/>
              <w:jc w:val="center"/>
              <w:rPr>
                <w:rFonts w:ascii="MS Reference Sans Serif" w:hAnsi="MS Reference Sans Serif"/>
                <w:color w:val="000000"/>
                <w:sz w:val="16"/>
                <w:szCs w:val="16"/>
              </w:rPr>
            </w:pPr>
            <w:r w:rsidRPr="00D94E76">
              <w:rPr>
                <w:rFonts w:ascii="MS Reference Sans Serif" w:hAnsi="MS Reference Sans Serif"/>
                <w:color w:val="000000"/>
                <w:sz w:val="16"/>
                <w:szCs w:val="16"/>
              </w:rPr>
              <w:t>8</w:t>
            </w:r>
          </w:p>
        </w:tc>
        <w:tc>
          <w:tcPr>
            <w:tcW w:w="460" w:type="pct"/>
            <w:shd w:val="clear" w:color="auto" w:fill="auto"/>
            <w:vAlign w:val="center"/>
          </w:tcPr>
          <w:p w14:paraId="711EDCB5"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1D2E3917" w14:textId="77777777" w:rsidTr="00527E65">
        <w:trPr>
          <w:trHeight w:val="300"/>
          <w:jc w:val="center"/>
        </w:trPr>
        <w:tc>
          <w:tcPr>
            <w:tcW w:w="529" w:type="pct"/>
            <w:shd w:val="clear" w:color="auto" w:fill="auto"/>
            <w:vAlign w:val="center"/>
            <w:hideMark/>
          </w:tcPr>
          <w:p w14:paraId="267C3C00"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00B0F0"/>
                <w:sz w:val="16"/>
                <w:szCs w:val="16"/>
              </w:rPr>
              <w:t>COMT</w:t>
            </w:r>
            <w:r w:rsidRPr="00014700">
              <w:rPr>
                <w:rFonts w:ascii="MS Reference Sans Serif" w:eastAsia="Times New Roman" w:hAnsi="MS Reference Sans Serif" w:cs="Times New Roman"/>
                <w:color w:val="000000"/>
                <w:sz w:val="16"/>
                <w:szCs w:val="16"/>
              </w:rPr>
              <w:br/>
              <w:t>Catechol-O-</w:t>
            </w:r>
            <w:r w:rsidRPr="00014700">
              <w:rPr>
                <w:rFonts w:ascii="MS Reference Sans Serif" w:eastAsia="Times New Roman" w:hAnsi="MS Reference Sans Serif" w:cs="Times New Roman"/>
                <w:color w:val="000000"/>
                <w:sz w:val="16"/>
                <w:szCs w:val="16"/>
              </w:rPr>
              <w:lastRenderedPageBreak/>
              <w:t>Methyltransferase</w:t>
            </w:r>
          </w:p>
        </w:tc>
        <w:tc>
          <w:tcPr>
            <w:tcW w:w="440" w:type="pct"/>
            <w:shd w:val="clear" w:color="auto" w:fill="auto"/>
            <w:noWrap/>
            <w:vAlign w:val="center"/>
            <w:hideMark/>
          </w:tcPr>
          <w:p w14:paraId="0716954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lastRenderedPageBreak/>
              <w:t>216204_at</w:t>
            </w:r>
          </w:p>
        </w:tc>
        <w:tc>
          <w:tcPr>
            <w:tcW w:w="312" w:type="pct"/>
            <w:shd w:val="clear" w:color="auto" w:fill="auto"/>
            <w:noWrap/>
            <w:vAlign w:val="center"/>
            <w:hideMark/>
          </w:tcPr>
          <w:p w14:paraId="0869B75D"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DE/4</w:t>
            </w:r>
          </w:p>
          <w:p w14:paraId="5AAC13D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lastRenderedPageBreak/>
              <w:t>54%</w:t>
            </w:r>
          </w:p>
        </w:tc>
        <w:tc>
          <w:tcPr>
            <w:tcW w:w="636" w:type="pct"/>
            <w:shd w:val="clear" w:color="auto" w:fill="auto"/>
            <w:vAlign w:val="center"/>
            <w:hideMark/>
          </w:tcPr>
          <w:p w14:paraId="168233FE" w14:textId="4BAE858B"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lastRenderedPageBreak/>
              <w:t xml:space="preserve">Neurological Pain </w:t>
            </w:r>
            <w:hyperlink w:anchor="_ENREF_25" w:tooltip="Zubieta, 2003 #38629"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PEVuZE5vdGU+PENpdGU+PEF1dGhvcj5adWJpZXRhPC9BdXRob3I+PFllYXI+MjAwMzwvWWVhcj48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PEVuZE5vdGU+PENpdGU+PEF1dGhvcj5adWJpZXRhPC9BdXRob3I+PFllYXI+MjAwMzwvWWVhcj48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25</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rPr>
              <w:t>,</w:t>
            </w:r>
            <w:r w:rsidRPr="00014700">
              <w:t xml:space="preserve"> </w:t>
            </w:r>
            <w:hyperlink w:anchor="_ENREF_26" w:tooltip="Sadhasivam, 2014 #38631"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&lt;EndNote&gt;&lt;Cite&gt;&lt;Author&gt;Sadhasivam&lt;/Author&gt;&lt;Year&gt;2014&lt;/Year&gt;&lt;RecNum&gt;38631&lt;/RecNum&gt;&lt;DisplayText&gt;&lt;style face="superscript"&gt;26&lt;/style&gt;&lt;/DisplayText&gt;&lt;record&gt;&lt;rec-number&gt;38631&lt;/rec-number&gt;&lt;foreign-keys&gt;&lt;key app="EN" db-id="52e25z09bsex9pesd5xv292jf5229twps9rz" timestamp="1493154455"&gt;38631&lt;/key&gt;&lt;/foreign-keys&gt;&lt;ref-type name="Journal Article"&gt;17&lt;/ref-type&gt;&lt;contributors&gt;&lt;authors&gt;&lt;author&gt;Sadhasivam, S.&lt;/author&gt;&lt;author&gt;Chidambaran, V.&lt;/author&gt;&lt;author&gt;Olbrecht, V. A.&lt;/author&gt;&lt;author&gt;Esslinger, H. R.&lt;/author&gt;&lt;author&gt;Zhang, K.&lt;/author&gt;&lt;author&gt;Zhang, X.&lt;/author&gt;&lt;author&gt;Martin, L. J.&lt;/author&gt;&lt;/authors&gt;&lt;/contributors&gt;&lt;auth-address&gt;Clinical Anaesthesia &amp;amp; Paediatrics, Acute &amp;amp; Perioperative Pain Service, Department of Anaesthesia, Cincinnati Children&amp;apos;s Hospital Medical Center, 3333 Burnet Avenue, MLC 2001, Cincinnati, OH 45229, USA.&lt;/auth-address&gt;&lt;titles&gt;&lt;title&gt;Genetics of pain perception, COMT and postoperative pain management in children&lt;/title&gt;&lt;secondary-title&gt;Pharmacogenomics&lt;/secondary-title&gt;&lt;/titles&gt;&lt;periodical&gt;&lt;full-title&gt;Pharmacogenomics&lt;/full-title&gt;&lt;/periodical&gt;&lt;pages&gt;277-84&lt;/pages&gt;&lt;volume&gt;15&lt;/volume&gt;&lt;number&gt;3&lt;/number&gt;&lt;keywords&gt;&lt;keyword&gt;Adolescent&lt;/keyword&gt;&lt;keyword&gt;Catechol O-Methyltransferase/*genetics&lt;/keyword&gt;&lt;keyword&gt;Child&lt;/keyword&gt;&lt;keyword&gt;Female&lt;/keyword&gt;&lt;keyword&gt;Genetic Association Studies&lt;/keyword&gt;&lt;keyword&gt;Haplotypes&lt;/keyword&gt;&lt;keyword&gt;Humans&lt;/keyword&gt;&lt;keyword&gt;Male&lt;/keyword&gt;&lt;keyword&gt;Morphine/administration &amp;amp; dosage&lt;/keyword&gt;&lt;keyword&gt;Pain Management&lt;/keyword&gt;&lt;keyword&gt;*Pain Perception&lt;/keyword&gt;&lt;keyword&gt;Pain, Postoperative/drug therapy/*genetics&lt;/keyword&gt;&lt;keyword&gt;Polymorphism, Single Nucleotide&lt;/keyword&gt;&lt;/keywords&gt;&lt;dates&gt;&lt;year&gt;2014&lt;/year&gt;&lt;pub-dates&gt;&lt;date&gt;Feb&lt;/date&gt;&lt;/pub-dates&gt;&lt;/dates&gt;&lt;isbn&gt;1744-8042 (Electronic)&amp;#xD;1462-2416 (Linking)&lt;/isbn&gt;&lt;accession-num&gt;24533707&lt;/accession-num&gt;&lt;urls&gt;&lt;related-urls&gt;&lt;url&gt;http://www.ncbi.nlm.nih.gov/pubmed/24533707&lt;/url&gt;&lt;/related-urls&gt;&lt;/urls&gt;&lt;custom2&gt;4151110&lt;/custom2&gt;&lt;electronic-resource-num&gt;10.2217/pgs.13.248&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26</w:t>
              </w:r>
              <w:r w:rsidR="004045CE" w:rsidRPr="00014700">
                <w:rPr>
                  <w:rFonts w:ascii="MS Reference Sans Serif" w:eastAsia="Times New Roman" w:hAnsi="MS Reference Sans Serif" w:cs="Times New Roman"/>
                  <w:color w:val="000000"/>
                  <w:sz w:val="16"/>
                  <w:szCs w:val="16"/>
                </w:rPr>
                <w:fldChar w:fldCharType="end"/>
              </w:r>
            </w:hyperlink>
          </w:p>
          <w:p w14:paraId="1C1147AE" w14:textId="77777777" w:rsidR="006526AD" w:rsidRPr="00014700" w:rsidRDefault="006526AD" w:rsidP="00527E65">
            <w:pPr>
              <w:spacing w:after="0" w:line="240" w:lineRule="auto"/>
              <w:rPr>
                <w:rFonts w:ascii="MS Reference Sans Serif" w:eastAsia="Times New Roman" w:hAnsi="MS Reference Sans Serif" w:cs="Times New Roman"/>
                <w:color w:val="000000"/>
                <w:sz w:val="16"/>
                <w:szCs w:val="16"/>
              </w:rPr>
            </w:pPr>
          </w:p>
          <w:p w14:paraId="5DF79EB9" w14:textId="431DF04C"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Chronic Pain MSK </w:t>
            </w:r>
            <w:hyperlink w:anchor="_ENREF_27" w:tooltip="Jacobsen, 2012 #327"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PEVuZE5vdGU+PENpdGU+PEF1dGhvcj5KYWNvYnNlbjwvQXV0aG9yPjxZZWFyPjIwMTI8L1llYXI+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PEVuZE5vdGU+PENpdGU+PEF1dGhvcj5KYWNvYnNlbjwvQXV0aG9yPjxZZWFyPjIwMTI8L1llYXI+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27</w:t>
              </w:r>
              <w:r w:rsidR="004045CE" w:rsidRPr="00014700">
                <w:rPr>
                  <w:rFonts w:ascii="MS Reference Sans Serif" w:eastAsia="Times New Roman" w:hAnsi="MS Reference Sans Serif" w:cs="Times New Roman"/>
                  <w:color w:val="000000"/>
                  <w:sz w:val="16"/>
                  <w:szCs w:val="16"/>
                </w:rPr>
                <w:fldChar w:fldCharType="end"/>
              </w:r>
            </w:hyperlink>
          </w:p>
          <w:p w14:paraId="7F91081A" w14:textId="4A61554D"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fldChar w:fldCharType="begin">
                <w:fldData xml:space="preserve">PEVuZE5vdGU+PENpdGU+PEF1dGhvcj5PbWFpcjwvQXV0aG9yPjxZZWFyPjIwMTI8L1llYXI+PFJl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PEVuZE5vdGU+PENpdGU+PEF1dGhvcj5PbWFpcjwvQXV0aG9yPjxZZWFyPjIwMTI8L1llYXI+PFJl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Pr="00014700">
              <w:rPr>
                <w:rFonts w:ascii="MS Reference Sans Serif" w:eastAsia="Times New Roman" w:hAnsi="MS Reference Sans Serif" w:cs="Times New Roman"/>
                <w:color w:val="000000"/>
                <w:sz w:val="16"/>
                <w:szCs w:val="16"/>
              </w:rPr>
            </w:r>
            <w:r w:rsidRPr="00014700">
              <w:rPr>
                <w:rFonts w:ascii="MS Reference Sans Serif" w:eastAsia="Times New Roman" w:hAnsi="MS Reference Sans Serif" w:cs="Times New Roman"/>
                <w:color w:val="000000"/>
                <w:sz w:val="16"/>
                <w:szCs w:val="16"/>
              </w:rPr>
              <w:fldChar w:fldCharType="separate"/>
            </w:r>
            <w:hyperlink w:anchor="_ENREF_28" w:tooltip="Omair, 2012 #326" w:history="1">
              <w:r w:rsidR="004045CE" w:rsidRPr="004045CE">
                <w:rPr>
                  <w:rFonts w:ascii="MS Reference Sans Serif" w:eastAsia="Times New Roman" w:hAnsi="MS Reference Sans Serif" w:cs="Times New Roman"/>
                  <w:noProof/>
                  <w:color w:val="000000"/>
                  <w:sz w:val="16"/>
                  <w:szCs w:val="16"/>
                  <w:vertAlign w:val="superscript"/>
                </w:rPr>
                <w:t>28</w:t>
              </w:r>
            </w:hyperlink>
            <w:r w:rsidR="004045CE" w:rsidRPr="004045CE">
              <w:rPr>
                <w:rFonts w:ascii="MS Reference Sans Serif" w:eastAsia="Times New Roman" w:hAnsi="MS Reference Sans Serif" w:cs="Times New Roman"/>
                <w:noProof/>
                <w:color w:val="000000"/>
                <w:sz w:val="16"/>
                <w:szCs w:val="16"/>
                <w:vertAlign w:val="superscript"/>
              </w:rPr>
              <w:t xml:space="preserve">, </w:t>
            </w:r>
            <w:hyperlink w:anchor="_ENREF_29" w:tooltip="Omair, 2015 #325" w:history="1">
              <w:r w:rsidR="004045CE" w:rsidRPr="004045CE">
                <w:rPr>
                  <w:rFonts w:ascii="MS Reference Sans Serif" w:eastAsia="Times New Roman" w:hAnsi="MS Reference Sans Serif" w:cs="Times New Roman"/>
                  <w:noProof/>
                  <w:color w:val="000000"/>
                  <w:sz w:val="16"/>
                  <w:szCs w:val="16"/>
                  <w:vertAlign w:val="superscript"/>
                </w:rPr>
                <w:t>29</w:t>
              </w:r>
            </w:hyperlink>
            <w:r w:rsidRPr="00014700">
              <w:rPr>
                <w:rFonts w:ascii="MS Reference Sans Serif" w:eastAsia="Times New Roman" w:hAnsi="MS Reference Sans Serif" w:cs="Times New Roman"/>
                <w:color w:val="000000"/>
                <w:sz w:val="16"/>
                <w:szCs w:val="16"/>
              </w:rPr>
              <w:fldChar w:fldCharType="end"/>
            </w:r>
          </w:p>
          <w:p w14:paraId="79F0D909" w14:textId="2DA5E4C3"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fldChar w:fldCharType="begin">
                <w:fldData xml:space="preserve">PEVuZE5vdGU+PENpdGU+PEF1dGhvcj5TbWl0aDwvQXV0aG9yPjxZZWFyPjIwMTQ8L1llYXI+PFJl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=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PEVuZE5vdGU+PENpdGU+PEF1dGhvcj5TbWl0aDwvQXV0aG9yPjxZZWFyPjIwMTQ8L1llYXI+PFJl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=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Pr="00014700">
              <w:rPr>
                <w:rFonts w:ascii="MS Reference Sans Serif" w:eastAsia="Times New Roman" w:hAnsi="MS Reference Sans Serif" w:cs="Times New Roman"/>
                <w:color w:val="000000"/>
                <w:sz w:val="16"/>
                <w:szCs w:val="16"/>
              </w:rPr>
            </w:r>
            <w:r w:rsidRPr="00014700">
              <w:rPr>
                <w:rFonts w:ascii="MS Reference Sans Serif" w:eastAsia="Times New Roman" w:hAnsi="MS Reference Sans Serif" w:cs="Times New Roman"/>
                <w:color w:val="000000"/>
                <w:sz w:val="16"/>
                <w:szCs w:val="16"/>
              </w:rPr>
              <w:fldChar w:fldCharType="separate"/>
            </w:r>
            <w:hyperlink w:anchor="_ENREF_30" w:tooltip="Smith, 2014 #38748" w:history="1">
              <w:r w:rsidR="004045CE" w:rsidRPr="004045CE">
                <w:rPr>
                  <w:rFonts w:ascii="MS Reference Sans Serif" w:eastAsia="Times New Roman" w:hAnsi="MS Reference Sans Serif" w:cs="Times New Roman"/>
                  <w:noProof/>
                  <w:color w:val="000000"/>
                  <w:sz w:val="16"/>
                  <w:szCs w:val="16"/>
                  <w:vertAlign w:val="superscript"/>
                </w:rPr>
                <w:t>30</w:t>
              </w:r>
            </w:hyperlink>
            <w:r w:rsidR="004045CE" w:rsidRPr="004045CE">
              <w:rPr>
                <w:rFonts w:ascii="MS Reference Sans Serif" w:eastAsia="Times New Roman" w:hAnsi="MS Reference Sans Serif" w:cs="Times New Roman"/>
                <w:noProof/>
                <w:color w:val="000000"/>
                <w:sz w:val="16"/>
                <w:szCs w:val="16"/>
                <w:vertAlign w:val="superscript"/>
              </w:rPr>
              <w:t xml:space="preserve">, </w:t>
            </w:r>
            <w:hyperlink w:anchor="_ENREF_31" w:tooltip="Smith, 2011 #38749" w:history="1">
              <w:r w:rsidR="004045CE" w:rsidRPr="004045CE">
                <w:rPr>
                  <w:rFonts w:ascii="MS Reference Sans Serif" w:eastAsia="Times New Roman" w:hAnsi="MS Reference Sans Serif" w:cs="Times New Roman"/>
                  <w:noProof/>
                  <w:color w:val="000000"/>
                  <w:sz w:val="16"/>
                  <w:szCs w:val="16"/>
                  <w:vertAlign w:val="superscript"/>
                </w:rPr>
                <w:t>31</w:t>
              </w:r>
            </w:hyperlink>
            <w:r w:rsidRPr="00014700">
              <w:rPr>
                <w:rFonts w:ascii="MS Reference Sans Serif" w:eastAsia="Times New Roman" w:hAnsi="MS Reference Sans Serif" w:cs="Times New Roman"/>
                <w:color w:val="000000"/>
                <w:sz w:val="16"/>
                <w:szCs w:val="16"/>
              </w:rPr>
              <w:fldChar w:fldCharType="end"/>
            </w:r>
            <w:r w:rsidRPr="00014700">
              <w:rPr>
                <w:rFonts w:ascii="MS Reference Sans Serif" w:eastAsia="Times New Roman" w:hAnsi="MS Reference Sans Serif" w:cs="Times New Roman"/>
                <w:color w:val="000000"/>
                <w:sz w:val="16"/>
                <w:szCs w:val="16"/>
                <w:vertAlign w:val="superscript"/>
              </w:rPr>
              <w:t>,</w:t>
            </w:r>
            <w:hyperlink w:anchor="_ENREF_32" w:tooltip="Vargas-Alarcon, 2007 #38750"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&lt;EndNote&gt;&lt;Cite&gt;&lt;Author&gt;Vargas-Alarcon&lt;/Author&gt;&lt;Year&gt;2007&lt;/Year&gt;&lt;RecNum&gt;38750&lt;/RecNum&gt;&lt;DisplayText&gt;&lt;style face="superscript"&gt;32&lt;/style&gt;&lt;/DisplayText&gt;&lt;record&gt;&lt;rec-number&gt;38750&lt;/rec-number&gt;&lt;foreign-keys&gt;&lt;key app="EN" db-id="52e25z09bsex9pesd5xv292jf5229twps9rz" timestamp="1493154843"&gt;38750&lt;/key&gt;&lt;/foreign-keys&gt;&lt;ref-type name="Journal Article"&gt;17&lt;/ref-type&gt;&lt;contributors&gt;&lt;authors&gt;&lt;author&gt;Vargas-Alarcon, G.&lt;/author&gt;&lt;author&gt;Fragoso, J. M.&lt;/author&gt;&lt;author&gt;Cruz-Robles, D.&lt;/author&gt;&lt;author&gt;Vargas, A.&lt;/author&gt;&lt;author&gt;Vargas, A.&lt;/author&gt;&lt;author&gt;Lao-Villadoniga, J. I.&lt;/author&gt;&lt;author&gt;Garcia-Fructuoso, F.&lt;/author&gt;&lt;author&gt;Ramos-Kuri, M.&lt;/author&gt;&lt;author&gt;Hernandez, F.&lt;/author&gt;&lt;author&gt;Springall, R.&lt;/author&gt;&lt;author&gt;Bojalil, R.&lt;/author&gt;&lt;author&gt;Vallejo, M.&lt;/author&gt;&lt;author&gt;Martinez-Lavin, M.&lt;/author&gt;&lt;/authors&gt;&lt;/contributors&gt;&lt;auth-address&gt;National Institute of Cardiology, Juan Badiano 1, Mexico City 14080, Mexico.&lt;/auth-address&gt;&lt;titles&gt;&lt;title&gt;Catechol-O-methyltransferase gene haplotypes in Mexican and Spanish patients with fibromyalgia&lt;/title&gt;&lt;secondary-title&gt;Arthritis Res Ther&lt;/secondary-title&gt;&lt;/titles&gt;&lt;periodical&gt;&lt;full-title&gt;Arthritis Res Ther&lt;/full-title&gt;&lt;/periodical&gt;&lt;pages&gt;R110&lt;/pages&gt;&lt;volume&gt;9&lt;/volume&gt;&lt;number&gt;5&lt;/number&gt;&lt;keywords&gt;&lt;keyword&gt;Adult&lt;/keyword&gt;&lt;keyword&gt;Catechol O-Methyltransferase/*genetics&lt;/keyword&gt;&lt;keyword&gt;Female&lt;/keyword&gt;&lt;keyword&gt;Fibromyalgia/*enzymology/*genetics&lt;/keyword&gt;&lt;keyword&gt;Haplotypes/*genetics&lt;/keyword&gt;&lt;keyword&gt;Hispanic Americans/*genetics&lt;/keyword&gt;&lt;keyword&gt;Humans&lt;/keyword&gt;&lt;keyword&gt;Mexican Americans/genetics&lt;/keyword&gt;&lt;keyword&gt;Mexico&lt;/keyword&gt;&lt;keyword&gt;Middle Aged&lt;/keyword&gt;&lt;keyword&gt;Polymorphism, Single Nucleotide/genetics&lt;/keyword&gt;&lt;keyword&gt;Spain&lt;/keyword&gt;&lt;/keywords&gt;&lt;dates&gt;&lt;year&gt;2007&lt;/year&gt;&lt;/dates&gt;&lt;isbn&gt;1478-6362 (Electronic)&amp;#xD;1478-6354 (Linking)&lt;/isbn&gt;&lt;accession-num&gt;17961261&lt;/accession-num&gt;&lt;urls&gt;&lt;related-urls&gt;&lt;url&gt;http://www.ncbi.nlm.nih.gov/pubmed/17961261&lt;/url&gt;&lt;/related-urls&gt;&lt;/urls&gt;&lt;custom2&gt;2212567&lt;/custom2&gt;&lt;electronic-resource-num&gt;10.1186/ar2316&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32</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3" w:tooltip="Fernandez-de-Las-Penas, 2012 #38751"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PEVuZE5vdGU+PENpdGU+PEF1dGhvcj5GZXJuYW5kZXotZGUtTGFzLVBlbmFzPC9BdXRob3I+PFll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==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PEVuZE5vdGU+PENpdGU+PEF1dGhvcj5GZXJuYW5kZXotZGUtTGFzLVBlbmFzPC9BdXRob3I+PFll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==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33</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4" w:tooltip="Martinez-Jauand, 2013 #38752"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PEVuZE5vdGU+PENpdGU+PEF1dGhvcj5NYXJ0aW5lei1KYXVhbmQ8L0F1dGhvcj48WWVhcj4yMDEz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PEVuZE5vdGU+PENpdGU+PEF1dGhvcj5NYXJ0aW5lei1KYXVhbmQ8L0F1dGhvcj48WWVhcj4yMDEz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34</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5" w:tooltip="Barbosa, 2012 #38753"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PEVuZE5vdGU+PENpdGU+PEF1dGhvcj5CYXJib3NhPC9BdXRob3I+PFllYXI+MjAxMjwvWWVhcj48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PEVuZE5vdGU+PENpdGU+PEF1dGhvcj5CYXJib3NhPC9BdXRob3I+PFllYXI+MjAxMjwvWWVhcj48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35</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6" w:tooltip="Cohen, 2009 #38754"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&lt;EndNote&gt;&lt;Cite&gt;&lt;Author&gt;Cohen&lt;/Author&gt;&lt;Year&gt;2009&lt;/Year&gt;&lt;RecNum&gt;38754&lt;/RecNum&gt;&lt;DisplayText&gt;&lt;style face="superscript"&gt;36&lt;/style&gt;&lt;/DisplayText&gt;&lt;record&gt;&lt;rec-number&gt;38754&lt;/rec-number&gt;&lt;foreign-keys&gt;&lt;key app="EN" db-id="52e25z09bsex9pesd5xv292jf5229twps9rz" timestamp="1493155040"&gt;38754&lt;/key&gt;&lt;/foreign-keys&gt;&lt;ref-type name="Journal Article"&gt;17&lt;/ref-type&gt;&lt;contributors&gt;&lt;authors&gt;&lt;author&gt;Cohen, H.&lt;/author&gt;&lt;author&gt;Neumann, L.&lt;/author&gt;&lt;author&gt;Glazer, Y.&lt;/author&gt;&lt;author&gt;Ebstein, R. P.&lt;/author&gt;&lt;author&gt;Buskila, D.&lt;/author&gt;&lt;/authors&gt;&lt;/contributors&gt;&lt;auth-address&gt;Ministry of Health Mental Health Center, Anxiety and Stress Research Unit, Faculty of Health Sciences, Ben-Gurion University of the Negev, Beer Sheva, Israel. hagitc@bgu.ac.il&lt;/auth-address&gt;&lt;titles&gt;&lt;title&gt;The relationship between a common catechol-O-methyltransferase (COMT) polymorphism val(158) met and fibromyalgia&lt;/title&gt;&lt;secondary-title&gt;Clin Exp Rheumatol&lt;/secondary-title&gt;&lt;/titles&gt;&lt;periodical&gt;&lt;full-title&gt;Clin Exp Rheumatol&lt;/full-title&gt;&lt;/periodical&gt;&lt;pages&gt;S51-6&lt;/pages&gt;&lt;volume&gt;27&lt;/volume&gt;&lt;number&gt;5 Suppl 56&lt;/number&gt;&lt;keywords&gt;&lt;keyword&gt;Adult&lt;/keyword&gt;&lt;keyword&gt;Aged&lt;/keyword&gt;&lt;keyword&gt;Alleles&lt;/keyword&gt;&lt;keyword&gt;Analysis of Variance&lt;/keyword&gt;&lt;keyword&gt;Catechol O-Methyltransferase/*genetics&lt;/keyword&gt;&lt;keyword&gt;Chi-Square Distribution&lt;/keyword&gt;&lt;keyword&gt;Female&lt;/keyword&gt;&lt;keyword&gt;Fibromyalgia/*genetics&lt;/keyword&gt;&lt;keyword&gt;Genetic Predisposition to Disease/genetics&lt;/keyword&gt;&lt;keyword&gt;Genome-Wide Association Study&lt;/keyword&gt;&lt;keyword&gt;Genotype&lt;/keyword&gt;&lt;keyword&gt;Humans&lt;/keyword&gt;&lt;keyword&gt;Middle Aged&lt;/keyword&gt;&lt;keyword&gt;Phenotype&lt;/keyword&gt;&lt;keyword&gt;Polymorphism, Single Nucleotide/*genetics&lt;/keyword&gt;&lt;/keywords&gt;&lt;dates&gt;&lt;year&gt;2009&lt;/year&gt;&lt;pub-dates&gt;&lt;date&gt;Sep-Oct&lt;/date&gt;&lt;/pub-dates&gt;&lt;/dates&gt;&lt;isbn&gt;0392-856X (Print)&amp;#xD;0392-856X (Linking)&lt;/isbn&gt;&lt;accession-num&gt;20074440&lt;/accession-num&gt;&lt;urls&gt;&lt;related-urls&gt;&lt;url&gt;http://www.ncbi.nlm.nih.gov/pubmed/20074440&lt;/url&gt;&lt;/related-urls&gt;&lt;/urls&gt;&lt;/record&gt;&lt;/Cite&gt;&lt;/EndNote&gt;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36</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7" w:tooltip="Finan, 2011 #38755"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&lt;EndNote&gt;&lt;Cite&gt;&lt;Author&gt;Finan&lt;/Author&gt;&lt;Year&gt;2011&lt;/Year&gt;&lt;RecNum&gt;38755&lt;/RecNum&gt;&lt;DisplayText&gt;&lt;style face="superscript"&gt;37&lt;/style&gt;&lt;/DisplayText&gt;&lt;record&gt;&lt;rec-number&gt;38755&lt;/rec-number&gt;&lt;foreign-keys&gt;&lt;key app="EN" db-id="52e25z09bsex9pesd5xv292jf5229twps9rz" timestamp="1493155062"&gt;38755&lt;/key&gt;&lt;/foreign-keys&gt;&lt;ref-type name="Journal Article"&gt;17&lt;/ref-type&gt;&lt;contributors&gt;&lt;authors&gt;&lt;author&gt;Finan, P. H.&lt;/author&gt;&lt;author&gt;Zautra, A. J.&lt;/author&gt;&lt;author&gt;Davis, M. C.&lt;/author&gt;&lt;author&gt;Lemery-Chalfant, K.&lt;/author&gt;&lt;author&gt;Covault, J.&lt;/author&gt;&lt;author&gt;Tennen, H.&lt;/author&gt;&lt;/authors&gt;&lt;/contributors&gt;&lt;auth-address&gt;Department of Psychology, Arizona State University, Tempe, AZ, USA. patrick.finan@asu.edu&lt;/auth-address&gt;&lt;titles&gt;&lt;title&gt;COMT moderates the relation of daily maladaptive coping and pain in fibromyalgia&lt;/title&gt;&lt;secondary-title&gt;Pain&lt;/secondary-title&gt;&lt;/titles&gt;&lt;periodical&gt;&lt;full-title&gt;Pain&lt;/full-title&gt;&lt;/periodical&gt;&lt;pages&gt;300-7&lt;/pages&gt;&lt;volume&gt;152&lt;/volume&gt;&lt;number&gt;2&lt;/number&gt;&lt;keywords&gt;&lt;keyword&gt;Adaptation, Psychological/*physiology&lt;/keyword&gt;&lt;keyword&gt;Catechol O-Methyltransferase/genetics/*physiology&lt;/keyword&gt;&lt;keyword&gt;Chronic Disease&lt;/keyword&gt;&lt;keyword&gt;Female&lt;/keyword&gt;&lt;keyword&gt;Fibromyalgia/enzymology/*genetics/*psychology&lt;/keyword&gt;&lt;keyword&gt;Genetic Variation&lt;/keyword&gt;&lt;keyword&gt;Humans&lt;/keyword&gt;&lt;keyword&gt;Methionine/genetics&lt;/keyword&gt;&lt;keyword&gt;Middle Aged&lt;/keyword&gt;&lt;keyword&gt;Phenotype&lt;/keyword&gt;&lt;keyword&gt;Polymorphism, Single Nucleotide/genetics&lt;/keyword&gt;&lt;keyword&gt;Valine/genetics&lt;/keyword&gt;&lt;/keywords&gt;&lt;dates&gt;&lt;year&gt;2011&lt;/year&gt;&lt;pub-dates&gt;&lt;date&gt;Feb&lt;/date&gt;&lt;/pub-dates&gt;&lt;/dates&gt;&lt;isbn&gt;1872-6623 (Electronic)&amp;#xD;0304-3959 (Linking)&lt;/isbn&gt;&lt;accession-num&gt;21130573&lt;/accession-num&gt;&lt;urls&gt;&lt;related-urls&gt;&lt;url&gt;http://www.ncbi.nlm.nih.gov/pubmed/21130573&lt;/url&gt;&lt;/related-urls&gt;&lt;/urls&gt;&lt;custom2&gt;3053137&lt;/custom2&gt;&lt;electronic-resource-num&gt;10.1016/j.pain.2010.10.024&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37</w:t>
              </w:r>
              <w:r w:rsidR="004045CE" w:rsidRPr="00014700">
                <w:rPr>
                  <w:rFonts w:ascii="MS Reference Sans Serif" w:eastAsia="Times New Roman" w:hAnsi="MS Reference Sans Serif" w:cs="Times New Roman"/>
                  <w:color w:val="000000"/>
                  <w:sz w:val="16"/>
                  <w:szCs w:val="16"/>
                </w:rPr>
                <w:fldChar w:fldCharType="end"/>
              </w:r>
            </w:hyperlink>
          </w:p>
          <w:p w14:paraId="27C3176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0265518A" w14:textId="5B07D264"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Pain, Acute, Thermal </w:t>
            </w:r>
            <w:hyperlink w:anchor="_ENREF_38" w:tooltip="Kim, 2006 #38757"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PEVuZE5vdGU+PENpdGU+PEF1dGhvcj5LaW08L0F1dGhvcj48WWVhcj4yMDA2PC9ZZWFyPjxSZWNO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PEVuZE5vdGU+PENpdGU+PEF1dGhvcj5LaW08L0F1dGhvcj48WWVhcj4yMDA2PC9ZZWFyPjxSZWNO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38</w:t>
              </w:r>
              <w:r w:rsidR="004045CE" w:rsidRPr="00014700">
                <w:rPr>
                  <w:rFonts w:ascii="MS Reference Sans Serif" w:eastAsia="Times New Roman" w:hAnsi="MS Reference Sans Serif" w:cs="Times New Roman"/>
                  <w:color w:val="000000"/>
                  <w:sz w:val="16"/>
                  <w:szCs w:val="16"/>
                </w:rPr>
                <w:fldChar w:fldCharType="end"/>
              </w:r>
            </w:hyperlink>
          </w:p>
          <w:p w14:paraId="03F5D86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097C976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Treatments</w:t>
            </w:r>
          </w:p>
          <w:p w14:paraId="0BC93808" w14:textId="639C2B79" w:rsidR="006526AD" w:rsidRPr="00014700" w:rsidRDefault="001E536D" w:rsidP="00527E65">
            <w:pPr>
              <w:spacing w:after="0" w:line="240" w:lineRule="auto"/>
              <w:jc w:val="center"/>
              <w:rPr>
                <w:rFonts w:ascii="MS Reference Sans Serif" w:eastAsia="Times New Roman" w:hAnsi="MS Reference Sans Serif" w:cs="Times New Roman"/>
                <w:color w:val="000000"/>
                <w:sz w:val="16"/>
                <w:szCs w:val="16"/>
              </w:rPr>
            </w:pPr>
            <w:hyperlink w:anchor="_ENREF_39" w:tooltip="Nielsen, 2017 #324"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&lt;EndNote&gt;&lt;Cite&gt;&lt;Author&gt;Nielsen&lt;/Author&gt;&lt;Year&gt;2017&lt;/Year&gt;&lt;RecNum&gt;324&lt;/RecNum&gt;&lt;DisplayText&gt;&lt;style face="superscript"&gt;39&lt;/style&gt;&lt;/DisplayText&gt;&lt;record&gt;&lt;rec-number&gt;324&lt;/rec-number&gt;&lt;foreign-keys&gt;&lt;key app="EN" db-id="rx0tt92vzde02oefeptptd5wefwzztv5f0aw" timestamp="1513609225"&gt;324&lt;/key&gt;&lt;/foreign-keys&gt;&lt;ref-type name="Journal Article"&gt;17&lt;/ref-type&gt;&lt;contributors&gt;&lt;authors&gt;&lt;author&gt;Nielsen, L. M.&lt;/author&gt;&lt;author&gt;Christrup, L. L.&lt;/author&gt;&lt;author&gt;Sato, H.&lt;/author&gt;&lt;author&gt;Drewes, A. M.&lt;/author&gt;&lt;author&gt;Olesen, A. E.&lt;/author&gt;&lt;/authors&gt;&lt;/contributors&gt;&lt;auth-address&gt;Mech-Sense, Department of Gastroenterology and Hepatology, Aalborg University Hospital, Aalborg, Denmark.&amp;#xD;Department of Drug Design and Pharmacology, Faculty of Health and Medical Sciences, University of Copenhagen, Copenhagen, Denmark.&amp;#xD;Interstitial Lung Disease Unit, Royal Brompton Hospital &amp;amp; National Heart and Lung Institute, Imperial College London, London, UK.&amp;#xD;Department of Clinical Medicine, Aalborg University, Aalborg, Denmark.&lt;/auth-address&gt;&lt;titles&gt;&lt;title&gt;Genetic Influences of OPRM1, OPRD1 and COMT on Morphine Analgesia in a Multi-Modal, Multi-Tissue Human Experimental Pain Model&lt;/title&gt;&lt;secondary-title&gt;Basic Clin Pharmacol Toxicol&lt;/secondary-title&gt;&lt;alt-title&gt;Basic &amp;amp; clinical pharmacology &amp;amp; toxicology&lt;/alt-title&gt;&lt;/titles&gt;&lt;periodical&gt;&lt;full-title&gt;Basic Clin Pharmacol Toxicol&lt;/full-title&gt;&lt;abbr-1&gt;Basic &amp;amp; clinical pharmacology &amp;amp; toxicology&lt;/abbr-1&gt;&lt;/periodical&gt;&lt;alt-periodical&gt;&lt;full-title&gt;Basic Clin Pharmacol Toxicol&lt;/full-title&gt;&lt;abbr-1&gt;Basic &amp;amp; clinical pharmacology &amp;amp; toxicology&lt;/abbr-1&gt;&lt;/alt-periodical&gt;&lt;pages&gt;6-12&lt;/pages&gt;&lt;volume&gt;121&lt;/volume&gt;&lt;number&gt;1&lt;/number&gt;&lt;dates&gt;&lt;year&gt;2017&lt;/year&gt;&lt;pub-dates&gt;&lt;date&gt;Jul&lt;/date&gt;&lt;/pub-dates&gt;&lt;/dates&gt;&lt;isbn&gt;1742-7843 (Electronic)&amp;#xD;1742-7835 (Linking)&lt;/isbn&gt;&lt;accession-num&gt;28084056&lt;/accession-num&gt;&lt;urls&gt;&lt;related-urls&gt;&lt;url&gt;http://www.ncbi.nlm.nih.gov/pubmed/28084056&lt;/url&gt;&lt;/related-urls&gt;&lt;/urls&gt;&lt;electronic-resource-num&gt;10.1111/bcpt.12757&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39</w:t>
              </w:r>
              <w:r w:rsidR="004045CE" w:rsidRPr="00014700">
                <w:rPr>
                  <w:rFonts w:ascii="MS Reference Sans Serif" w:eastAsia="Times New Roman" w:hAnsi="MS Reference Sans Serif" w:cs="Times New Roman"/>
                  <w:color w:val="000000"/>
                  <w:sz w:val="16"/>
                  <w:szCs w:val="16"/>
                </w:rPr>
                <w:fldChar w:fldCharType="end"/>
              </w:r>
            </w:hyperlink>
          </w:p>
          <w:p w14:paraId="41774B86"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1899249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Pain MSK</w:t>
            </w:r>
          </w:p>
          <w:p w14:paraId="461DAC5E" w14:textId="4E8D28FD" w:rsidR="006526AD" w:rsidRPr="00014700" w:rsidRDefault="001E536D" w:rsidP="00527E65">
            <w:pPr>
              <w:spacing w:after="0" w:line="240" w:lineRule="auto"/>
              <w:jc w:val="center"/>
              <w:rPr>
                <w:rFonts w:ascii="MS Reference Sans Serif" w:eastAsia="Times New Roman" w:hAnsi="MS Reference Sans Serif" w:cs="Times New Roman"/>
                <w:color w:val="000000"/>
                <w:sz w:val="16"/>
                <w:szCs w:val="16"/>
              </w:rPr>
            </w:pPr>
            <w:hyperlink w:anchor="_ENREF_29" w:tooltip="Omair, 2015 #325"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PEVuZE5vdGU+PENpdGU+PEF1dGhvcj5PbWFpcjwvQXV0aG9yPjxZZWFyPjIwMTU8L1llYXI+PFJl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PEVuZE5vdGU+PENpdGU+PEF1dGhvcj5PbWFpcjwvQXV0aG9yPjxZZWFyPjIwMTU8L1llYXI+PFJl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29</w:t>
              </w:r>
              <w:r w:rsidR="004045CE" w:rsidRPr="00014700">
                <w:rPr>
                  <w:rFonts w:ascii="MS Reference Sans Serif" w:eastAsia="Times New Roman" w:hAnsi="MS Reference Sans Serif" w:cs="Times New Roman"/>
                  <w:color w:val="000000"/>
                  <w:sz w:val="16"/>
                  <w:szCs w:val="16"/>
                </w:rPr>
                <w:fldChar w:fldCharType="end"/>
              </w:r>
            </w:hyperlink>
            <w:r w:rsidR="006526AD">
              <w:rPr>
                <w:rFonts w:ascii="MS Reference Sans Serif" w:eastAsia="Times New Roman" w:hAnsi="MS Reference Sans Serif" w:cs="Times New Roman"/>
                <w:color w:val="000000"/>
                <w:sz w:val="16"/>
                <w:szCs w:val="16"/>
              </w:rPr>
              <w:t>,</w:t>
            </w:r>
            <w:hyperlink w:anchor="_ENREF_28" w:tooltip="Omair, 2012 #326"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PEVuZE5vdGU+PENpdGU+PEF1dGhvcj5PbWFpcjwvQXV0aG9yPjxZZWFyPjIwMTI8L1llYXI+PFJl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PEVuZE5vdGU+PENpdGU+PEF1dGhvcj5PbWFpcjwvQXV0aG9yPjxZZWFyPjIwMTI8L1llYXI+PFJl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28</w:t>
              </w:r>
              <w:r w:rsidR="004045CE" w:rsidRPr="00014700">
                <w:rPr>
                  <w:rFonts w:ascii="MS Reference Sans Serif" w:eastAsia="Times New Roman" w:hAnsi="MS Reference Sans Serif" w:cs="Times New Roman"/>
                  <w:color w:val="000000"/>
                  <w:sz w:val="16"/>
                  <w:szCs w:val="16"/>
                </w:rPr>
                <w:fldChar w:fldCharType="end"/>
              </w:r>
            </w:hyperlink>
            <w:r w:rsidR="006526AD">
              <w:rPr>
                <w:rFonts w:ascii="MS Reference Sans Serif" w:eastAsia="Times New Roman" w:hAnsi="MS Reference Sans Serif" w:cs="Times New Roman"/>
                <w:color w:val="000000"/>
                <w:sz w:val="16"/>
                <w:szCs w:val="16"/>
              </w:rPr>
              <w:t>,</w:t>
            </w:r>
            <w:hyperlink w:anchor="_ENREF_27" w:tooltip="Jacobsen, 2012 #327"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PEVuZE5vdGU+PENpdGU+PEF1dGhvcj5KYWNvYnNlbjwvQXV0aG9yPjxZZWFyPjIwMTI8L1llYXI+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PEVuZE5vdGU+PENpdGU+PEF1dGhvcj5KYWNvYnNlbjwvQXV0aG9yPjxZZWFyPjIwMTI8L1llYXI+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27</w:t>
              </w:r>
              <w:r w:rsidR="004045CE" w:rsidRPr="00014700">
                <w:rPr>
                  <w:rFonts w:ascii="MS Reference Sans Serif" w:eastAsia="Times New Roman" w:hAnsi="MS Reference Sans Serif" w:cs="Times New Roman"/>
                  <w:color w:val="000000"/>
                  <w:sz w:val="16"/>
                  <w:szCs w:val="16"/>
                </w:rPr>
                <w:fldChar w:fldCharType="end"/>
              </w:r>
            </w:hyperlink>
          </w:p>
          <w:p w14:paraId="7B6A611F" w14:textId="77777777" w:rsidR="006526AD" w:rsidRPr="00014700" w:rsidRDefault="006526AD" w:rsidP="00527E65">
            <w:pPr>
              <w:spacing w:after="0" w:line="240" w:lineRule="auto"/>
              <w:rPr>
                <w:rFonts w:ascii="MS Reference Sans Serif" w:eastAsia="Times New Roman" w:hAnsi="MS Reference Sans Serif" w:cs="Times New Roman"/>
                <w:color w:val="000000"/>
                <w:sz w:val="16"/>
                <w:szCs w:val="16"/>
              </w:rPr>
            </w:pPr>
          </w:p>
          <w:p w14:paraId="3B1CCD56"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Pain</w:t>
            </w:r>
          </w:p>
          <w:p w14:paraId="5AFE2572" w14:textId="76BA64FC"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 </w:t>
            </w:r>
            <w:hyperlink w:anchor="_ENREF_40" w:tooltip="James, 2013 #328"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&lt;EndNote&gt;&lt;Cite&gt;&lt;Author&gt;James&lt;/Author&gt;&lt;Year&gt;2013&lt;/Year&gt;&lt;RecNum&gt;328&lt;/RecNum&gt;&lt;DisplayText&gt;&lt;style face="superscript"&gt;40&lt;/style&gt;&lt;/DisplayText&gt;&lt;record&gt;&lt;rec-number&gt;328&lt;/rec-number&gt;&lt;foreign-keys&gt;&lt;key app="EN" db-id="rx0tt92vzde02oefeptptd5wefwzztv5f0aw" timestamp="1513609509"&gt;328&lt;/key&gt;&lt;/foreign-keys&gt;&lt;ref-type name="Journal Article"&gt;17&lt;/ref-type&gt;&lt;contributors&gt;&lt;authors&gt;&lt;author&gt;James, S.&lt;/author&gt;&lt;/authors&gt;&lt;/contributors&gt;&lt;auth-address&gt;Department of Anaesthesia, Monklands Hospital, Airdrie, UK.&lt;/auth-address&gt;&lt;titles&gt;&lt;title&gt;Human pain and genetics: some basics&lt;/title&gt;&lt;secondary-title&gt;Br J Pain&lt;/secondary-title&gt;&lt;alt-title&gt;British journal of pain&lt;/alt-title&gt;&lt;/titles&gt;&lt;periodical&gt;&lt;full-title&gt;Br J Pain&lt;/full-title&gt;&lt;abbr-1&gt;British journal of pain&lt;/abbr-1&gt;&lt;/periodical&gt;&lt;alt-periodical&gt;&lt;full-title&gt;Br J Pain&lt;/full-title&gt;&lt;abbr-1&gt;British journal of pain&lt;/abbr-1&gt;&lt;/alt-periodical&gt;&lt;pages&gt;171-8&lt;/pages&gt;&lt;volume&gt;7&lt;/volume&gt;&lt;number&gt;4&lt;/number&gt;&lt;dates&gt;&lt;year&gt;2013&lt;/year&gt;&lt;pub-dates&gt;&lt;date&gt;Nov&lt;/date&gt;&lt;/pub-dates&gt;&lt;/dates&gt;&lt;isbn&gt;2049-4637 (Print)&amp;#xD;2049-4637 (Linking)&lt;/isbn&gt;&lt;accession-num&gt;26516521&lt;/accession-num&gt;&lt;urls&gt;&lt;related-urls&gt;&lt;url&gt;http://www.ncbi.nlm.nih.gov/pubmed/26516521&lt;/url&gt;&lt;/related-urls&gt;&lt;/urls&gt;&lt;custom2&gt;4590159&lt;/custom2&gt;&lt;electronic-resource-num&gt;10.1177/2049463713506408&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40</w:t>
              </w:r>
              <w:r w:rsidR="004045CE" w:rsidRPr="00014700">
                <w:rPr>
                  <w:rFonts w:ascii="MS Reference Sans Serif" w:eastAsia="Times New Roman" w:hAnsi="MS Reference Sans Serif" w:cs="Times New Roman"/>
                  <w:color w:val="000000"/>
                  <w:sz w:val="16"/>
                  <w:szCs w:val="16"/>
                </w:rPr>
                <w:fldChar w:fldCharType="end"/>
              </w:r>
            </w:hyperlink>
            <w:r>
              <w:rPr>
                <w:rFonts w:ascii="MS Reference Sans Serif" w:eastAsia="Times New Roman" w:hAnsi="MS Reference Sans Serif" w:cs="Times New Roman"/>
                <w:color w:val="000000"/>
                <w:sz w:val="16"/>
                <w:szCs w:val="16"/>
              </w:rPr>
              <w:t xml:space="preserve">     </w:t>
            </w:r>
          </w:p>
          <w:p w14:paraId="62EF720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Morphine</w:t>
            </w:r>
          </w:p>
          <w:p w14:paraId="16F5B0A3" w14:textId="633829B3" w:rsidR="006526AD" w:rsidRPr="00014700" w:rsidRDefault="001E536D" w:rsidP="004045CE">
            <w:pPr>
              <w:spacing w:after="0" w:line="240" w:lineRule="auto"/>
              <w:jc w:val="center"/>
              <w:rPr>
                <w:rFonts w:ascii="MS Reference Sans Serif" w:eastAsia="Times New Roman" w:hAnsi="MS Reference Sans Serif" w:cs="Times New Roman"/>
                <w:color w:val="000000"/>
                <w:sz w:val="16"/>
                <w:szCs w:val="16"/>
              </w:rPr>
            </w:pPr>
            <w:hyperlink w:anchor="_ENREF_41" w:tooltip="Rakvag, 2008 #329"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PEVuZE5vdGU+PENpdGU+PEF1dGhvcj5SYWt2YWc8L0F1dGhvcj48WWVhcj4yMDA4PC9ZZWFyPjxS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PEVuZE5vdGU+PENpdGU+PEF1dGhvcj5SYWt2YWc8L0F1dGhvcj48WWVhcj4yMDA4PC9ZZWFyPjxS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41</w:t>
              </w:r>
              <w:r w:rsidR="004045CE" w:rsidRPr="00014700">
                <w:rPr>
                  <w:rFonts w:ascii="MS Reference Sans Serif" w:eastAsia="Times New Roman" w:hAnsi="MS Reference Sans Serif" w:cs="Times New Roman"/>
                  <w:color w:val="000000"/>
                  <w:sz w:val="16"/>
                  <w:szCs w:val="16"/>
                </w:rPr>
                <w:fldChar w:fldCharType="end"/>
              </w:r>
            </w:hyperlink>
          </w:p>
        </w:tc>
        <w:tc>
          <w:tcPr>
            <w:tcW w:w="446" w:type="pct"/>
            <w:vAlign w:val="center"/>
          </w:tcPr>
          <w:p w14:paraId="6A8624F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shd w:val="clear" w:color="auto" w:fill="auto"/>
            <w:vAlign w:val="center"/>
            <w:hideMark/>
          </w:tcPr>
          <w:p w14:paraId="374624ED" w14:textId="7F3826BB"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br/>
              <w:t xml:space="preserve">(D) Blood </w:t>
            </w:r>
            <w:r w:rsidRPr="00014700">
              <w:rPr>
                <w:rFonts w:ascii="MS Reference Sans Serif" w:eastAsia="Times New Roman" w:hAnsi="MS Reference Sans Serif" w:cs="Times New Roman"/>
                <w:color w:val="000000"/>
                <w:sz w:val="16"/>
                <w:szCs w:val="16"/>
              </w:rPr>
              <w:lastRenderedPageBreak/>
              <w:t xml:space="preserve">Chronic Pain, MSK </w:t>
            </w:r>
            <w:hyperlink w:anchor="_ENREF_42" w:tooltip="Rut, 2014 #38758"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PEVuZE5vdGU+PENpdGU+PEF1dGhvcj5SdXQ8L0F1dGhvcj48WWVhcj4yMDE0PC9ZZWFyPjxSZWNO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PEVuZE5vdGU+PENpdGU+PEF1dGhvcj5SdXQ8L0F1dGhvcj48WWVhcj4yMDE0PC9ZZWFyPjxSZWNO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42</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rPr>
              <w:br/>
            </w:r>
          </w:p>
        </w:tc>
        <w:tc>
          <w:tcPr>
            <w:tcW w:w="411" w:type="pct"/>
            <w:shd w:val="clear" w:color="auto" w:fill="auto"/>
            <w:vAlign w:val="center"/>
            <w:hideMark/>
          </w:tcPr>
          <w:p w14:paraId="19036D3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vAlign w:val="center"/>
          </w:tcPr>
          <w:p w14:paraId="3381BE02"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hideMark/>
          </w:tcPr>
          <w:p w14:paraId="13632334"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hideMark/>
          </w:tcPr>
          <w:p w14:paraId="5D4A3883"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D94E76">
              <w:rPr>
                <w:rFonts w:ascii="MS Reference Sans Serif" w:hAnsi="MS Reference Sans Serif"/>
                <w:color w:val="000000"/>
                <w:sz w:val="16"/>
                <w:szCs w:val="16"/>
              </w:rPr>
              <w:t>8</w:t>
            </w:r>
          </w:p>
        </w:tc>
        <w:tc>
          <w:tcPr>
            <w:tcW w:w="460" w:type="pct"/>
            <w:shd w:val="clear" w:color="auto" w:fill="auto"/>
            <w:vAlign w:val="center"/>
            <w:hideMark/>
          </w:tcPr>
          <w:p w14:paraId="0366E36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4448CD17" w14:textId="77777777" w:rsidTr="00527E65">
        <w:trPr>
          <w:trHeight w:val="300"/>
          <w:jc w:val="center"/>
        </w:trPr>
        <w:tc>
          <w:tcPr>
            <w:tcW w:w="529" w:type="pct"/>
            <w:shd w:val="clear" w:color="auto" w:fill="auto"/>
            <w:vAlign w:val="center"/>
            <w:hideMark/>
          </w:tcPr>
          <w:p w14:paraId="1150DEF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00B0F0"/>
                <w:sz w:val="16"/>
                <w:szCs w:val="16"/>
              </w:rPr>
              <w:t>COMT</w:t>
            </w:r>
            <w:r w:rsidRPr="00014700">
              <w:rPr>
                <w:rFonts w:ascii="MS Reference Sans Serif" w:eastAsia="Times New Roman" w:hAnsi="MS Reference Sans Serif" w:cs="Times New Roman"/>
                <w:color w:val="000000"/>
                <w:sz w:val="16"/>
                <w:szCs w:val="16"/>
              </w:rPr>
              <w:br/>
              <w:t>Catechol-O-Methyltransferase</w:t>
            </w:r>
          </w:p>
        </w:tc>
        <w:tc>
          <w:tcPr>
            <w:tcW w:w="440" w:type="pct"/>
            <w:shd w:val="clear" w:color="auto" w:fill="auto"/>
            <w:noWrap/>
            <w:vAlign w:val="center"/>
            <w:hideMark/>
          </w:tcPr>
          <w:p w14:paraId="668607F0"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213981_at</w:t>
            </w:r>
          </w:p>
        </w:tc>
        <w:tc>
          <w:tcPr>
            <w:tcW w:w="312" w:type="pct"/>
            <w:shd w:val="clear" w:color="auto" w:fill="auto"/>
            <w:noWrap/>
            <w:vAlign w:val="center"/>
            <w:hideMark/>
          </w:tcPr>
          <w:p w14:paraId="3EEB5F1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DE/4</w:t>
            </w:r>
          </w:p>
          <w:p w14:paraId="66AC24E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54%</w:t>
            </w:r>
          </w:p>
        </w:tc>
        <w:tc>
          <w:tcPr>
            <w:tcW w:w="636" w:type="pct"/>
            <w:shd w:val="clear" w:color="auto" w:fill="auto"/>
            <w:vAlign w:val="center"/>
            <w:hideMark/>
          </w:tcPr>
          <w:p w14:paraId="7510EEE2" w14:textId="31117363"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Neurological Pain </w:t>
            </w:r>
            <w:hyperlink w:anchor="_ENREF_25" w:tooltip="Zubieta, 2003 #38629"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PEVuZE5vdGU+PENpdGU+PEF1dGhvcj5adWJpZXRhPC9BdXRob3I+PFllYXI+MjAwMzwvWWVhcj48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PEVuZE5vdGU+PENpdGU+PEF1dGhvcj5adWJpZXRhPC9BdXRob3I+PFllYXI+MjAwMzwvWWVhcj48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25</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rPr>
              <w:t>,</w:t>
            </w:r>
            <w:r w:rsidRPr="00014700">
              <w:t xml:space="preserve"> </w:t>
            </w:r>
            <w:hyperlink w:anchor="_ENREF_26" w:tooltip="Sadhasivam, 2014 #38631"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&lt;EndNote&gt;&lt;Cite&gt;&lt;Author&gt;Sadhasivam&lt;/Author&gt;&lt;Year&gt;2014&lt;/Year&gt;&lt;RecNum&gt;38631&lt;/RecNum&gt;&lt;DisplayText&gt;&lt;style face="superscript"&gt;26&lt;/style&gt;&lt;/DisplayText&gt;&lt;record&gt;&lt;rec-number&gt;38631&lt;/rec-number&gt;&lt;foreign-keys&gt;&lt;key app="EN" db-id="52e25z09bsex9pesd5xv292jf5229twps9rz" timestamp="1493154455"&gt;38631&lt;/key&gt;&lt;/foreign-keys&gt;&lt;ref-type name="Journal Article"&gt;17&lt;/ref-type&gt;&lt;contributors&gt;&lt;authors&gt;&lt;author&gt;Sadhasivam, S.&lt;/author&gt;&lt;author&gt;Chidambaran, V.&lt;/author&gt;&lt;author&gt;Olbrecht, V. A.&lt;/author&gt;&lt;author&gt;Esslinger, H. R.&lt;/author&gt;&lt;author&gt;Zhang, K.&lt;/author&gt;&lt;author&gt;Zhang, X.&lt;/author&gt;&lt;author&gt;Martin, L. J.&lt;/author&gt;&lt;/authors&gt;&lt;/contributors&gt;&lt;auth-address&gt;Clinical Anaesthesia &amp;amp; Paediatrics, Acute &amp;amp; Perioperative Pain Service, Department of Anaesthesia, Cincinnati Children&amp;apos;s Hospital Medical Center, 3333 Burnet Avenue, MLC 2001, Cincinnati, OH 45229, USA.&lt;/auth-address&gt;&lt;titles&gt;&lt;title&gt;Genetics of pain perception, COMT and postoperative pain management in children&lt;/title&gt;&lt;secondary-title&gt;Pharmacogenomics&lt;/secondary-title&gt;&lt;/titles&gt;&lt;periodical&gt;&lt;full-title&gt;Pharmacogenomics&lt;/full-title&gt;&lt;/periodical&gt;&lt;pages&gt;277-84&lt;/pages&gt;&lt;volume&gt;15&lt;/volume&gt;&lt;number&gt;3&lt;/number&gt;&lt;keywords&gt;&lt;keyword&gt;Adolescent&lt;/keyword&gt;&lt;keyword&gt;Catechol O-Methyltransferase/*genetics&lt;/keyword&gt;&lt;keyword&gt;Child&lt;/keyword&gt;&lt;keyword&gt;Female&lt;/keyword&gt;&lt;keyword&gt;Genetic Association Studies&lt;/keyword&gt;&lt;keyword&gt;Haplotypes&lt;/keyword&gt;&lt;keyword&gt;Humans&lt;/keyword&gt;&lt;keyword&gt;Male&lt;/keyword&gt;&lt;keyword&gt;Morphine/administration &amp;amp; dosage&lt;/keyword&gt;&lt;keyword&gt;Pain Management&lt;/keyword&gt;&lt;keyword&gt;*Pain Perception&lt;/keyword&gt;&lt;keyword&gt;Pain, Postoperative/drug therapy/*genetics&lt;/keyword&gt;&lt;keyword&gt;Polymorphism, Single Nucleotide&lt;/keyword&gt;&lt;/keywords&gt;&lt;dates&gt;&lt;year&gt;2014&lt;/year&gt;&lt;pub-dates&gt;&lt;date&gt;Feb&lt;/date&gt;&lt;/pub-dates&gt;&lt;/dates&gt;&lt;isbn&gt;1744-8042 (Electronic)&amp;#xD;1462-2416 (Linking)&lt;/isbn&gt;&lt;accession-num&gt;24533707&lt;/accession-num&gt;&lt;urls&gt;&lt;related-urls&gt;&lt;url&gt;http://www.ncbi.nlm.nih.gov/pubmed/24533707&lt;/url&gt;&lt;/related-urls&gt;&lt;/urls&gt;&lt;custom2&gt;4151110&lt;/custom2&gt;&lt;electronic-resource-num&gt;10.2217/pgs.13.248&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26</w:t>
              </w:r>
              <w:r w:rsidR="004045CE" w:rsidRPr="00014700">
                <w:rPr>
                  <w:rFonts w:ascii="MS Reference Sans Serif" w:eastAsia="Times New Roman" w:hAnsi="MS Reference Sans Serif" w:cs="Times New Roman"/>
                  <w:color w:val="000000"/>
                  <w:sz w:val="16"/>
                  <w:szCs w:val="16"/>
                </w:rPr>
                <w:fldChar w:fldCharType="end"/>
              </w:r>
            </w:hyperlink>
          </w:p>
          <w:p w14:paraId="25A9580D" w14:textId="77777777" w:rsidR="006526AD" w:rsidRPr="00014700" w:rsidRDefault="006526AD" w:rsidP="00527E65">
            <w:pPr>
              <w:spacing w:after="0" w:line="240" w:lineRule="auto"/>
              <w:rPr>
                <w:rFonts w:ascii="MS Reference Sans Serif" w:eastAsia="Times New Roman" w:hAnsi="MS Reference Sans Serif" w:cs="Times New Roman"/>
                <w:color w:val="000000"/>
                <w:sz w:val="16"/>
                <w:szCs w:val="16"/>
              </w:rPr>
            </w:pPr>
          </w:p>
          <w:p w14:paraId="6CA3BF9D" w14:textId="426A9E58"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Chronic Pain MSK </w:t>
            </w:r>
            <w:hyperlink w:anchor="_ENREF_27" w:tooltip="Jacobsen, 2012 #327"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PEVuZE5vdGU+PENpdGU+PEF1dGhvcj5KYWNvYnNlbjwvQXV0aG9yPjxZZWFyPjIwMTI8L1llYXI+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PEVuZE5vdGU+PENpdGU+PEF1dGhvcj5KYWNvYnNlbjwvQXV0aG9yPjxZZWFyPjIwMTI8L1llYXI+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27</w:t>
              </w:r>
              <w:r w:rsidR="004045CE" w:rsidRPr="00014700">
                <w:rPr>
                  <w:rFonts w:ascii="MS Reference Sans Serif" w:eastAsia="Times New Roman" w:hAnsi="MS Reference Sans Serif" w:cs="Times New Roman"/>
                  <w:color w:val="000000"/>
                  <w:sz w:val="16"/>
                  <w:szCs w:val="16"/>
                </w:rPr>
                <w:fldChar w:fldCharType="end"/>
              </w:r>
            </w:hyperlink>
          </w:p>
          <w:p w14:paraId="60FAE285" w14:textId="12B832E8"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fldChar w:fldCharType="begin">
                <w:fldData xml:space="preserve">PEVuZE5vdGU+PENpdGU+PEF1dGhvcj5PbWFpcjwvQXV0aG9yPjxZZWFyPjIwMTI8L1llYXI+PFJl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PEVuZE5vdGU+PENpdGU+PEF1dGhvcj5PbWFpcjwvQXV0aG9yPjxZZWFyPjIwMTI8L1llYXI+PFJl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Pr="00014700">
              <w:rPr>
                <w:rFonts w:ascii="MS Reference Sans Serif" w:eastAsia="Times New Roman" w:hAnsi="MS Reference Sans Serif" w:cs="Times New Roman"/>
                <w:color w:val="000000"/>
                <w:sz w:val="16"/>
                <w:szCs w:val="16"/>
              </w:rPr>
            </w:r>
            <w:r w:rsidRPr="00014700">
              <w:rPr>
                <w:rFonts w:ascii="MS Reference Sans Serif" w:eastAsia="Times New Roman" w:hAnsi="MS Reference Sans Serif" w:cs="Times New Roman"/>
                <w:color w:val="000000"/>
                <w:sz w:val="16"/>
                <w:szCs w:val="16"/>
              </w:rPr>
              <w:fldChar w:fldCharType="separate"/>
            </w:r>
            <w:hyperlink w:anchor="_ENREF_28" w:tooltip="Omair, 2012 #326" w:history="1">
              <w:r w:rsidR="004045CE" w:rsidRPr="004045CE">
                <w:rPr>
                  <w:rFonts w:ascii="MS Reference Sans Serif" w:eastAsia="Times New Roman" w:hAnsi="MS Reference Sans Serif" w:cs="Times New Roman"/>
                  <w:noProof/>
                  <w:color w:val="000000"/>
                  <w:sz w:val="16"/>
                  <w:szCs w:val="16"/>
                  <w:vertAlign w:val="superscript"/>
                </w:rPr>
                <w:t>28</w:t>
              </w:r>
            </w:hyperlink>
            <w:r w:rsidR="004045CE" w:rsidRPr="004045CE">
              <w:rPr>
                <w:rFonts w:ascii="MS Reference Sans Serif" w:eastAsia="Times New Roman" w:hAnsi="MS Reference Sans Serif" w:cs="Times New Roman"/>
                <w:noProof/>
                <w:color w:val="000000"/>
                <w:sz w:val="16"/>
                <w:szCs w:val="16"/>
                <w:vertAlign w:val="superscript"/>
              </w:rPr>
              <w:t xml:space="preserve">, </w:t>
            </w:r>
            <w:hyperlink w:anchor="_ENREF_29" w:tooltip="Omair, 2015 #325" w:history="1">
              <w:r w:rsidR="004045CE" w:rsidRPr="004045CE">
                <w:rPr>
                  <w:rFonts w:ascii="MS Reference Sans Serif" w:eastAsia="Times New Roman" w:hAnsi="MS Reference Sans Serif" w:cs="Times New Roman"/>
                  <w:noProof/>
                  <w:color w:val="000000"/>
                  <w:sz w:val="16"/>
                  <w:szCs w:val="16"/>
                  <w:vertAlign w:val="superscript"/>
                </w:rPr>
                <w:t>29</w:t>
              </w:r>
            </w:hyperlink>
            <w:r w:rsidRPr="00014700">
              <w:rPr>
                <w:rFonts w:ascii="MS Reference Sans Serif" w:eastAsia="Times New Roman" w:hAnsi="MS Reference Sans Serif" w:cs="Times New Roman"/>
                <w:color w:val="000000"/>
                <w:sz w:val="16"/>
                <w:szCs w:val="16"/>
              </w:rPr>
              <w:fldChar w:fldCharType="end"/>
            </w:r>
          </w:p>
          <w:p w14:paraId="13D0E528" w14:textId="6763182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fldChar w:fldCharType="begin">
                <w:fldData xml:space="preserve">PEVuZE5vdGU+PENpdGU+PEF1dGhvcj5TbWl0aDwvQXV0aG9yPjxZZWFyPjIwMTQ8L1llYXI+PFJl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=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PEVuZE5vdGU+PENpdGU+PEF1dGhvcj5TbWl0aDwvQXV0aG9yPjxZZWFyPjIwMTQ8L1llYXI+PFJl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=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Pr="00014700">
              <w:rPr>
                <w:rFonts w:ascii="MS Reference Sans Serif" w:eastAsia="Times New Roman" w:hAnsi="MS Reference Sans Serif" w:cs="Times New Roman"/>
                <w:color w:val="000000"/>
                <w:sz w:val="16"/>
                <w:szCs w:val="16"/>
              </w:rPr>
            </w:r>
            <w:r w:rsidRPr="00014700">
              <w:rPr>
                <w:rFonts w:ascii="MS Reference Sans Serif" w:eastAsia="Times New Roman" w:hAnsi="MS Reference Sans Serif" w:cs="Times New Roman"/>
                <w:color w:val="000000"/>
                <w:sz w:val="16"/>
                <w:szCs w:val="16"/>
              </w:rPr>
              <w:fldChar w:fldCharType="separate"/>
            </w:r>
            <w:hyperlink w:anchor="_ENREF_30" w:tooltip="Smith, 2014 #38748" w:history="1">
              <w:r w:rsidR="004045CE" w:rsidRPr="004045CE">
                <w:rPr>
                  <w:rFonts w:ascii="MS Reference Sans Serif" w:eastAsia="Times New Roman" w:hAnsi="MS Reference Sans Serif" w:cs="Times New Roman"/>
                  <w:noProof/>
                  <w:color w:val="000000"/>
                  <w:sz w:val="16"/>
                  <w:szCs w:val="16"/>
                  <w:vertAlign w:val="superscript"/>
                </w:rPr>
                <w:t>30</w:t>
              </w:r>
            </w:hyperlink>
            <w:r w:rsidR="004045CE" w:rsidRPr="004045CE">
              <w:rPr>
                <w:rFonts w:ascii="MS Reference Sans Serif" w:eastAsia="Times New Roman" w:hAnsi="MS Reference Sans Serif" w:cs="Times New Roman"/>
                <w:noProof/>
                <w:color w:val="000000"/>
                <w:sz w:val="16"/>
                <w:szCs w:val="16"/>
                <w:vertAlign w:val="superscript"/>
              </w:rPr>
              <w:t xml:space="preserve">, </w:t>
            </w:r>
            <w:hyperlink w:anchor="_ENREF_31" w:tooltip="Smith, 2011 #38749" w:history="1">
              <w:r w:rsidR="004045CE" w:rsidRPr="004045CE">
                <w:rPr>
                  <w:rFonts w:ascii="MS Reference Sans Serif" w:eastAsia="Times New Roman" w:hAnsi="MS Reference Sans Serif" w:cs="Times New Roman"/>
                  <w:noProof/>
                  <w:color w:val="000000"/>
                  <w:sz w:val="16"/>
                  <w:szCs w:val="16"/>
                  <w:vertAlign w:val="superscript"/>
                </w:rPr>
                <w:t>31</w:t>
              </w:r>
            </w:hyperlink>
            <w:r w:rsidRPr="00014700">
              <w:rPr>
                <w:rFonts w:ascii="MS Reference Sans Serif" w:eastAsia="Times New Roman" w:hAnsi="MS Reference Sans Serif" w:cs="Times New Roman"/>
                <w:color w:val="000000"/>
                <w:sz w:val="16"/>
                <w:szCs w:val="16"/>
              </w:rPr>
              <w:fldChar w:fldCharType="end"/>
            </w:r>
            <w:r w:rsidRPr="00014700">
              <w:rPr>
                <w:rFonts w:ascii="MS Reference Sans Serif" w:eastAsia="Times New Roman" w:hAnsi="MS Reference Sans Serif" w:cs="Times New Roman"/>
                <w:color w:val="000000"/>
                <w:sz w:val="16"/>
                <w:szCs w:val="16"/>
                <w:vertAlign w:val="superscript"/>
              </w:rPr>
              <w:t>,</w:t>
            </w:r>
            <w:hyperlink w:anchor="_ENREF_32" w:tooltip="Vargas-Alarcon, 2007 #38750"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&lt;EndNote&gt;&lt;Cite&gt;&lt;Author&gt;Vargas-Alarcon&lt;/Author&gt;&lt;Year&gt;2007&lt;/Year&gt;&lt;RecNum&gt;38750&lt;/RecNum&gt;&lt;DisplayText&gt;&lt;style face="superscript"&gt;32&lt;/style&gt;&lt;/DisplayText&gt;&lt;record&gt;&lt;rec-number&gt;38750&lt;/rec-number&gt;&lt;foreign-keys&gt;&lt;key app="EN" db-id="52e25z09bsex9pesd5xv292jf5229twps9rz" timestamp="1493154843"&gt;38750&lt;/key&gt;&lt;/foreign-keys&gt;&lt;ref-type name="Journal Article"&gt;17&lt;/ref-type&gt;&lt;contributors&gt;&lt;authors&gt;&lt;author&gt;Vargas-Alarcon, G.&lt;/author&gt;&lt;author&gt;Fragoso, J. M.&lt;/author&gt;&lt;author&gt;Cruz-Robles, D.&lt;/author&gt;&lt;author&gt;Vargas, A.&lt;/author&gt;&lt;author&gt;Vargas, A.&lt;/author&gt;&lt;author&gt;Lao-Villadoniga, J. I.&lt;/author&gt;&lt;author&gt;Garcia-Fructuoso, F.&lt;/author&gt;&lt;author&gt;Ramos-Kuri, M.&lt;/author&gt;&lt;author&gt;Hernandez, F.&lt;/author&gt;&lt;author&gt;Springall, R.&lt;/author&gt;&lt;author&gt;Bojalil, R.&lt;/author&gt;&lt;author&gt;Vallejo, M.&lt;/author&gt;&lt;author&gt;Martinez-Lavin, M.&lt;/author&gt;&lt;/authors&gt;&lt;/contributors&gt;&lt;auth-address&gt;National Institute of Cardiology, Juan Badiano 1, Mexico City 14080, Mexico.&lt;/auth-address&gt;&lt;titles&gt;&lt;title&gt;Catechol-O-methyltransferase gene haplotypes in Mexican and Spanish patients with fibromyalgia&lt;/title&gt;&lt;secondary-title&gt;Arthritis Res Ther&lt;/secondary-title&gt;&lt;/titles&gt;&lt;periodical&gt;&lt;full-title&gt;Arthritis Res Ther&lt;/full-title&gt;&lt;/periodical&gt;&lt;pages&gt;R110&lt;/pages&gt;&lt;volume&gt;9&lt;/volume&gt;&lt;number&gt;5&lt;/number&gt;&lt;keywords&gt;&lt;keyword&gt;Adult&lt;/keyword&gt;&lt;keyword&gt;Catechol O-Methyltransferase/*genetics&lt;/keyword&gt;&lt;keyword&gt;Female&lt;/keyword&gt;&lt;keyword&gt;Fibromyalgia/*enzymology/*genetics&lt;/keyword&gt;&lt;keyword&gt;Haplotypes/*genetics&lt;/keyword&gt;&lt;keyword&gt;Hispanic Americans/*genetics&lt;/keyword&gt;&lt;keyword&gt;Humans&lt;/keyword&gt;&lt;keyword&gt;Mexican Americans/genetics&lt;/keyword&gt;&lt;keyword&gt;Mexico&lt;/keyword&gt;&lt;keyword&gt;Middle Aged&lt;/keyword&gt;&lt;keyword&gt;Polymorphism, Single Nucleotide/genetics&lt;/keyword&gt;&lt;keyword&gt;Spain&lt;/keyword&gt;&lt;/keywords&gt;&lt;dates&gt;&lt;year&gt;2007&lt;/year&gt;&lt;/dates&gt;&lt;isbn&gt;1478-6362 (Electronic)&amp;#xD;1478-6354 (Linking)&lt;/isbn&gt;&lt;accession-num&gt;17961261&lt;/accession-num&gt;&lt;urls&gt;&lt;related-urls&gt;&lt;url&gt;http://www.ncbi.nlm.nih.gov/pubmed/17961261&lt;/url&gt;&lt;/related-urls&gt;&lt;/urls&gt;&lt;custom2&gt;2212567&lt;/custom2&gt;&lt;electronic-resource-num&gt;10.1186/ar2316&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32</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3" w:tooltip="Fernandez-de-Las-Penas, 2012 #38751"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PEVuZE5vdGU+PENpdGU+PEF1dGhvcj5GZXJuYW5kZXotZGUtTGFzLVBlbmFzPC9BdXRob3I+PFll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==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PEVuZE5vdGU+PENpdGU+PEF1dGhvcj5GZXJuYW5kZXotZGUtTGFzLVBlbmFzPC9BdXRob3I+PFll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==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33</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4" w:tooltip="Martinez-Jauand, 2013 #38752"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PEVuZE5vdGU+PENpdGU+PEF1dGhvcj5NYXJ0aW5lei1KYXVhbmQ8L0F1dGhvcj48WWVhcj4yMDEz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PEVuZE5vdGU+PENpdGU+PEF1dGhvcj5NYXJ0aW5lei1KYXVhbmQ8L0F1dGhvcj48WWVhcj4yMDEz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34</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5" w:tooltip="Barbosa, 2012 #38753"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PEVuZE5vdGU+PENpdGU+PEF1dGhvcj5CYXJib3NhPC9BdXRob3I+PFllYXI+MjAxMjwvWWVhcj48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PEVuZE5vdGU+PENpdGU+PEF1dGhvcj5CYXJib3NhPC9BdXRob3I+PFllYXI+MjAxMjwvWWVhcj48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35</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6" w:tooltip="Cohen, 2009 #38754"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&lt;EndNote&gt;&lt;Cite&gt;&lt;Author&gt;Cohen&lt;/Author&gt;&lt;Year&gt;2009&lt;/Year&gt;&lt;RecNum&gt;38754&lt;/RecNum&gt;&lt;DisplayText&gt;&lt;style face="superscript"&gt;36&lt;/style&gt;&lt;/DisplayText&gt;&lt;record&gt;&lt;rec-number&gt;38754&lt;/rec-number&gt;&lt;foreign-keys&gt;&lt;key app="EN" db-id="52e25z09bsex9pesd5xv292jf5229twps9rz" timestamp="1493155040"&gt;38754&lt;/key&gt;&lt;/foreign-keys&gt;&lt;ref-type name="Journal Article"&gt;17&lt;/ref-type&gt;&lt;contributors&gt;&lt;authors&gt;&lt;author&gt;Cohen, H.&lt;/author&gt;&lt;author&gt;Neumann, L.&lt;/author&gt;&lt;author&gt;Glazer, Y.&lt;/author&gt;&lt;author&gt;Ebstein, R. P.&lt;/author&gt;&lt;author&gt;Buskila, D.&lt;/author&gt;&lt;/authors&gt;&lt;/contributors&gt;&lt;auth-address&gt;Ministry of Health Mental Health Center, Anxiety and Stress Research Unit, Faculty of Health Sciences, Ben-Gurion University of the Negev, Beer Sheva, Israel. hagitc@bgu.ac.il&lt;/auth-address&gt;&lt;titles&gt;&lt;title&gt;The relationship between a common catechol-O-methyltransferase (COMT) polymorphism val(158) met and fibromyalgia&lt;/title&gt;&lt;secondary-title&gt;Clin Exp Rheumatol&lt;/secondary-title&gt;&lt;/titles&gt;&lt;periodical&gt;&lt;full-title&gt;Clin Exp Rheumatol&lt;/full-title&gt;&lt;/periodical&gt;&lt;pages&gt;S51-6&lt;/pages&gt;&lt;volume&gt;27&lt;/volume&gt;&lt;number&gt;5 Suppl 56&lt;/number&gt;&lt;keywords&gt;&lt;keyword&gt;Adult&lt;/keyword&gt;&lt;keyword&gt;Aged&lt;/keyword&gt;&lt;keyword&gt;Alleles&lt;/keyword&gt;&lt;keyword&gt;Analysis of Variance&lt;/keyword&gt;&lt;keyword&gt;Catechol O-Methyltransferase/*genetics&lt;/keyword&gt;&lt;keyword&gt;Chi-Square Distribution&lt;/keyword&gt;&lt;keyword&gt;Female&lt;/keyword&gt;&lt;keyword&gt;Fibromyalgia/*genetics&lt;/keyword&gt;&lt;keyword&gt;Genetic Predisposition to Disease/genetics&lt;/keyword&gt;&lt;keyword&gt;Genome-Wide Association Study&lt;/keyword&gt;&lt;keyword&gt;Genotype&lt;/keyword&gt;&lt;keyword&gt;Humans&lt;/keyword&gt;&lt;keyword&gt;Middle Aged&lt;/keyword&gt;&lt;keyword&gt;Phenotype&lt;/keyword&gt;&lt;keyword&gt;Polymorphism, Single Nucleotide/*genetics&lt;/keyword&gt;&lt;/keywords&gt;&lt;dates&gt;&lt;year&gt;2009&lt;/year&gt;&lt;pub-dates&gt;&lt;date&gt;Sep-Oct&lt;/date&gt;&lt;/pub-dates&gt;&lt;/dates&gt;&lt;isbn&gt;0392-856X (Print)&amp;#xD;0392-856X (Linking)&lt;/isbn&gt;&lt;accession-num&gt;20074440&lt;/accession-num&gt;&lt;urls&gt;&lt;related-urls&gt;&lt;url&gt;http://www.ncbi.nlm.nih.gov/pubmed/20074440&lt;/url&gt;&lt;/related-urls&gt;&lt;/urls&gt;&lt;/record&gt;&lt;/Cite&gt;&lt;/EndNote&gt;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36</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vertAlign w:val="superscript"/>
              </w:rPr>
              <w:t>,</w:t>
            </w:r>
            <w:hyperlink w:anchor="_ENREF_37" w:tooltip="Finan, 2011 #38755"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&lt;EndNote&gt;&lt;Cite&gt;&lt;Author&gt;Finan&lt;/Author&gt;&lt;Year&gt;2011&lt;/Year&gt;&lt;RecNum&gt;38755&lt;/RecNum&gt;&lt;DisplayText&gt;&lt;style face="superscript"&gt;37&lt;/style&gt;&lt;/DisplayText&gt;&lt;record&gt;&lt;rec-number&gt;38755&lt;/rec-number&gt;&lt;foreign-keys&gt;&lt;key app="EN" db-id="52e25z09bsex9pesd5xv292jf5229twps9rz" timestamp="1493155062"&gt;38755&lt;/key&gt;&lt;/foreign-keys&gt;&lt;ref-type name="Journal Article"&gt;17&lt;/ref-type&gt;&lt;contributors&gt;&lt;authors&gt;&lt;author&gt;Finan, P. H.&lt;/author&gt;&lt;author&gt;Zautra, A. J.&lt;/author&gt;&lt;author&gt;Davis, M. C.&lt;/author&gt;&lt;author&gt;Lemery-Chalfant, K.&lt;/author&gt;&lt;author&gt;Covault, J.&lt;/author&gt;&lt;author&gt;Tennen, H.&lt;/author&gt;&lt;/authors&gt;&lt;/contributors&gt;&lt;auth-address&gt;Department of Psychology, Arizona State University, Tempe, AZ, USA. patrick.finan@asu.edu&lt;/auth-address&gt;&lt;titles&gt;&lt;title&gt;COMT moderates the relation of daily maladaptive coping and pain in fibromyalgia&lt;/title&gt;&lt;secondary-title&gt;Pain&lt;/secondary-title&gt;&lt;/titles&gt;&lt;periodical&gt;&lt;full-title&gt;Pain&lt;/full-title&gt;&lt;/periodical&gt;&lt;pages&gt;300-7&lt;/pages&gt;&lt;volume&gt;152&lt;/volume&gt;&lt;number&gt;2&lt;/number&gt;&lt;keywords&gt;&lt;keyword&gt;Adaptation, Psychological/*physiology&lt;/keyword&gt;&lt;keyword&gt;Catechol O-Methyltransferase/genetics/*physiology&lt;/keyword&gt;&lt;keyword&gt;Chronic Disease&lt;/keyword&gt;&lt;keyword&gt;Female&lt;/keyword&gt;&lt;keyword&gt;Fibromyalgia/enzymology/*genetics/*psychology&lt;/keyword&gt;&lt;keyword&gt;Genetic Variation&lt;/keyword&gt;&lt;keyword&gt;Humans&lt;/keyword&gt;&lt;keyword&gt;Methionine/genetics&lt;/keyword&gt;&lt;keyword&gt;Middle Aged&lt;/keyword&gt;&lt;keyword&gt;Phenotype&lt;/keyword&gt;&lt;keyword&gt;Polymorphism, Single Nucleotide/genetics&lt;/keyword&gt;&lt;keyword&gt;Valine/genetics&lt;/keyword&gt;&lt;/keywords&gt;&lt;dates&gt;&lt;year&gt;2011&lt;/year&gt;&lt;pub-dates&gt;&lt;date&gt;Feb&lt;/date&gt;&lt;/pub-dates&gt;&lt;/dates&gt;&lt;isbn&gt;1872-6623 (Electronic)&amp;#xD;0304-3959 (Linking)&lt;/isbn&gt;&lt;accession-num&gt;21130573&lt;/accession-num&gt;&lt;urls&gt;&lt;related-urls&gt;&lt;url&gt;http://www.ncbi.nlm.nih.gov/pubmed/21130573&lt;/url&gt;&lt;/related-urls&gt;&lt;/urls&gt;&lt;custom2&gt;3053137&lt;/custom2&gt;&lt;electronic-resource-num&gt;10.1016/j.pain.2010.10.024&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37</w:t>
              </w:r>
              <w:r w:rsidR="004045CE" w:rsidRPr="00014700">
                <w:rPr>
                  <w:rFonts w:ascii="MS Reference Sans Serif" w:eastAsia="Times New Roman" w:hAnsi="MS Reference Sans Serif" w:cs="Times New Roman"/>
                  <w:color w:val="000000"/>
                  <w:sz w:val="16"/>
                  <w:szCs w:val="16"/>
                </w:rPr>
                <w:fldChar w:fldCharType="end"/>
              </w:r>
            </w:hyperlink>
          </w:p>
          <w:p w14:paraId="4FF3E50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5AA631E8" w14:textId="2EF35AB8"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Pain, Acute, Thermal </w:t>
            </w:r>
            <w:hyperlink w:anchor="_ENREF_38" w:tooltip="Kim, 2006 #38757"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PEVuZE5vdGU+PENpdGU+PEF1dGhvcj5LaW08L0F1dGhvcj48WWVhcj4yMDA2PC9ZZWFyPjxSZWNO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PEVuZE5vdGU+PENpdGU+PEF1dGhvcj5LaW08L0F1dGhvcj48WWVhcj4yMDA2PC9ZZWFyPjxSZWNO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38</w:t>
              </w:r>
              <w:r w:rsidR="004045CE" w:rsidRPr="00014700">
                <w:rPr>
                  <w:rFonts w:ascii="MS Reference Sans Serif" w:eastAsia="Times New Roman" w:hAnsi="MS Reference Sans Serif" w:cs="Times New Roman"/>
                  <w:color w:val="000000"/>
                  <w:sz w:val="16"/>
                  <w:szCs w:val="16"/>
                </w:rPr>
                <w:fldChar w:fldCharType="end"/>
              </w:r>
            </w:hyperlink>
          </w:p>
          <w:p w14:paraId="34D56E7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7AFCB01C"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Treatments</w:t>
            </w:r>
          </w:p>
          <w:p w14:paraId="4AFD284B" w14:textId="696904EE" w:rsidR="006526AD" w:rsidRPr="00014700" w:rsidRDefault="001E536D" w:rsidP="00527E65">
            <w:pPr>
              <w:spacing w:after="0" w:line="240" w:lineRule="auto"/>
              <w:jc w:val="center"/>
              <w:rPr>
                <w:rFonts w:ascii="MS Reference Sans Serif" w:eastAsia="Times New Roman" w:hAnsi="MS Reference Sans Serif" w:cs="Times New Roman"/>
                <w:color w:val="000000"/>
                <w:sz w:val="16"/>
                <w:szCs w:val="16"/>
              </w:rPr>
            </w:pPr>
            <w:hyperlink w:anchor="_ENREF_39" w:tooltip="Nielsen, 2017 #324"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&lt;EndNote&gt;&lt;Cite&gt;&lt;Author&gt;Nielsen&lt;/Author&gt;&lt;Year&gt;2017&lt;/Year&gt;&lt;RecNum&gt;324&lt;/RecNum&gt;&lt;DisplayText&gt;&lt;style face="superscript"&gt;39&lt;/style&gt;&lt;/DisplayText&gt;&lt;record&gt;&lt;rec-number&gt;324&lt;/rec-number&gt;&lt;foreign-keys&gt;&lt;key app="EN" db-id="rx0tt92vzde02oefeptptd5wefwzztv5f0aw" timestamp="1513609225"&gt;324&lt;/key&gt;&lt;/foreign-keys&gt;&lt;ref-type name="Journal Article"&gt;17&lt;/ref-type&gt;&lt;contributors&gt;&lt;authors&gt;&lt;author&gt;Nielsen, L. M.&lt;/author&gt;&lt;author&gt;Christrup, L. L.&lt;/author&gt;&lt;author&gt;Sato, H.&lt;/author&gt;&lt;author&gt;Drewes, A. M.&lt;/author&gt;&lt;author&gt;Olesen, A. E.&lt;/author&gt;&lt;/authors&gt;&lt;/contributors&gt;&lt;auth-address&gt;Mech-Sense, Department of Gastroenterology and Hepatology, Aalborg University Hospital, Aalborg, Denmark.&amp;#xD;Department of Drug Design and Pharmacology, Faculty of Health and Medical Sciences, University of Copenhagen, Copenhagen, Denmark.&amp;#xD;Interstitial Lung Disease Unit, Royal Brompton Hospital &amp;amp; National Heart and Lung Institute, Imperial College London, London, UK.&amp;#xD;Department of Clinical Medicine, Aalborg University, Aalborg, Denmark.&lt;/auth-address&gt;&lt;titles&gt;&lt;title&gt;Genetic Influences of OPRM1, OPRD1 and COMT on Morphine Analgesia in a Multi-Modal, Multi-Tissue Human Experimental Pain Model&lt;/title&gt;&lt;secondary-title&gt;Basic Clin Pharmacol Toxicol&lt;/secondary-title&gt;&lt;alt-title&gt;Basic &amp;amp; clinical pharmacology &amp;amp; toxicology&lt;/alt-title&gt;&lt;/titles&gt;&lt;periodical&gt;&lt;full-title&gt;Basic Clin Pharmacol Toxicol&lt;/full-title&gt;&lt;abbr-1&gt;Basic &amp;amp; clinical pharmacology &amp;amp; toxicology&lt;/abbr-1&gt;&lt;/periodical&gt;&lt;alt-periodical&gt;&lt;full-title&gt;Basic Clin Pharmacol Toxicol&lt;/full-title&gt;&lt;abbr-1&gt;Basic &amp;amp; clinical pharmacology &amp;amp; toxicology&lt;/abbr-1&gt;&lt;/alt-periodical&gt;&lt;pages&gt;6-12&lt;/pages&gt;&lt;volume&gt;121&lt;/volume&gt;&lt;number&gt;1&lt;/number&gt;&lt;dates&gt;&lt;year&gt;2017&lt;/year&gt;&lt;pub-dates&gt;&lt;date&gt;Jul&lt;/date&gt;&lt;/pub-dates&gt;&lt;/dates&gt;&lt;isbn&gt;1742-7843 (Electronic)&amp;#xD;1742-7835 (Linking)&lt;/isbn&gt;&lt;accession-num&gt;28084056&lt;/accession-num&gt;&lt;urls&gt;&lt;related-urls&gt;&lt;url&gt;http://www.ncbi.nlm.nih.gov/pubmed/28084056&lt;/url&gt;&lt;/related-urls&gt;&lt;/urls&gt;&lt;electronic-resource-num&gt;10.1111/bcpt.12757&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39</w:t>
              </w:r>
              <w:r w:rsidR="004045CE" w:rsidRPr="00014700">
                <w:rPr>
                  <w:rFonts w:ascii="MS Reference Sans Serif" w:eastAsia="Times New Roman" w:hAnsi="MS Reference Sans Serif" w:cs="Times New Roman"/>
                  <w:color w:val="000000"/>
                  <w:sz w:val="16"/>
                  <w:szCs w:val="16"/>
                </w:rPr>
                <w:fldChar w:fldCharType="end"/>
              </w:r>
            </w:hyperlink>
          </w:p>
          <w:p w14:paraId="6CFFA47A"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2655D75B"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Pain MSK</w:t>
            </w:r>
          </w:p>
          <w:p w14:paraId="46337B6D" w14:textId="21BC0E2A" w:rsidR="006526AD" w:rsidRPr="00014700" w:rsidRDefault="001E536D" w:rsidP="00527E65">
            <w:pPr>
              <w:spacing w:after="0" w:line="240" w:lineRule="auto"/>
              <w:jc w:val="center"/>
              <w:rPr>
                <w:rFonts w:ascii="MS Reference Sans Serif" w:eastAsia="Times New Roman" w:hAnsi="MS Reference Sans Serif" w:cs="Times New Roman"/>
                <w:color w:val="000000"/>
                <w:sz w:val="16"/>
                <w:szCs w:val="16"/>
              </w:rPr>
            </w:pPr>
            <w:hyperlink w:anchor="_ENREF_29" w:tooltip="Omair, 2015 #325"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PEVuZE5vdGU+PENpdGU+PEF1dGhvcj5PbWFpcjwvQXV0aG9yPjxZZWFyPjIwMTU8L1llYXI+PFJl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PEVuZE5vdGU+PENpdGU+PEF1dGhvcj5PbWFpcjwvQXV0aG9yPjxZZWFyPjIwMTU8L1llYXI+PFJl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29</w:t>
              </w:r>
              <w:r w:rsidR="004045CE" w:rsidRPr="00014700">
                <w:rPr>
                  <w:rFonts w:ascii="MS Reference Sans Serif" w:eastAsia="Times New Roman" w:hAnsi="MS Reference Sans Serif" w:cs="Times New Roman"/>
                  <w:color w:val="000000"/>
                  <w:sz w:val="16"/>
                  <w:szCs w:val="16"/>
                </w:rPr>
                <w:fldChar w:fldCharType="end"/>
              </w:r>
            </w:hyperlink>
            <w:r w:rsidR="006526AD">
              <w:rPr>
                <w:rFonts w:ascii="MS Reference Sans Serif" w:eastAsia="Times New Roman" w:hAnsi="MS Reference Sans Serif" w:cs="Times New Roman"/>
                <w:color w:val="000000"/>
                <w:sz w:val="16"/>
                <w:szCs w:val="16"/>
              </w:rPr>
              <w:t>,</w:t>
            </w:r>
            <w:hyperlink w:anchor="_ENREF_28" w:tooltip="Omair, 2012 #326"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PEVuZE5vdGU+PENpdGU+PEF1dGhvcj5PbWFpcjwvQXV0aG9yPjxZZWFyPjIwMTI8L1llYXI+PFJl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PEVuZE5vdGU+PENpdGU+PEF1dGhvcj5PbWFpcjwvQXV0aG9yPjxZZWFyPjIwMTI8L1llYXI+PFJl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28</w:t>
              </w:r>
              <w:r w:rsidR="004045CE" w:rsidRPr="00014700">
                <w:rPr>
                  <w:rFonts w:ascii="MS Reference Sans Serif" w:eastAsia="Times New Roman" w:hAnsi="MS Reference Sans Serif" w:cs="Times New Roman"/>
                  <w:color w:val="000000"/>
                  <w:sz w:val="16"/>
                  <w:szCs w:val="16"/>
                </w:rPr>
                <w:fldChar w:fldCharType="end"/>
              </w:r>
            </w:hyperlink>
            <w:r w:rsidR="006526AD">
              <w:rPr>
                <w:rFonts w:ascii="MS Reference Sans Serif" w:eastAsia="Times New Roman" w:hAnsi="MS Reference Sans Serif" w:cs="Times New Roman"/>
                <w:color w:val="000000"/>
                <w:sz w:val="16"/>
                <w:szCs w:val="16"/>
              </w:rPr>
              <w:t>,</w:t>
            </w:r>
            <w:hyperlink w:anchor="_ENREF_27" w:tooltip="Jacobsen, 2012 #327"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PEVuZE5vdGU+PENpdGU+PEF1dGhvcj5KYWNvYnNlbjwvQXV0aG9yPjxZZWFyPjIwMTI8L1llYXI+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PEVuZE5vdGU+PENpdGU+PEF1dGhvcj5KYWNvYnNlbjwvQXV0aG9yPjxZZWFyPjIwMTI8L1llYXI+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27</w:t>
              </w:r>
              <w:r w:rsidR="004045CE" w:rsidRPr="00014700">
                <w:rPr>
                  <w:rFonts w:ascii="MS Reference Sans Serif" w:eastAsia="Times New Roman" w:hAnsi="MS Reference Sans Serif" w:cs="Times New Roman"/>
                  <w:color w:val="000000"/>
                  <w:sz w:val="16"/>
                  <w:szCs w:val="16"/>
                </w:rPr>
                <w:fldChar w:fldCharType="end"/>
              </w:r>
            </w:hyperlink>
          </w:p>
          <w:p w14:paraId="4012D55F" w14:textId="77777777" w:rsidR="006526AD" w:rsidRPr="00014700" w:rsidRDefault="006526AD" w:rsidP="00527E65">
            <w:pPr>
              <w:spacing w:after="0" w:line="240" w:lineRule="auto"/>
              <w:rPr>
                <w:rFonts w:ascii="MS Reference Sans Serif" w:eastAsia="Times New Roman" w:hAnsi="MS Reference Sans Serif" w:cs="Times New Roman"/>
                <w:color w:val="000000"/>
                <w:sz w:val="16"/>
                <w:szCs w:val="16"/>
              </w:rPr>
            </w:pPr>
          </w:p>
          <w:p w14:paraId="2D90700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Pain</w:t>
            </w:r>
          </w:p>
          <w:p w14:paraId="1925D60B" w14:textId="7CDF2161"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 </w:t>
            </w:r>
            <w:hyperlink w:anchor="_ENREF_40" w:tooltip="James, 2013 #328"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&lt;EndNote&gt;&lt;Cite&gt;&lt;Author&gt;James&lt;/Author&gt;&lt;Year&gt;2013&lt;/Year&gt;&lt;RecNum&gt;328&lt;/RecNum&gt;&lt;DisplayText&gt;&lt;style face="superscript"&gt;40&lt;/style&gt;&lt;/DisplayText&gt;&lt;record&gt;&lt;rec-number&gt;328&lt;/rec-number&gt;&lt;foreign-keys&gt;&lt;key app="EN" db-id="rx0tt92vzde02oefeptptd5wefwzztv5f0aw" timestamp="1513609509"&gt;328&lt;/key&gt;&lt;/foreign-keys&gt;&lt;ref-type name="Journal Article"&gt;17&lt;/ref-type&gt;&lt;contributors&gt;&lt;authors&gt;&lt;author&gt;James, S.&lt;/author&gt;&lt;/authors&gt;&lt;/contributors&gt;&lt;auth-address&gt;Department of Anaesthesia, Monklands Hospital, Airdrie, UK.&lt;/auth-address&gt;&lt;titles&gt;&lt;title&gt;Human pain and genetics: some basics&lt;/title&gt;&lt;secondary-title&gt;Br J Pain&lt;/secondary-title&gt;&lt;alt-title&gt;British journal of pain&lt;/alt-title&gt;&lt;/titles&gt;&lt;periodical&gt;&lt;full-title&gt;Br J Pain&lt;/full-title&gt;&lt;abbr-1&gt;British journal of pain&lt;/abbr-1&gt;&lt;/periodical&gt;&lt;alt-periodical&gt;&lt;full-title&gt;Br J Pain&lt;/full-title&gt;&lt;abbr-1&gt;British journal of pain&lt;/abbr-1&gt;&lt;/alt-periodical&gt;&lt;pages&gt;171-8&lt;/pages&gt;&lt;volume&gt;7&lt;/volume&gt;&lt;number&gt;4&lt;/number&gt;&lt;dates&gt;&lt;year&gt;2013&lt;/year&gt;&lt;pub-dates&gt;&lt;date&gt;Nov&lt;/date&gt;&lt;/pub-dates&gt;&lt;/dates&gt;&lt;isbn&gt;2049-4637 (Print)&amp;#xD;2049-4637 (Linking)&lt;/isbn&gt;&lt;accession-num&gt;26516521&lt;/accession-num&gt;&lt;urls&gt;&lt;related-urls&gt;&lt;url&gt;http://www.ncbi.nlm.nih.gov/pubmed/26516521&lt;/url&gt;&lt;/related-urls&gt;&lt;/urls&gt;&lt;custom2&gt;4590159&lt;/custom2&gt;&lt;electronic-resource-num&gt;10.1177/2049463713506408&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40</w:t>
              </w:r>
              <w:r w:rsidR="004045CE" w:rsidRPr="00014700">
                <w:rPr>
                  <w:rFonts w:ascii="MS Reference Sans Serif" w:eastAsia="Times New Roman" w:hAnsi="MS Reference Sans Serif" w:cs="Times New Roman"/>
                  <w:color w:val="000000"/>
                  <w:sz w:val="16"/>
                  <w:szCs w:val="16"/>
                </w:rPr>
                <w:fldChar w:fldCharType="end"/>
              </w:r>
            </w:hyperlink>
            <w:r>
              <w:rPr>
                <w:rFonts w:ascii="MS Reference Sans Serif" w:eastAsia="Times New Roman" w:hAnsi="MS Reference Sans Serif" w:cs="Times New Roman"/>
                <w:color w:val="000000"/>
                <w:sz w:val="16"/>
                <w:szCs w:val="16"/>
              </w:rPr>
              <w:t xml:space="preserve">     </w:t>
            </w:r>
          </w:p>
          <w:p w14:paraId="5B912B40"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Morphine</w:t>
            </w:r>
          </w:p>
          <w:p w14:paraId="6B352C7C" w14:textId="34002CF2" w:rsidR="006526AD" w:rsidRPr="00014700" w:rsidRDefault="001E536D" w:rsidP="004045CE">
            <w:pPr>
              <w:spacing w:after="0" w:line="240" w:lineRule="auto"/>
              <w:jc w:val="center"/>
              <w:rPr>
                <w:rFonts w:ascii="MS Reference Sans Serif" w:eastAsia="Times New Roman" w:hAnsi="MS Reference Sans Serif" w:cs="Times New Roman"/>
                <w:color w:val="000000"/>
                <w:sz w:val="16"/>
                <w:szCs w:val="16"/>
              </w:rPr>
            </w:pPr>
            <w:hyperlink w:anchor="_ENREF_41" w:tooltip="Rakvag, 2008 #329"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PEVuZE5vdGU+PENpdGU+PEF1dGhvcj5SYWt2YWc8L0F1dGhvcj48WWVhcj4yMDA4PC9ZZWFyPjxS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PEVuZE5vdGU+PENpdGU+PEF1dGhvcj5SYWt2YWc8L0F1dGhvcj48WWVhcj4yMDA4PC9ZZWFyPjxS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41</w:t>
              </w:r>
              <w:r w:rsidR="004045CE" w:rsidRPr="00014700">
                <w:rPr>
                  <w:rFonts w:ascii="MS Reference Sans Serif" w:eastAsia="Times New Roman" w:hAnsi="MS Reference Sans Serif" w:cs="Times New Roman"/>
                  <w:color w:val="000000"/>
                  <w:sz w:val="16"/>
                  <w:szCs w:val="16"/>
                </w:rPr>
                <w:fldChar w:fldCharType="end"/>
              </w:r>
            </w:hyperlink>
          </w:p>
        </w:tc>
        <w:tc>
          <w:tcPr>
            <w:tcW w:w="446" w:type="pct"/>
            <w:vAlign w:val="center"/>
          </w:tcPr>
          <w:p w14:paraId="71F88303"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shd w:val="clear" w:color="auto" w:fill="auto"/>
            <w:vAlign w:val="center"/>
            <w:hideMark/>
          </w:tcPr>
          <w:p w14:paraId="65C6EE91" w14:textId="1493FEE9"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(D) blood Chronic Pain, MSK </w:t>
            </w:r>
            <w:hyperlink w:anchor="_ENREF_42" w:tooltip="Rut, 2014 #38758"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PEVuZE5vdGU+PENpdGU+PEF1dGhvcj5SdXQ8L0F1dGhvcj48WWVhcj4yMDE0PC9ZZWFyPjxSZWNO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PEVuZE5vdGU+PENpdGU+PEF1dGhvcj5SdXQ8L0F1dGhvcj48WWVhcj4yMDE0PC9ZZWFyPjxSZWNO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42</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rPr>
              <w:br/>
            </w:r>
          </w:p>
        </w:tc>
        <w:tc>
          <w:tcPr>
            <w:tcW w:w="411" w:type="pct"/>
            <w:shd w:val="clear" w:color="auto" w:fill="auto"/>
            <w:vAlign w:val="center"/>
            <w:hideMark/>
          </w:tcPr>
          <w:p w14:paraId="1BBB20D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vAlign w:val="center"/>
          </w:tcPr>
          <w:p w14:paraId="74E7D515"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hideMark/>
          </w:tcPr>
          <w:p w14:paraId="7CE685E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hideMark/>
          </w:tcPr>
          <w:p w14:paraId="32ACECA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D94E76">
              <w:rPr>
                <w:rFonts w:ascii="MS Reference Sans Serif" w:hAnsi="MS Reference Sans Serif"/>
                <w:color w:val="000000"/>
                <w:sz w:val="16"/>
                <w:szCs w:val="16"/>
              </w:rPr>
              <w:t>8</w:t>
            </w:r>
          </w:p>
        </w:tc>
        <w:tc>
          <w:tcPr>
            <w:tcW w:w="460" w:type="pct"/>
            <w:shd w:val="clear" w:color="auto" w:fill="auto"/>
            <w:vAlign w:val="center"/>
            <w:hideMark/>
          </w:tcPr>
          <w:p w14:paraId="2F00945F"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4D08D3E9" w14:textId="77777777" w:rsidTr="00527E65">
        <w:trPr>
          <w:trHeight w:val="300"/>
          <w:jc w:val="center"/>
        </w:trPr>
        <w:tc>
          <w:tcPr>
            <w:tcW w:w="529" w:type="pct"/>
            <w:shd w:val="clear" w:color="auto" w:fill="auto"/>
            <w:vAlign w:val="center"/>
            <w:hideMark/>
          </w:tcPr>
          <w:p w14:paraId="37F0B74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00B0F0"/>
                <w:sz w:val="16"/>
                <w:szCs w:val="16"/>
              </w:rPr>
              <w:t>DCAF12</w:t>
            </w:r>
            <w:r w:rsidRPr="00014700">
              <w:rPr>
                <w:rFonts w:ascii="MS Reference Sans Serif" w:eastAsia="Times New Roman" w:hAnsi="MS Reference Sans Serif" w:cs="Times New Roman"/>
                <w:color w:val="000000"/>
                <w:sz w:val="16"/>
                <w:szCs w:val="16"/>
              </w:rPr>
              <w:br/>
              <w:t>DDB1 And CUL4 Associated Factor 12</w:t>
            </w:r>
          </w:p>
        </w:tc>
        <w:tc>
          <w:tcPr>
            <w:tcW w:w="440" w:type="pct"/>
            <w:shd w:val="clear" w:color="auto" w:fill="auto"/>
            <w:noWrap/>
            <w:vAlign w:val="center"/>
            <w:hideMark/>
          </w:tcPr>
          <w:p w14:paraId="28B338E4"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224789_at</w:t>
            </w:r>
          </w:p>
        </w:tc>
        <w:tc>
          <w:tcPr>
            <w:tcW w:w="312" w:type="pct"/>
            <w:shd w:val="clear" w:color="auto" w:fill="auto"/>
            <w:noWrap/>
            <w:vAlign w:val="center"/>
            <w:hideMark/>
          </w:tcPr>
          <w:p w14:paraId="7E9A5B77"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DE/6</w:t>
            </w:r>
          </w:p>
          <w:p w14:paraId="02B3DFD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86%</w:t>
            </w:r>
          </w:p>
        </w:tc>
        <w:tc>
          <w:tcPr>
            <w:tcW w:w="636" w:type="pct"/>
            <w:shd w:val="clear" w:color="auto" w:fill="auto"/>
            <w:vAlign w:val="center"/>
            <w:hideMark/>
          </w:tcPr>
          <w:p w14:paraId="499FF00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17C85F71"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shd w:val="clear" w:color="auto" w:fill="auto"/>
            <w:vAlign w:val="center"/>
            <w:hideMark/>
          </w:tcPr>
          <w:p w14:paraId="7D02382E" w14:textId="2CDC539C"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(I) Whole blood Neurological, Pain </w:t>
            </w:r>
            <w:hyperlink w:anchor="_ENREF_2" w:tooltip="Jin, 2013 #304"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2</w:t>
              </w:r>
              <w:r w:rsidR="004045CE" w:rsidRPr="00014700">
                <w:rPr>
                  <w:rFonts w:ascii="MS Reference Sans Serif" w:eastAsia="Times New Roman" w:hAnsi="MS Reference Sans Serif" w:cs="Times New Roman"/>
                  <w:color w:val="000000"/>
                  <w:sz w:val="16"/>
                  <w:szCs w:val="16"/>
                </w:rPr>
                <w:fldChar w:fldCharType="end"/>
              </w:r>
            </w:hyperlink>
          </w:p>
        </w:tc>
        <w:tc>
          <w:tcPr>
            <w:tcW w:w="411" w:type="pct"/>
            <w:shd w:val="clear" w:color="auto" w:fill="auto"/>
            <w:vAlign w:val="center"/>
            <w:hideMark/>
          </w:tcPr>
          <w:p w14:paraId="59323D83"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vAlign w:val="center"/>
          </w:tcPr>
          <w:p w14:paraId="776EADB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hideMark/>
          </w:tcPr>
          <w:p w14:paraId="6C0B519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hideMark/>
          </w:tcPr>
          <w:p w14:paraId="094627D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D94E76">
              <w:rPr>
                <w:rFonts w:ascii="MS Reference Sans Serif" w:hAnsi="MS Reference Sans Serif"/>
                <w:color w:val="000000"/>
                <w:sz w:val="16"/>
                <w:szCs w:val="16"/>
              </w:rPr>
              <w:t>8</w:t>
            </w:r>
          </w:p>
        </w:tc>
        <w:tc>
          <w:tcPr>
            <w:tcW w:w="460" w:type="pct"/>
            <w:shd w:val="clear" w:color="auto" w:fill="auto"/>
            <w:vAlign w:val="center"/>
            <w:hideMark/>
          </w:tcPr>
          <w:p w14:paraId="6372FAB5"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444A7433" w14:textId="77777777" w:rsidTr="004175B6">
        <w:trPr>
          <w:trHeight w:val="300"/>
          <w:jc w:val="center"/>
        </w:trPr>
        <w:tc>
          <w:tcPr>
            <w:tcW w:w="529" w:type="pct"/>
            <w:shd w:val="clear" w:color="auto" w:fill="auto"/>
            <w:vAlign w:val="center"/>
          </w:tcPr>
          <w:p w14:paraId="66B66989" w14:textId="77777777" w:rsidR="006526AD" w:rsidRPr="00CF5C81" w:rsidRDefault="006526AD" w:rsidP="00CF5C81">
            <w:pPr>
              <w:pStyle w:val="NoSpacing"/>
              <w:jc w:val="center"/>
              <w:rPr>
                <w:rFonts w:ascii="MS Reference Sans Serif" w:hAnsi="MS Reference Sans Serif"/>
                <w:b/>
                <w:color w:val="FF0000"/>
                <w:sz w:val="16"/>
                <w:szCs w:val="16"/>
              </w:rPr>
            </w:pPr>
            <w:r w:rsidRPr="00CF5C81">
              <w:rPr>
                <w:rFonts w:ascii="MS Reference Sans Serif" w:hAnsi="MS Reference Sans Serif"/>
                <w:b/>
                <w:color w:val="FF0000"/>
                <w:sz w:val="16"/>
                <w:szCs w:val="16"/>
              </w:rPr>
              <w:t>EDN1</w:t>
            </w:r>
          </w:p>
          <w:p w14:paraId="7EFB8914" w14:textId="77777777" w:rsidR="006526AD" w:rsidRPr="00CF5C81" w:rsidRDefault="006526AD" w:rsidP="00CF5C81">
            <w:pPr>
              <w:pStyle w:val="NoSpacing"/>
              <w:jc w:val="center"/>
              <w:rPr>
                <w:rFonts w:ascii="MS Reference Sans Serif" w:hAnsi="MS Reference Sans Serif"/>
                <w:sz w:val="16"/>
                <w:szCs w:val="16"/>
              </w:rPr>
            </w:pPr>
            <w:r>
              <w:rPr>
                <w:rFonts w:ascii="MS Reference Sans Serif" w:hAnsi="MS Reference Sans Serif"/>
                <w:sz w:val="16"/>
                <w:szCs w:val="16"/>
              </w:rPr>
              <w:t>Endothelin 1</w:t>
            </w:r>
          </w:p>
        </w:tc>
        <w:tc>
          <w:tcPr>
            <w:tcW w:w="440" w:type="pct"/>
            <w:shd w:val="clear" w:color="auto" w:fill="auto"/>
            <w:noWrap/>
            <w:vAlign w:val="center"/>
          </w:tcPr>
          <w:p w14:paraId="12C6BC14" w14:textId="77777777" w:rsidR="006526AD" w:rsidRPr="00014700" w:rsidRDefault="006526AD" w:rsidP="008363D9">
            <w:pPr>
              <w:jc w:val="center"/>
              <w:rPr>
                <w:rFonts w:ascii="MS Reference Sans Serif" w:hAnsi="MS Reference Sans Serif"/>
                <w:color w:val="000000"/>
                <w:sz w:val="16"/>
                <w:szCs w:val="16"/>
              </w:rPr>
            </w:pPr>
          </w:p>
          <w:p w14:paraId="6D2A0FD3" w14:textId="77777777" w:rsidR="006526AD" w:rsidRPr="00014700" w:rsidRDefault="006526AD" w:rsidP="008363D9">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1564630_at</w:t>
            </w:r>
          </w:p>
        </w:tc>
        <w:tc>
          <w:tcPr>
            <w:tcW w:w="312" w:type="pct"/>
            <w:shd w:val="clear" w:color="auto" w:fill="auto"/>
            <w:noWrap/>
            <w:vAlign w:val="center"/>
          </w:tcPr>
          <w:p w14:paraId="01ADF337" w14:textId="77777777" w:rsidR="006526AD" w:rsidRPr="00014700" w:rsidRDefault="006526AD" w:rsidP="008363D9">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p>
          <w:p w14:paraId="09582547" w14:textId="77777777" w:rsidR="006526AD" w:rsidRPr="00014700" w:rsidRDefault="006526AD" w:rsidP="004175B6">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AP/4</w:t>
            </w:r>
          </w:p>
          <w:p w14:paraId="159AD34A" w14:textId="77777777" w:rsidR="006526AD" w:rsidRPr="00014700" w:rsidRDefault="006526AD" w:rsidP="008363D9">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56%</w:t>
            </w:r>
          </w:p>
        </w:tc>
        <w:tc>
          <w:tcPr>
            <w:tcW w:w="636" w:type="pct"/>
            <w:shd w:val="clear" w:color="auto" w:fill="auto"/>
            <w:vAlign w:val="center"/>
          </w:tcPr>
          <w:p w14:paraId="6FA874B8" w14:textId="2666409D" w:rsidR="006526AD" w:rsidRPr="00014700" w:rsidRDefault="006526AD" w:rsidP="004045CE">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 xml:space="preserve">Fibromyalgia </w:t>
            </w:r>
            <w:hyperlink w:anchor="_ENREF_43" w:tooltip="Nah, 2017 #306" w:history="1">
              <w:r w:rsidR="004045CE" w:rsidRPr="00014700">
                <w:rPr>
                  <w:rFonts w:ascii="MS Reference Sans Serif" w:hAnsi="MS Reference Sans Serif"/>
                  <w:color w:val="000000"/>
                  <w:sz w:val="16"/>
                  <w:szCs w:val="16"/>
                </w:rPr>
                <w:fldChar w:fldCharType="begin"/>
              </w:r>
              <w:r w:rsidR="004045CE">
                <w:rPr>
                  <w:rFonts w:ascii="MS Reference Sans Serif" w:hAnsi="MS Reference Sans Serif"/>
                  <w:color w:val="000000"/>
                  <w:sz w:val="16"/>
                  <w:szCs w:val="16"/>
                </w:rPr>
                <w:instrText xml:space="preserve"> ADDIN EN.CITE &lt;EndNote&gt;&lt;Cite&gt;&lt;Author&gt;Nah&lt;/Author&gt;&lt;Year&gt;2017&lt;/Year&gt;&lt;RecNum&gt;306&lt;/RecNum&gt;&lt;DisplayText&gt;&lt;style face="superscript"&gt;43&lt;/style&gt;&lt;/DisplayText&gt;&lt;record&gt;&lt;rec-number&gt;306&lt;/rec-number&gt;&lt;foreign-keys&gt;&lt;key app="EN" db-id="rx0tt92vzde02oefeptptd5wefwzztv5f0aw" timestamp="1513607673"&gt;306&lt;/key&gt;&lt;/foreign-keys&gt;&lt;ref-type name="Journal Article"&gt;17&lt;/ref-type&gt;&lt;contributors&gt;&lt;authors&gt;&lt;author&gt;Nah, S. S.&lt;/author&gt;&lt;author&gt;Lee, H.&lt;/author&gt;&lt;author&gt;Hong, Y.&lt;/author&gt;&lt;author&gt;Im, J.&lt;/author&gt;&lt;author&gt;Won, H.&lt;/author&gt;&lt;author&gt;Chang, S. H.&lt;/author&gt;&lt;author&gt;Kim, H. K.&lt;/author&gt;&lt;author&gt;Kwon, J. T.&lt;/author&gt;&lt;author&gt;Kim, H. J.&lt;/author&gt;&lt;/authors&gt;&lt;/contributors&gt;&lt;auth-address&gt;Division of Rheumatology, Department of Internal Medicine, College of Medicine, Soonchunhyang University, Cheonan, Chungcheongnam 31151, Republic of Korea.&amp;#xD;Department of Clinical Pharmacology, College of Medicine, Soonchunhyang University, Cheonan, Chungcheongnam 31151, Republic of Korea.&lt;/auth-address&gt;&lt;titles&gt;&lt;title&gt;Association between endothelin1 and fibromyalgia syndrome&lt;/title&gt;&lt;secondary-title&gt;Mol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pages&gt;6234-6239&lt;/pages&gt;&lt;volume&gt;16&lt;/volume&gt;&lt;number&gt;5&lt;/number&gt;&lt;dates&gt;&lt;year&gt;2017&lt;/year&gt;&lt;pub-dates&gt;&lt;date&gt;Nov&lt;/date&gt;&lt;/pub-dates&gt;&lt;/dates&gt;&lt;isbn&gt;1791-3004 (Electronic)&amp;#xD;1791-2997 (Linking)&lt;/isbn&gt;&lt;accession-num&gt;28901422&lt;/accession-num&gt;&lt;urls&gt;&lt;related-urls&gt;&lt;url&gt;http://www.ncbi.nlm.nih.gov/pubmed/28901422&lt;/url&gt;&lt;/related-urls&gt;&lt;/urls&gt;&lt;electronic-resource-num&gt;10.3892/mmr.2017.7395&lt;/electronic-resource-num&gt;&lt;/record&gt;&lt;/Cite&gt;&lt;/EndNote&gt;</w:instrText>
              </w:r>
              <w:r w:rsidR="004045CE" w:rsidRPr="00014700">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43</w:t>
              </w:r>
              <w:r w:rsidR="004045CE" w:rsidRPr="00014700">
                <w:rPr>
                  <w:rFonts w:ascii="MS Reference Sans Serif" w:hAnsi="MS Reference Sans Serif"/>
                  <w:color w:val="000000"/>
                  <w:sz w:val="16"/>
                  <w:szCs w:val="16"/>
                </w:rPr>
                <w:fldChar w:fldCharType="end"/>
              </w:r>
            </w:hyperlink>
          </w:p>
        </w:tc>
        <w:tc>
          <w:tcPr>
            <w:tcW w:w="446" w:type="pct"/>
            <w:vAlign w:val="center"/>
          </w:tcPr>
          <w:p w14:paraId="2C92A64D" w14:textId="77777777" w:rsidR="006526AD" w:rsidRPr="00014700" w:rsidRDefault="006526AD" w:rsidP="008363D9">
            <w:pPr>
              <w:spacing w:after="0"/>
              <w:jc w:val="center"/>
              <w:rPr>
                <w:rFonts w:ascii="MS Reference Sans Serif" w:hAnsi="MS Reference Sans Serif"/>
                <w:sz w:val="16"/>
                <w:szCs w:val="16"/>
              </w:rPr>
            </w:pPr>
          </w:p>
        </w:tc>
        <w:tc>
          <w:tcPr>
            <w:tcW w:w="447" w:type="pct"/>
            <w:shd w:val="clear" w:color="auto" w:fill="auto"/>
            <w:vAlign w:val="center"/>
          </w:tcPr>
          <w:p w14:paraId="1102A5FA" w14:textId="77777777" w:rsidR="006526AD" w:rsidRPr="00014700" w:rsidRDefault="006526AD" w:rsidP="008363D9">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w:t>
            </w:r>
          </w:p>
          <w:p w14:paraId="2DA61EAB" w14:textId="77777777" w:rsidR="006526AD" w:rsidRPr="00014700" w:rsidRDefault="006526AD" w:rsidP="008363D9">
            <w:pPr>
              <w:spacing w:after="0"/>
              <w:jc w:val="center"/>
              <w:rPr>
                <w:rFonts w:ascii="MS Reference Sans Serif" w:hAnsi="MS Reference Sans Serif"/>
                <w:sz w:val="16"/>
                <w:szCs w:val="16"/>
              </w:rPr>
            </w:pPr>
            <w:r w:rsidRPr="00014700">
              <w:rPr>
                <w:rFonts w:ascii="MS Reference Sans Serif" w:hAnsi="MS Reference Sans Serif"/>
                <w:sz w:val="16"/>
                <w:szCs w:val="16"/>
              </w:rPr>
              <w:t>Blister fluid Chronic Pain</w:t>
            </w:r>
          </w:p>
          <w:p w14:paraId="58F35E76" w14:textId="27E86C42" w:rsidR="006526AD" w:rsidRPr="00014700" w:rsidRDefault="001E536D" w:rsidP="004045CE">
            <w:pPr>
              <w:spacing w:after="0"/>
              <w:jc w:val="center"/>
              <w:rPr>
                <w:rFonts w:ascii="MS Reference Sans Serif" w:hAnsi="MS Reference Sans Serif"/>
                <w:sz w:val="16"/>
                <w:szCs w:val="16"/>
              </w:rPr>
            </w:pPr>
            <w:hyperlink w:anchor="_ENREF_44" w:tooltip="Fisher, 1991 #307" w:history="1">
              <w:r w:rsidR="004045CE" w:rsidRPr="00014700">
                <w:rPr>
                  <w:rFonts w:ascii="MS Reference Sans Serif" w:hAnsi="MS Reference Sans Serif"/>
                  <w:sz w:val="16"/>
                  <w:szCs w:val="16"/>
                </w:rPr>
                <w:fldChar w:fldCharType="begin"/>
              </w:r>
              <w:r w:rsidR="004045CE">
                <w:rPr>
                  <w:rFonts w:ascii="MS Reference Sans Serif" w:hAnsi="MS Reference Sans Serif"/>
                  <w:sz w:val="16"/>
                  <w:szCs w:val="16"/>
                </w:rPr>
                <w:instrText xml:space="preserve"> ADDIN EN.CITE &lt;EndNote&gt;&lt;Cite&gt;&lt;Author&gt;Fisher&lt;/Author&gt;&lt;Year&gt;1991&lt;/Year&gt;&lt;RecNum&gt;307&lt;/RecNum&gt;&lt;DisplayText&gt;&lt;style face="superscript"&gt;44&lt;/style&gt;&lt;/DisplayText&gt;&lt;record&gt;&lt;rec-number&gt;307&lt;/rec-number&gt;&lt;foreign-keys&gt;&lt;key app="EN" db-id="rx0tt92vzde02oefeptptd5wefwzztv5f0aw" timestamp="1513607799"&gt;307&lt;/key&gt;&lt;/foreign-keys&gt;&lt;ref-type name="Journal Article"&gt;17&lt;/ref-type&gt;&lt;contributors&gt;&lt;authors&gt;&lt;author&gt;Fisher, J. A.&lt;/author&gt;&lt;author&gt;Favreau, M. B.&lt;/author&gt;&lt;/authors&gt;&lt;/contributors&gt;&lt;auth-address&gt;Applied Biosystems, Inc., Foster City, California 94404.&lt;/auth-address&gt;&lt;titles&gt;&lt;title&gt;Plasmid purification by phenol extraction from guanidinium thiocyanate solution: development of an automated protocol&lt;/title&gt;&lt;secondary-title&gt;Anal Biochem&lt;/secondary-title&gt;&lt;alt-title&gt;Analytical biochemistry&lt;/alt-title&gt;&lt;/titles&gt;&lt;periodical&gt;&lt;full-title&gt;Anal Biochem&lt;/full-title&gt;&lt;abbr-1&gt;Analytical biochemistry&lt;/abbr-1&gt;&lt;/periodical&gt;&lt;alt-periodical&gt;&lt;full-title&gt;Anal Biochem&lt;/full-title&gt;&lt;abbr-1&gt;Analytical biochemistry&lt;/abbr-1&gt;&lt;/alt-periodical&gt;&lt;pages&gt;309-15&lt;/pages&gt;&lt;volume&gt;194&lt;/volume&gt;&lt;number&gt;2&lt;/number&gt;&lt;keywords&gt;&lt;keyword&gt;Automation&lt;/keyword&gt;&lt;keyword&gt;DNA, Bacterial/*isolation &amp;amp; purification&lt;/keyword&gt;&lt;keyword&gt;Detergents&lt;/keyword&gt;&lt;keyword&gt;Genetic Techniques&lt;/keyword&gt;&lt;keyword&gt;*Guanidines&lt;/keyword&gt;&lt;keyword&gt;Hydrogen-Ion Concentration&lt;/keyword&gt;&lt;keyword&gt;Muramidase/metabolism&lt;/keyword&gt;&lt;keyword&gt;*Phenols&lt;/keyword&gt;&lt;keyword&gt;*Plasmids&lt;/keyword&gt;&lt;keyword&gt;RNA, Bacterial/metabolism&lt;/keyword&gt;&lt;keyword&gt;Sarcosine/analogs &amp;amp; derivatives&lt;/keyword&gt;&lt;keyword&gt;Solutions&lt;/keyword&gt;&lt;keyword&gt;*Thiocyanates&lt;/keyword&gt;&lt;/keywords&gt;&lt;dates&gt;&lt;year&gt;1991&lt;/year&gt;&lt;pub-dates&gt;&lt;date&gt;May 1&lt;/date&gt;&lt;/pub-dates&gt;&lt;/dates&gt;&lt;isbn&gt;0003-2697 (Print)&amp;#xD;0003-2697 (Linking)&lt;/isbn&gt;&lt;accession-num&gt;1713749&lt;/accession-num&gt;&lt;urls&gt;&lt;related-urls&gt;&lt;url&gt;http://www.ncbi.nlm.nih.gov/pubmed/1713749&lt;/url&gt;&lt;/related-urls&gt;&lt;/urls&gt;&lt;/record&gt;&lt;/Cite&gt;&lt;/EndNote&gt;</w:instrText>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44</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0B7BB4A1" w14:textId="77777777" w:rsidR="006526AD" w:rsidRPr="00014700" w:rsidRDefault="006526AD" w:rsidP="008363D9">
            <w:pPr>
              <w:spacing w:after="0"/>
              <w:jc w:val="center"/>
              <w:rPr>
                <w:rFonts w:ascii="MS Reference Sans Serif" w:hAnsi="MS Reference Sans Serif"/>
                <w:sz w:val="16"/>
                <w:szCs w:val="16"/>
              </w:rPr>
            </w:pPr>
          </w:p>
        </w:tc>
        <w:tc>
          <w:tcPr>
            <w:tcW w:w="447" w:type="pct"/>
            <w:shd w:val="clear" w:color="auto" w:fill="auto"/>
            <w:vAlign w:val="center"/>
          </w:tcPr>
          <w:p w14:paraId="23CD3D36" w14:textId="77777777" w:rsidR="006526AD" w:rsidRPr="00014700" w:rsidRDefault="006526AD" w:rsidP="008363D9">
            <w:pPr>
              <w:spacing w:after="0"/>
              <w:jc w:val="center"/>
              <w:rPr>
                <w:rFonts w:ascii="MS Reference Sans Serif" w:hAnsi="MS Reference Sans Serif"/>
                <w:sz w:val="16"/>
                <w:szCs w:val="16"/>
              </w:rPr>
            </w:pPr>
          </w:p>
        </w:tc>
        <w:tc>
          <w:tcPr>
            <w:tcW w:w="424" w:type="pct"/>
            <w:shd w:val="clear" w:color="auto" w:fill="auto"/>
            <w:vAlign w:val="center"/>
          </w:tcPr>
          <w:p w14:paraId="13B2075A" w14:textId="77777777" w:rsidR="006526AD" w:rsidRPr="00014700" w:rsidRDefault="006526AD" w:rsidP="008363D9">
            <w:pPr>
              <w:spacing w:after="0"/>
              <w:jc w:val="center"/>
              <w:rPr>
                <w:rFonts w:ascii="MS Reference Sans Serif" w:hAnsi="MS Reference Sans Serif"/>
                <w:sz w:val="16"/>
                <w:szCs w:val="16"/>
              </w:rPr>
            </w:pPr>
          </w:p>
        </w:tc>
        <w:tc>
          <w:tcPr>
            <w:tcW w:w="448" w:type="pct"/>
            <w:shd w:val="clear" w:color="auto" w:fill="auto"/>
            <w:vAlign w:val="center"/>
          </w:tcPr>
          <w:p w14:paraId="2FD0CD28"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8</w:t>
            </w:r>
          </w:p>
        </w:tc>
        <w:tc>
          <w:tcPr>
            <w:tcW w:w="460" w:type="pct"/>
            <w:shd w:val="clear" w:color="auto" w:fill="auto"/>
            <w:vAlign w:val="center"/>
          </w:tcPr>
          <w:p w14:paraId="785B399D" w14:textId="77777777" w:rsidR="006526AD" w:rsidRPr="00014700" w:rsidRDefault="006526AD" w:rsidP="008363D9">
            <w:pPr>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8.69E-02</w:t>
            </w:r>
          </w:p>
          <w:p w14:paraId="5EBE442E" w14:textId="77777777" w:rsidR="006526AD" w:rsidRPr="00014700" w:rsidRDefault="006526AD" w:rsidP="008363D9">
            <w:pPr>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Stepwise</w:t>
            </w:r>
          </w:p>
        </w:tc>
      </w:tr>
      <w:tr w:rsidR="006526AD" w:rsidRPr="00014700" w14:paraId="690B49F6" w14:textId="77777777" w:rsidTr="00527E65">
        <w:trPr>
          <w:trHeight w:val="1763"/>
          <w:jc w:val="center"/>
        </w:trPr>
        <w:tc>
          <w:tcPr>
            <w:tcW w:w="529" w:type="pct"/>
            <w:shd w:val="clear" w:color="auto" w:fill="auto"/>
            <w:vAlign w:val="center"/>
            <w:hideMark/>
          </w:tcPr>
          <w:p w14:paraId="77589A0C"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FF0000"/>
                <w:sz w:val="16"/>
                <w:szCs w:val="16"/>
              </w:rPr>
              <w:t>FAM134B</w:t>
            </w:r>
            <w:r w:rsidRPr="00014700">
              <w:rPr>
                <w:rFonts w:ascii="MS Reference Sans Serif" w:eastAsia="Times New Roman" w:hAnsi="MS Reference Sans Serif" w:cs="Times New Roman"/>
                <w:color w:val="000000"/>
                <w:sz w:val="16"/>
                <w:szCs w:val="16"/>
              </w:rPr>
              <w:br/>
              <w:t>Family With Sequence Similarity 134 Member B</w:t>
            </w:r>
          </w:p>
        </w:tc>
        <w:tc>
          <w:tcPr>
            <w:tcW w:w="440" w:type="pct"/>
            <w:shd w:val="clear" w:color="auto" w:fill="auto"/>
            <w:noWrap/>
            <w:vAlign w:val="center"/>
            <w:hideMark/>
          </w:tcPr>
          <w:p w14:paraId="1D1AB02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218510_x_at</w:t>
            </w:r>
          </w:p>
        </w:tc>
        <w:tc>
          <w:tcPr>
            <w:tcW w:w="312" w:type="pct"/>
            <w:shd w:val="clear" w:color="auto" w:fill="auto"/>
            <w:vAlign w:val="center"/>
            <w:hideMark/>
          </w:tcPr>
          <w:p w14:paraId="23E584E4"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r w:rsidRPr="00014700">
              <w:rPr>
                <w:rFonts w:ascii="MS Reference Sans Serif" w:eastAsia="Times New Roman" w:hAnsi="MS Reference Sans Serif" w:cs="Times New Roman"/>
                <w:color w:val="000000"/>
                <w:sz w:val="16"/>
                <w:szCs w:val="16"/>
              </w:rPr>
              <w:br/>
              <w:t>DE/4</w:t>
            </w:r>
          </w:p>
          <w:p w14:paraId="3727F0CD"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51%; (I)</w:t>
            </w:r>
            <w:r w:rsidRPr="00014700">
              <w:rPr>
                <w:rFonts w:ascii="MS Reference Sans Serif" w:eastAsia="Times New Roman" w:hAnsi="MS Reference Sans Serif" w:cs="Times New Roman"/>
                <w:color w:val="000000"/>
                <w:sz w:val="16"/>
                <w:szCs w:val="16"/>
              </w:rPr>
              <w:br/>
              <w:t>AP/2</w:t>
            </w:r>
          </w:p>
          <w:p w14:paraId="124DB760"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34%</w:t>
            </w:r>
          </w:p>
          <w:p w14:paraId="4A809B9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636" w:type="pct"/>
            <w:shd w:val="clear" w:color="auto" w:fill="auto"/>
            <w:vAlign w:val="center"/>
            <w:hideMark/>
          </w:tcPr>
          <w:p w14:paraId="42DEC9A6" w14:textId="55EF5DEB"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Chronic, Neuropathic</w:t>
            </w:r>
            <w:r>
              <w:rPr>
                <w:rFonts w:ascii="MS Reference Sans Serif" w:eastAsia="Times New Roman" w:hAnsi="MS Reference Sans Serif" w:cs="Times New Roman"/>
                <w:color w:val="000000"/>
                <w:sz w:val="16"/>
                <w:szCs w:val="16"/>
              </w:rPr>
              <w:t xml:space="preserve"> Pain</w:t>
            </w:r>
            <w:r w:rsidRPr="00014700">
              <w:rPr>
                <w:rFonts w:ascii="MS Reference Sans Serif" w:eastAsia="Times New Roman" w:hAnsi="MS Reference Sans Serif" w:cs="Times New Roman"/>
                <w:color w:val="000000"/>
                <w:sz w:val="16"/>
                <w:szCs w:val="16"/>
              </w:rPr>
              <w:t xml:space="preserve"> </w:t>
            </w:r>
            <w:hyperlink w:anchor="_ENREF_45" w:tooltip="Murphy, 2012 #38760"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&lt;EndNote&gt;&lt;Cite&gt;&lt;Author&gt;Murphy&lt;/Author&gt;&lt;Year&gt;2012&lt;/Year&gt;&lt;RecNum&gt;38760&lt;/RecNum&gt;&lt;DisplayText&gt;&lt;style face="superscript"&gt;45&lt;/style&gt;&lt;/DisplayText&gt;&lt;record&gt;&lt;rec-number&gt;38760&lt;/rec-number&gt;&lt;foreign-keys&gt;&lt;key app="EN" db-id="52e25z09bsex9pesd5xv292jf5229twps9rz" timestamp="1493155410"&gt;38760&lt;/key&gt;&lt;/foreign-keys&gt;&lt;ref-type name="Journal Article"&gt;17&lt;/ref-type&gt;&lt;contributors&gt;&lt;authors&gt;&lt;author&gt;Murphy, S. M.&lt;/author&gt;&lt;author&gt;Davidson, G. L.&lt;/author&gt;&lt;author&gt;Brandner, S.&lt;/author&gt;&lt;author&gt;Houlden, H.&lt;/author&gt;&lt;author&gt;Reilly, M. M.&lt;/author&gt;&lt;/authors&gt;&lt;/contributors&gt;&lt;titles&gt;&lt;title&gt;Mutation in FAM134B causing severe hereditary sensory neuropathy&lt;/title&gt;&lt;secondary-title&gt;J Neurol Neurosurg Psychiatry&lt;/secondary-title&gt;&lt;/titles&gt;&lt;periodical&gt;&lt;full-title&gt;J Neurol Neurosurg Psychiatry&lt;/full-title&gt;&lt;/periodical&gt;&lt;pages&gt;119-20&lt;/pages&gt;&lt;volume&gt;83&lt;/volume&gt;&lt;number&gt;1&lt;/number&gt;&lt;keywords&gt;&lt;keyword&gt;Child&lt;/keyword&gt;&lt;keyword&gt;Codon, Nonsense/*genetics&lt;/keyword&gt;&lt;keyword&gt;Female&lt;/keyword&gt;&lt;keyword&gt;Hereditary Sensory and Autonomic Neuropathies/*genetics/pathology/physiopathology&lt;/keyword&gt;&lt;keyword&gt;Homozygote&lt;/keyword&gt;&lt;keyword&gt;Humans&lt;/keyword&gt;&lt;keyword&gt;Neoplasm Proteins/*genetics&lt;/keyword&gt;&lt;keyword&gt;Neuropsychological Tests&lt;/keyword&gt;&lt;/keywords&gt;&lt;dates&gt;&lt;year&gt;2012&lt;/year&gt;&lt;pub-dates&gt;&lt;date&gt;Jan&lt;/date&gt;&lt;/pub-dates&gt;&lt;/dates&gt;&lt;isbn&gt;1468-330X (Electronic)&amp;#xD;0022-3050 (Linking)&lt;/isbn&gt;&lt;accession-num&gt;21115472&lt;/accession-num&gt;&lt;urls&gt;&lt;related-urls&gt;&lt;url&gt;http://www.ncbi.nlm.nih.gov/pubmed/21115472&lt;/url&gt;&lt;/related-urls&gt;&lt;/urls&gt;&lt;custom2&gt;3721196&lt;/custom2&gt;&lt;electronic-resource-num&gt;10.1136/jnnp.2010.228965&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45</w:t>
              </w:r>
              <w:r w:rsidR="004045CE" w:rsidRPr="00014700">
                <w:rPr>
                  <w:rFonts w:ascii="MS Reference Sans Serif" w:eastAsia="Times New Roman" w:hAnsi="MS Reference Sans Serif" w:cs="Times New Roman"/>
                  <w:color w:val="000000"/>
                  <w:sz w:val="16"/>
                  <w:szCs w:val="16"/>
                </w:rPr>
                <w:fldChar w:fldCharType="end"/>
              </w:r>
            </w:hyperlink>
          </w:p>
        </w:tc>
        <w:tc>
          <w:tcPr>
            <w:tcW w:w="446" w:type="pct"/>
            <w:vAlign w:val="center"/>
          </w:tcPr>
          <w:p w14:paraId="77EAC98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shd w:val="clear" w:color="auto" w:fill="auto"/>
            <w:vAlign w:val="center"/>
            <w:hideMark/>
          </w:tcPr>
          <w:p w14:paraId="05434E24" w14:textId="79A3CB37"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(I) vertebral disc Neurological Pain </w:t>
            </w:r>
            <w:hyperlink w:anchor="_ENREF_6" w:tooltip="Gruber, 2012 #1"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PEVuZE5vdGU+PENpdGU+PEF1dGhvcj5HcnViZXI8L0F1dGhvcj48WWVhcj4yMDEyPC9ZZWFyPjxS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PEVuZE5vdGU+PENpdGU+PEF1dGhvcj5HcnViZXI8L0F1dGhvcj48WWVhcj4yMDEyPC9ZZWFyPjxS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6</w:t>
              </w:r>
              <w:r w:rsidR="004045CE" w:rsidRPr="00014700">
                <w:rPr>
                  <w:rFonts w:ascii="MS Reference Sans Serif" w:eastAsia="Times New Roman" w:hAnsi="MS Reference Sans Serif" w:cs="Times New Roman"/>
                  <w:color w:val="000000"/>
                  <w:sz w:val="16"/>
                  <w:szCs w:val="16"/>
                </w:rPr>
                <w:fldChar w:fldCharType="end"/>
              </w:r>
            </w:hyperlink>
          </w:p>
        </w:tc>
        <w:tc>
          <w:tcPr>
            <w:tcW w:w="411" w:type="pct"/>
            <w:shd w:val="clear" w:color="auto" w:fill="auto"/>
            <w:vAlign w:val="center"/>
            <w:hideMark/>
          </w:tcPr>
          <w:p w14:paraId="021970C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vAlign w:val="center"/>
          </w:tcPr>
          <w:p w14:paraId="25094B6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hideMark/>
          </w:tcPr>
          <w:p w14:paraId="709D991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hideMark/>
          </w:tcPr>
          <w:p w14:paraId="6906D175"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D94E76">
              <w:rPr>
                <w:rFonts w:ascii="MS Reference Sans Serif" w:hAnsi="MS Reference Sans Serif"/>
                <w:color w:val="000000"/>
                <w:sz w:val="16"/>
                <w:szCs w:val="16"/>
              </w:rPr>
              <w:t>8</w:t>
            </w:r>
          </w:p>
        </w:tc>
        <w:tc>
          <w:tcPr>
            <w:tcW w:w="460" w:type="pct"/>
            <w:shd w:val="clear" w:color="auto" w:fill="auto"/>
            <w:vAlign w:val="center"/>
            <w:hideMark/>
          </w:tcPr>
          <w:p w14:paraId="459E681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7254B8D4" w14:textId="77777777" w:rsidTr="00527E65">
        <w:trPr>
          <w:trHeight w:val="935"/>
          <w:jc w:val="center"/>
        </w:trPr>
        <w:tc>
          <w:tcPr>
            <w:tcW w:w="529" w:type="pct"/>
            <w:shd w:val="clear" w:color="auto" w:fill="auto"/>
            <w:vAlign w:val="center"/>
          </w:tcPr>
          <w:p w14:paraId="712150E2" w14:textId="77777777" w:rsidR="006526AD" w:rsidRPr="006526AD" w:rsidRDefault="006526AD" w:rsidP="00527E65">
            <w:pPr>
              <w:spacing w:after="0"/>
              <w:jc w:val="center"/>
              <w:rPr>
                <w:rFonts w:ascii="MS Reference Sans Serif" w:hAnsi="MS Reference Sans Serif"/>
                <w:b/>
                <w:color w:val="FF0000"/>
                <w:sz w:val="16"/>
                <w:szCs w:val="16"/>
              </w:rPr>
            </w:pPr>
            <w:r w:rsidRPr="006526AD">
              <w:rPr>
                <w:rFonts w:ascii="MS Reference Sans Serif" w:hAnsi="MS Reference Sans Serif"/>
                <w:b/>
                <w:color w:val="FF0000"/>
                <w:sz w:val="16"/>
                <w:szCs w:val="16"/>
              </w:rPr>
              <w:lastRenderedPageBreak/>
              <w:t>GBP1</w:t>
            </w:r>
          </w:p>
          <w:p w14:paraId="2628EB3C" w14:textId="5EBB97E8" w:rsidR="006526AD" w:rsidRPr="00014700" w:rsidRDefault="001E536D" w:rsidP="00527E65">
            <w:pPr>
              <w:spacing w:after="0"/>
              <w:jc w:val="center"/>
              <w:rPr>
                <w:rFonts w:ascii="MS Reference Sans Serif" w:hAnsi="MS Reference Sans Serif"/>
                <w:b/>
                <w:color w:val="00B0F0"/>
                <w:sz w:val="16"/>
                <w:szCs w:val="16"/>
              </w:rPr>
            </w:pPr>
            <w:r>
              <w:rPr>
                <w:rFonts w:ascii="MS Reference Sans Serif" w:hAnsi="MS Reference Sans Serif"/>
                <w:sz w:val="16"/>
                <w:szCs w:val="16"/>
              </w:rPr>
              <w:t>Guanylate Binding Protein 1</w:t>
            </w:r>
          </w:p>
        </w:tc>
        <w:tc>
          <w:tcPr>
            <w:tcW w:w="440" w:type="pct"/>
            <w:shd w:val="clear" w:color="auto" w:fill="auto"/>
            <w:noWrap/>
            <w:vAlign w:val="center"/>
          </w:tcPr>
          <w:p w14:paraId="0AD51D77"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231578_at</w:t>
            </w:r>
          </w:p>
        </w:tc>
        <w:tc>
          <w:tcPr>
            <w:tcW w:w="312" w:type="pct"/>
            <w:shd w:val="clear" w:color="auto" w:fill="auto"/>
            <w:noWrap/>
            <w:vAlign w:val="center"/>
          </w:tcPr>
          <w:p w14:paraId="2CD80857"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p>
          <w:p w14:paraId="76C4CE97" w14:textId="77777777" w:rsidR="006526AD" w:rsidRPr="00014700" w:rsidRDefault="006526AD" w:rsidP="00527E65">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DE/2</w:t>
            </w:r>
          </w:p>
          <w:p w14:paraId="773660A7"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37%</w:t>
            </w:r>
          </w:p>
        </w:tc>
        <w:tc>
          <w:tcPr>
            <w:tcW w:w="636" w:type="pct"/>
            <w:shd w:val="clear" w:color="auto" w:fill="auto"/>
            <w:vAlign w:val="center"/>
          </w:tcPr>
          <w:p w14:paraId="7C26D2C9" w14:textId="7A5F053B"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 xml:space="preserve">Fibromyalgia </w:t>
            </w:r>
            <w:hyperlink w:anchor="_ENREF_46" w:tooltip="Smith, 2012 #351" w:history="1">
              <w:r w:rsidR="004045CE" w:rsidRPr="00014700">
                <w:rPr>
                  <w:rFonts w:ascii="MS Reference Sans Serif" w:hAnsi="MS Reference Sans Serif"/>
                  <w:color w:val="000000"/>
                  <w:sz w:val="16"/>
                  <w:szCs w:val="16"/>
                </w:rPr>
                <w:fldChar w:fldCharType="begin">
                  <w:fldData xml:space="preserve">PEVuZE5vdGU+PENpdGU+PEF1dGhvcj5TbWl0aDwvQXV0aG9yPjxZZWFyPjIwMTI8L1llYXI+PFJl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</w:fldData>
                </w:fldChar>
              </w:r>
              <w:r w:rsidR="004045CE">
                <w:rPr>
                  <w:rFonts w:ascii="MS Reference Sans Serif" w:hAnsi="MS Reference Sans Serif"/>
                  <w:color w:val="000000"/>
                  <w:sz w:val="16"/>
                  <w:szCs w:val="16"/>
                </w:rPr>
                <w:instrText xml:space="preserve"> ADDIN EN.CITE </w:instrText>
              </w:r>
              <w:r w:rsidR="004045CE">
                <w:rPr>
                  <w:rFonts w:ascii="MS Reference Sans Serif" w:hAnsi="MS Reference Sans Serif"/>
                  <w:color w:val="000000"/>
                  <w:sz w:val="16"/>
                  <w:szCs w:val="16"/>
                </w:rPr>
                <w:fldChar w:fldCharType="begin">
                  <w:fldData xml:space="preserve">PEVuZE5vdGU+PENpdGU+PEF1dGhvcj5TbWl0aDwvQXV0aG9yPjxZZWFyPjIwMTI8L1llYXI+PFJl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</w:fldData>
                </w:fldChar>
              </w:r>
              <w:r w:rsidR="004045CE">
                <w:rPr>
                  <w:rFonts w:ascii="MS Reference Sans Serif" w:hAnsi="MS Reference Sans Serif"/>
                  <w:color w:val="000000"/>
                  <w:sz w:val="16"/>
                  <w:szCs w:val="16"/>
                </w:rPr>
                <w:instrText xml:space="preserve"> ADDIN EN.CITE.DATA </w:instrText>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end"/>
              </w:r>
              <w:r w:rsidR="004045CE" w:rsidRPr="00014700">
                <w:rPr>
                  <w:rFonts w:ascii="MS Reference Sans Serif" w:hAnsi="MS Reference Sans Serif"/>
                  <w:color w:val="000000"/>
                  <w:sz w:val="16"/>
                  <w:szCs w:val="16"/>
                </w:rPr>
              </w:r>
              <w:r w:rsidR="004045CE" w:rsidRPr="00014700">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46</w:t>
              </w:r>
              <w:r w:rsidR="004045CE" w:rsidRPr="00014700">
                <w:rPr>
                  <w:rFonts w:ascii="MS Reference Sans Serif" w:hAnsi="MS Reference Sans Serif"/>
                  <w:color w:val="000000"/>
                  <w:sz w:val="16"/>
                  <w:szCs w:val="16"/>
                </w:rPr>
                <w:fldChar w:fldCharType="end"/>
              </w:r>
            </w:hyperlink>
          </w:p>
          <w:p w14:paraId="78716D6A"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 xml:space="preserve"> </w:t>
            </w:r>
          </w:p>
          <w:p w14:paraId="327F7A36"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5F804973" w14:textId="779EF849" w:rsidR="006526AD" w:rsidRPr="00014700" w:rsidRDefault="006526AD" w:rsidP="004045CE">
            <w:pPr>
              <w:jc w:val="center"/>
              <w:rPr>
                <w:rFonts w:ascii="MS Reference Sans Serif" w:hAnsi="MS Reference Sans Serif"/>
                <w:sz w:val="16"/>
                <w:szCs w:val="16"/>
              </w:rPr>
            </w:pPr>
            <w:r w:rsidRPr="00014700">
              <w:rPr>
                <w:rFonts w:ascii="MS Reference Sans Serif" w:hAnsi="MS Reference Sans Serif"/>
                <w:sz w:val="16"/>
                <w:szCs w:val="16"/>
              </w:rPr>
              <w:t xml:space="preserve">(D)  Neurological Pain </w:t>
            </w:r>
            <w:hyperlink w:anchor="_ENREF_1" w:tooltip="Parisien, 2017 #336" w:history="1">
              <w:r w:rsidR="004045CE" w:rsidRPr="00014700">
                <w:rPr>
                  <w:rFonts w:ascii="MS Reference Sans Serif" w:hAnsi="MS Reference Sans Serif"/>
                  <w:sz w:val="16"/>
                  <w:szCs w:val="16"/>
                </w:rPr>
                <w:fldChar w:fldCharType="begin">
                  <w:fldData xml:space="preserve">PEVuZE5vdGU+PENpdGU+PEF1dGhvcj5QYXJpc2llbjwvQXV0aG9yPjxZZWFyPjIwMTc8L1llYXI+
PFJlY051bT4zNTQ8L1JlY051bT48RGlzcGxheVRleHQ+PHN0eWxlIGZhY2U9InN1cGVyc2NyaXB0
Ij4xPC9zdHlsZT48L0Rpc3BsYXlUZXh0PjxyZWNvcmQ+PHJlYy1udW1iZXI+MzU0PC9yZWMtbnVt
YmVyPjxmb3JlaWduLWtleXM+PGtleSBhcHA9IkVOIiBkYi1pZD0icngwdHQ5MnZ6ZGUwMm9lZmVw
dHB0ZDV3ZWZ3enp0djVmMGF3IiB0aW1lc3RhbXA9IjE1MTM2MTE4NTMiPjM1NDwva2V5PjwvZm9y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PEVuZE5vdGU+PENpdGU+PEF1dGhvcj5QYXJpc2llbjwvQXV0aG9yPjxZZWFyPjIwMTc8L1llYXI+
PFJlY051bT4zNTQ8L1JlY051bT48RGlzcGxheVRleHQ+PHN0eWxlIGZhY2U9InN1cGVyc2NyaXB0
Ij4xPC9zdHlsZT48L0Rpc3BsYXlUZXh0PjxyZWNvcmQ+PHJlYy1udW1iZXI+MzU0PC9yZWMtbnVt
YmVyPjxmb3JlaWduLWtleXM+PGtleSBhcHA9IkVOIiBkYi1pZD0icngwdHQ5MnZ6ZGUwMm9lZmVw
dHB0ZDV3ZWZ3enp0djVmMGF3IiB0aW1lc3RhbXA9IjE1MTM2MTE4NTMiPjM1NDwva2V5PjwvZm9y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w:t>
              </w:r>
              <w:r w:rsidR="004045CE" w:rsidRPr="00014700">
                <w:rPr>
                  <w:rFonts w:ascii="MS Reference Sans Serif" w:hAnsi="MS Reference Sans Serif"/>
                  <w:sz w:val="16"/>
                  <w:szCs w:val="16"/>
                </w:rPr>
                <w:fldChar w:fldCharType="end"/>
              </w:r>
            </w:hyperlink>
          </w:p>
        </w:tc>
        <w:tc>
          <w:tcPr>
            <w:tcW w:w="447" w:type="pct"/>
            <w:shd w:val="clear" w:color="auto" w:fill="auto"/>
            <w:vAlign w:val="center"/>
          </w:tcPr>
          <w:p w14:paraId="578EA6D4"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16A2FBFE"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05AA051C"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6692C1BC"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271F3CD7" w14:textId="77777777" w:rsidR="006526AD" w:rsidRPr="00014700" w:rsidRDefault="006526AD" w:rsidP="00527E65">
            <w:pPr>
              <w:spacing w:after="0"/>
              <w:jc w:val="center"/>
              <w:rPr>
                <w:rFonts w:ascii="MS Reference Sans Serif" w:hAnsi="MS Reference Sans Serif"/>
                <w:color w:val="000000"/>
                <w:sz w:val="16"/>
                <w:szCs w:val="16"/>
              </w:rPr>
            </w:pPr>
            <w:r w:rsidRPr="009D7771">
              <w:rPr>
                <w:rFonts w:ascii="MS Reference Sans Serif" w:hAnsi="MS Reference Sans Serif"/>
                <w:color w:val="000000"/>
                <w:sz w:val="16"/>
                <w:szCs w:val="16"/>
              </w:rPr>
              <w:t>8</w:t>
            </w:r>
          </w:p>
        </w:tc>
        <w:tc>
          <w:tcPr>
            <w:tcW w:w="460" w:type="pct"/>
            <w:shd w:val="clear" w:color="auto" w:fill="auto"/>
            <w:vAlign w:val="center"/>
          </w:tcPr>
          <w:p w14:paraId="746DBB06" w14:textId="77777777" w:rsidR="006526AD" w:rsidRPr="00014700" w:rsidRDefault="006526AD" w:rsidP="00527E65">
            <w:pPr>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3.26E-01</w:t>
            </w:r>
          </w:p>
          <w:p w14:paraId="30ACDADA" w14:textId="77777777" w:rsidR="006526AD" w:rsidRPr="00014700" w:rsidRDefault="006526AD" w:rsidP="00527E65">
            <w:pPr>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Stepwise</w:t>
            </w:r>
          </w:p>
        </w:tc>
      </w:tr>
      <w:tr w:rsidR="006526AD" w:rsidRPr="00014700" w14:paraId="502CC5B0" w14:textId="77777777" w:rsidTr="00527E65">
        <w:trPr>
          <w:trHeight w:val="300"/>
          <w:jc w:val="center"/>
        </w:trPr>
        <w:tc>
          <w:tcPr>
            <w:tcW w:w="529" w:type="pct"/>
            <w:shd w:val="clear" w:color="auto" w:fill="auto"/>
            <w:vAlign w:val="center"/>
          </w:tcPr>
          <w:p w14:paraId="3743A2D7" w14:textId="77777777" w:rsidR="006526AD" w:rsidRPr="00014700" w:rsidRDefault="006526AD" w:rsidP="00527E65">
            <w:pPr>
              <w:spacing w:after="0"/>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HLA-DRB1</w:t>
            </w:r>
          </w:p>
          <w:p w14:paraId="38CAD577" w14:textId="77777777" w:rsidR="006526AD" w:rsidRPr="00014700" w:rsidRDefault="006526AD" w:rsidP="00527E65">
            <w:pPr>
              <w:spacing w:after="0"/>
              <w:jc w:val="center"/>
              <w:rPr>
                <w:rFonts w:ascii="MS Reference Sans Serif" w:hAnsi="MS Reference Sans Serif"/>
                <w:color w:val="FF0000"/>
                <w:sz w:val="16"/>
                <w:szCs w:val="16"/>
              </w:rPr>
            </w:pPr>
            <w:r w:rsidRPr="00014700">
              <w:rPr>
                <w:rFonts w:ascii="MS Reference Sans Serif" w:hAnsi="MS Reference Sans Serif"/>
                <w:sz w:val="16"/>
                <w:szCs w:val="16"/>
              </w:rPr>
              <w:t>Major Histocompatibility Complex, Class II, DR Beta 1</w:t>
            </w:r>
          </w:p>
        </w:tc>
        <w:tc>
          <w:tcPr>
            <w:tcW w:w="440" w:type="pct"/>
            <w:shd w:val="clear" w:color="auto" w:fill="auto"/>
            <w:noWrap/>
            <w:vAlign w:val="center"/>
          </w:tcPr>
          <w:p w14:paraId="586C1B62"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208306_x_at</w:t>
            </w:r>
          </w:p>
        </w:tc>
        <w:tc>
          <w:tcPr>
            <w:tcW w:w="312" w:type="pct"/>
            <w:shd w:val="clear" w:color="auto" w:fill="auto"/>
            <w:noWrap/>
            <w:vAlign w:val="center"/>
          </w:tcPr>
          <w:p w14:paraId="466360AF"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p>
          <w:p w14:paraId="6D80EA7F"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AP/4</w:t>
            </w:r>
          </w:p>
          <w:p w14:paraId="05B0EA93"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52%</w:t>
            </w:r>
          </w:p>
        </w:tc>
        <w:tc>
          <w:tcPr>
            <w:tcW w:w="636" w:type="pct"/>
            <w:shd w:val="clear" w:color="auto" w:fill="auto"/>
            <w:vAlign w:val="center"/>
          </w:tcPr>
          <w:p w14:paraId="6F23B42F" w14:textId="552DB570" w:rsidR="006526AD" w:rsidRPr="003665D8"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3665D8">
              <w:rPr>
                <w:rFonts w:ascii="MS Reference Sans Serif" w:hAnsi="MS Reference Sans Serif" w:cs="Arial"/>
                <w:sz w:val="16"/>
                <w:szCs w:val="16"/>
              </w:rPr>
              <w:t>Migraine</w:t>
            </w:r>
            <w:hyperlink w:anchor="_ENREF_47" w:tooltip="Rainero, 2005 #433" w:history="1">
              <w:r w:rsidR="004045CE">
                <w:rPr>
                  <w:rFonts w:ascii="MS Reference Sans Serif" w:hAnsi="MS Reference Sans Serif" w:cs="Arial"/>
                  <w:sz w:val="16"/>
                  <w:szCs w:val="16"/>
                </w:rPr>
                <w:fldChar w:fldCharType="begin">
                  <w:fldData xml:space="preserve">PEVuZE5vdGU+PENpdGU+PEF1dGhvcj5SYWluZXJvPC9BdXRob3I+PFllYXI+MjAwNTwvWWVhcj48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</w:fldData>
                </w:fldChar>
              </w:r>
              <w:r w:rsidR="004045CE">
                <w:rPr>
                  <w:rFonts w:ascii="MS Reference Sans Serif" w:hAnsi="MS Reference Sans Serif" w:cs="Arial"/>
                  <w:sz w:val="16"/>
                  <w:szCs w:val="16"/>
                </w:rPr>
                <w:instrText xml:space="preserve"> ADDIN EN.CITE </w:instrText>
              </w:r>
              <w:r w:rsidR="004045CE">
                <w:rPr>
                  <w:rFonts w:ascii="MS Reference Sans Serif" w:hAnsi="MS Reference Sans Serif" w:cs="Arial"/>
                  <w:sz w:val="16"/>
                  <w:szCs w:val="16"/>
                </w:rPr>
                <w:fldChar w:fldCharType="begin">
                  <w:fldData xml:space="preserve">PEVuZE5vdGU+PENpdGU+PEF1dGhvcj5SYWluZXJvPC9BdXRob3I+PFllYXI+MjAwNTwvWWVhcj48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</w:fldData>
                </w:fldChar>
              </w:r>
              <w:r w:rsidR="004045CE">
                <w:rPr>
                  <w:rFonts w:ascii="MS Reference Sans Serif" w:hAnsi="MS Reference Sans Serif" w:cs="Arial"/>
                  <w:sz w:val="16"/>
                  <w:szCs w:val="16"/>
                </w:rPr>
                <w:instrText xml:space="preserve"> ADDIN EN.CITE.DATA </w:instrText>
              </w:r>
              <w:r w:rsidR="004045CE">
                <w:rPr>
                  <w:rFonts w:ascii="MS Reference Sans Serif" w:hAnsi="MS Reference Sans Serif" w:cs="Arial"/>
                  <w:sz w:val="16"/>
                  <w:szCs w:val="16"/>
                </w:rPr>
              </w:r>
              <w:r w:rsidR="004045CE">
                <w:rPr>
                  <w:rFonts w:ascii="MS Reference Sans Serif" w:hAnsi="MS Reference Sans Serif" w:cs="Arial"/>
                  <w:sz w:val="16"/>
                  <w:szCs w:val="16"/>
                </w:rPr>
                <w:fldChar w:fldCharType="end"/>
              </w:r>
              <w:r w:rsidR="004045CE">
                <w:rPr>
                  <w:rFonts w:ascii="MS Reference Sans Serif" w:hAnsi="MS Reference Sans Serif" w:cs="Arial"/>
                  <w:sz w:val="16"/>
                  <w:szCs w:val="16"/>
                </w:rPr>
              </w:r>
              <w:r w:rsidR="004045CE">
                <w:rPr>
                  <w:rFonts w:ascii="MS Reference Sans Serif" w:hAnsi="MS Reference Sans Serif" w:cs="Arial"/>
                  <w:sz w:val="16"/>
                  <w:szCs w:val="16"/>
                </w:rPr>
                <w:fldChar w:fldCharType="separate"/>
              </w:r>
              <w:r w:rsidR="004045CE" w:rsidRPr="004045CE">
                <w:rPr>
                  <w:rFonts w:ascii="MS Reference Sans Serif" w:hAnsi="MS Reference Sans Serif" w:cs="Arial"/>
                  <w:noProof/>
                  <w:sz w:val="16"/>
                  <w:szCs w:val="16"/>
                  <w:vertAlign w:val="superscript"/>
                </w:rPr>
                <w:t>47</w:t>
              </w:r>
              <w:r w:rsidR="004045CE">
                <w:rPr>
                  <w:rFonts w:ascii="MS Reference Sans Serif" w:hAnsi="MS Reference Sans Serif" w:cs="Arial"/>
                  <w:sz w:val="16"/>
                  <w:szCs w:val="16"/>
                </w:rPr>
                <w:fldChar w:fldCharType="end"/>
              </w:r>
            </w:hyperlink>
          </w:p>
        </w:tc>
        <w:tc>
          <w:tcPr>
            <w:tcW w:w="446" w:type="pct"/>
            <w:vAlign w:val="center"/>
          </w:tcPr>
          <w:p w14:paraId="47C4646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544CFB5E" w14:textId="27C41118"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(I) Whole blood Neurological Pain </w:t>
            </w:r>
            <w:hyperlink w:anchor="_ENREF_2" w:tooltip="Jin, 2013 #304" w:history="1">
              <w:r w:rsidR="004045CE" w:rsidRPr="00014700">
                <w:rPr>
                  <w:rFonts w:ascii="MS Reference Sans Serif" w:eastAsia="Times New Roman" w:hAnsi="MS Reference Sans Serif" w:cs="Times New Roman"/>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2</w:t>
              </w:r>
              <w:r w:rsidR="004045CE" w:rsidRPr="00014700">
                <w:rPr>
                  <w:rFonts w:ascii="MS Reference Sans Serif" w:eastAsia="Times New Roman" w:hAnsi="MS Reference Sans Serif" w:cs="Times New Roman"/>
                  <w:sz w:val="16"/>
                  <w:szCs w:val="16"/>
                </w:rPr>
                <w:fldChar w:fldCharType="end"/>
              </w:r>
            </w:hyperlink>
          </w:p>
        </w:tc>
        <w:tc>
          <w:tcPr>
            <w:tcW w:w="411" w:type="pct"/>
            <w:shd w:val="clear" w:color="auto" w:fill="auto"/>
            <w:vAlign w:val="center"/>
          </w:tcPr>
          <w:p w14:paraId="28541C3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3DCB465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3A575C9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4486E70A" w14:textId="77777777" w:rsidR="006526AD" w:rsidRPr="00014700" w:rsidRDefault="006526AD" w:rsidP="00527E65">
            <w:pPr>
              <w:spacing w:after="0"/>
              <w:jc w:val="center"/>
              <w:rPr>
                <w:rFonts w:ascii="MS Reference Sans Serif" w:hAnsi="MS Reference Sans Serif"/>
                <w:color w:val="000000"/>
                <w:sz w:val="16"/>
                <w:szCs w:val="16"/>
              </w:rPr>
            </w:pPr>
            <w:r w:rsidRPr="009D7771">
              <w:rPr>
                <w:rFonts w:ascii="MS Reference Sans Serif" w:hAnsi="MS Reference Sans Serif"/>
                <w:color w:val="000000"/>
                <w:sz w:val="16"/>
                <w:szCs w:val="16"/>
              </w:rPr>
              <w:t>8</w:t>
            </w:r>
          </w:p>
        </w:tc>
        <w:tc>
          <w:tcPr>
            <w:tcW w:w="460" w:type="pct"/>
            <w:shd w:val="clear" w:color="auto" w:fill="auto"/>
            <w:vAlign w:val="center"/>
          </w:tcPr>
          <w:p w14:paraId="065A459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79E54665" w14:textId="77777777" w:rsidTr="00527E65">
        <w:trPr>
          <w:trHeight w:val="300"/>
          <w:jc w:val="center"/>
        </w:trPr>
        <w:tc>
          <w:tcPr>
            <w:tcW w:w="529" w:type="pct"/>
            <w:shd w:val="clear" w:color="auto" w:fill="auto"/>
            <w:vAlign w:val="center"/>
          </w:tcPr>
          <w:p w14:paraId="60A8D93C"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00B0F0"/>
                <w:sz w:val="16"/>
                <w:szCs w:val="16"/>
              </w:rPr>
              <w:t>HTR2A</w:t>
            </w:r>
            <w:r w:rsidRPr="00014700">
              <w:rPr>
                <w:rFonts w:ascii="MS Reference Sans Serif" w:eastAsia="Times New Roman" w:hAnsi="MS Reference Sans Serif" w:cs="Times New Roman"/>
                <w:color w:val="000000"/>
                <w:sz w:val="16"/>
                <w:szCs w:val="16"/>
              </w:rPr>
              <w:br/>
              <w:t>5-Hydroxytryptamine Receptor 2A</w:t>
            </w:r>
          </w:p>
        </w:tc>
        <w:tc>
          <w:tcPr>
            <w:tcW w:w="440" w:type="pct"/>
            <w:shd w:val="clear" w:color="auto" w:fill="auto"/>
            <w:noWrap/>
            <w:vAlign w:val="center"/>
          </w:tcPr>
          <w:p w14:paraId="48A2CD01"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211616_s_at</w:t>
            </w:r>
          </w:p>
        </w:tc>
        <w:tc>
          <w:tcPr>
            <w:tcW w:w="312" w:type="pct"/>
            <w:shd w:val="clear" w:color="auto" w:fill="auto"/>
            <w:noWrap/>
            <w:vAlign w:val="center"/>
          </w:tcPr>
          <w:p w14:paraId="289F830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DE/4</w:t>
            </w:r>
          </w:p>
          <w:p w14:paraId="0A7220A0"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52%</w:t>
            </w:r>
          </w:p>
        </w:tc>
        <w:tc>
          <w:tcPr>
            <w:tcW w:w="636" w:type="pct"/>
            <w:shd w:val="clear" w:color="auto" w:fill="auto"/>
            <w:vAlign w:val="center"/>
          </w:tcPr>
          <w:p w14:paraId="575A4A61" w14:textId="3C26435F"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Neurological, Pain </w:t>
            </w:r>
            <w:hyperlink w:anchor="_ENREF_48" w:tooltip="Lebe, 2013 #38762"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PEVuZE5vdGU+PENpdGU+PEF1dGhvcj5MZWJlPC9BdXRob3I+PFllYXI+MjAxMzwvWWVhcj48UmVj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PEVuZE5vdGU+PENpdGU+PEF1dGhvcj5MZWJlPC9BdXRob3I+PFllYXI+MjAxMzwvWWVhcj48UmVj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48</w:t>
              </w:r>
              <w:r w:rsidR="004045CE" w:rsidRPr="00014700">
                <w:rPr>
                  <w:rFonts w:ascii="MS Reference Sans Serif" w:eastAsia="Times New Roman" w:hAnsi="MS Reference Sans Serif" w:cs="Times New Roman"/>
                  <w:color w:val="000000"/>
                  <w:sz w:val="16"/>
                  <w:szCs w:val="16"/>
                </w:rPr>
                <w:fldChar w:fldCharType="end"/>
              </w:r>
            </w:hyperlink>
          </w:p>
          <w:p w14:paraId="3DE4442E" w14:textId="14CF51E7" w:rsidR="006526AD"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br/>
              <w:t xml:space="preserve">Chronic, MSK </w:t>
            </w:r>
            <w:hyperlink w:anchor="_ENREF_31" w:tooltip="Smith, 2011 #38749"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PEVuZE5vdGU+PENpdGU+PEF1dGhvcj5TbWl0aDwvQXV0aG9yPjxZZWFyPjIwMTE8L1llYXI+PFJl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PEVuZE5vdGU+PENpdGU+PEF1dGhvcj5TbWl0aDwvQXV0aG9yPjxZZWFyPjIwMTE8L1llYXI+PFJl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31</w:t>
              </w:r>
              <w:r w:rsidR="004045CE" w:rsidRPr="00014700">
                <w:rPr>
                  <w:rFonts w:ascii="MS Reference Sans Serif" w:eastAsia="Times New Roman" w:hAnsi="MS Reference Sans Serif" w:cs="Times New Roman"/>
                  <w:color w:val="000000"/>
                  <w:sz w:val="16"/>
                  <w:szCs w:val="16"/>
                </w:rPr>
                <w:fldChar w:fldCharType="end"/>
              </w:r>
            </w:hyperlink>
            <w:r>
              <w:rPr>
                <w:rFonts w:ascii="MS Reference Sans Serif" w:eastAsia="Times New Roman" w:hAnsi="MS Reference Sans Serif" w:cs="Times New Roman"/>
                <w:color w:val="000000"/>
                <w:sz w:val="16"/>
                <w:szCs w:val="16"/>
              </w:rPr>
              <w:t>,</w:t>
            </w:r>
            <w:hyperlink w:anchor="_ENREF_49" w:tooltip="Nicholl, 2011 #480" w:history="1">
              <w:r w:rsidR="004045CE">
                <w:rPr>
                  <w:rFonts w:ascii="MS Reference Sans Serif" w:eastAsia="Times New Roman" w:hAnsi="MS Reference Sans Serif" w:cs="Times New Roman"/>
                  <w:color w:val="000000"/>
                  <w:sz w:val="16"/>
                  <w:szCs w:val="16"/>
                </w:rPr>
                <w:fldChar w:fldCharType="begin">
                  <w:fldData xml:space="preserve">PEVuZE5vdGU+PENpdGU+PEF1dGhvcj5OaWNob2xsPC9BdXRob3I+PFllYXI+MjAxMTwvWWVhcj48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PEVuZE5vdGU+PENpdGU+PEF1dGhvcj5OaWNob2xsPC9BdXRob3I+PFllYXI+MjAxMTwvWWVhcj48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49</w:t>
              </w:r>
              <w:r w:rsidR="004045CE">
                <w:rPr>
                  <w:rFonts w:ascii="MS Reference Sans Serif" w:eastAsia="Times New Roman" w:hAnsi="MS Reference Sans Serif" w:cs="Times New Roman"/>
                  <w:color w:val="000000"/>
                  <w:sz w:val="16"/>
                  <w:szCs w:val="16"/>
                </w:rPr>
                <w:fldChar w:fldCharType="end"/>
              </w:r>
            </w:hyperlink>
            <w:r>
              <w:rPr>
                <w:rFonts w:ascii="MS Reference Sans Serif" w:eastAsia="Times New Roman" w:hAnsi="MS Reference Sans Serif" w:cs="Times New Roman"/>
                <w:color w:val="000000"/>
                <w:sz w:val="16"/>
                <w:szCs w:val="16"/>
              </w:rPr>
              <w:t>,</w:t>
            </w:r>
            <w:hyperlink w:anchor="_ENREF_50" w:tooltip="Slade, 2013 #481" w:history="1">
              <w:r w:rsidR="004045CE">
                <w:rPr>
                  <w:rFonts w:ascii="MS Reference Sans Serif" w:eastAsia="Times New Roman" w:hAnsi="MS Reference Sans Serif" w:cs="Times New Roman"/>
                  <w:color w:val="000000"/>
                  <w:sz w:val="16"/>
                  <w:szCs w:val="16"/>
                </w:rPr>
                <w:fldChar w:fldCharType="begin">
                  <w:fldData xml:space="preserve">PEVuZE5vdGU+PENpdGU+PEF1dGhvcj5TbGFkZTwvQXV0aG9yPjxZZWFyPjIwMTM8L1llYXI+PFJl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PEVuZE5vdGU+PENpdGU+PEF1dGhvcj5TbGFkZTwvQXV0aG9yPjxZZWFyPjIwMTM8L1llYXI+PFJl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50</w:t>
              </w:r>
              <w:r w:rsidR="004045CE">
                <w:rPr>
                  <w:rFonts w:ascii="MS Reference Sans Serif" w:eastAsia="Times New Roman" w:hAnsi="MS Reference Sans Serif" w:cs="Times New Roman"/>
                  <w:color w:val="000000"/>
                  <w:sz w:val="16"/>
                  <w:szCs w:val="16"/>
                </w:rPr>
                <w:fldChar w:fldCharType="end"/>
              </w:r>
            </w:hyperlink>
          </w:p>
          <w:p w14:paraId="7918637C" w14:textId="77777777" w:rsidR="006526AD"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37AD96E4" w14:textId="4C525373"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 xml:space="preserve">Fibromyalgia </w:t>
            </w:r>
            <w:hyperlink w:anchor="_ENREF_51" w:tooltip="Gursoy, 2001 #465" w:history="1">
              <w:r w:rsidR="004045CE">
                <w:rPr>
                  <w:rFonts w:ascii="MS Reference Sans Serif" w:eastAsia="Times New Roman" w:hAnsi="MS Reference Sans Serif" w:cs="Times New Roman"/>
                  <w:color w:val="000000"/>
                  <w:sz w:val="16"/>
                  <w:szCs w:val="16"/>
                </w:rPr>
                <w:fldChar w:fldCharType="begin">
                  <w:fldData xml:space="preserve">PEVuZE5vdGU+PENpdGU+PEF1dGhvcj5HdXJzb3k8L0F1dGhvcj48WWVhcj4yMDAxPC9ZZWFyPjxS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PEVuZE5vdGU+PENpdGU+PEF1dGhvcj5HdXJzb3k8L0F1dGhvcj48WWVhcj4yMDAxPC9ZZWFyPjxS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51</w:t>
              </w:r>
              <w:r w:rsidR="004045CE">
                <w:rPr>
                  <w:rFonts w:ascii="MS Reference Sans Serif" w:eastAsia="Times New Roman" w:hAnsi="MS Reference Sans Serif" w:cs="Times New Roman"/>
                  <w:color w:val="000000"/>
                  <w:sz w:val="16"/>
                  <w:szCs w:val="16"/>
                </w:rPr>
                <w:fldChar w:fldCharType="end"/>
              </w:r>
            </w:hyperlink>
            <w:r>
              <w:rPr>
                <w:rFonts w:ascii="MS Reference Sans Serif" w:eastAsia="Times New Roman" w:hAnsi="MS Reference Sans Serif" w:cs="Times New Roman"/>
                <w:color w:val="000000"/>
                <w:sz w:val="16"/>
                <w:szCs w:val="16"/>
              </w:rPr>
              <w:t>,</w:t>
            </w:r>
            <w:hyperlink w:anchor="_ENREF_52" w:tooltip="Holliday, 2010 #437" w:history="1">
              <w:r w:rsidR="004045CE">
                <w:rPr>
                  <w:rFonts w:ascii="MS Reference Sans Serif" w:eastAsia="Times New Roman" w:hAnsi="MS Reference Sans Serif" w:cs="Times New Roman"/>
                  <w:color w:val="000000"/>
                  <w:sz w:val="16"/>
                  <w:szCs w:val="16"/>
                </w:rPr>
                <w:fldChar w:fldCharType="begin">
                  <w:fldData xml:space="preserve">PEVuZE5vdGU+PENpdGU+PEF1dGhvcj5Ib2xsaWRheTwvQXV0aG9yPjxZZWFyPjIwMTA8L1llYXI+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PEVuZE5vdGU+PENpdGU+PEF1dGhvcj5Ib2xsaWRheTwvQXV0aG9yPjxZZWFyPjIwMTA8L1llYXI+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52</w:t>
              </w:r>
              <w:r w:rsidR="004045CE">
                <w:rPr>
                  <w:rFonts w:ascii="MS Reference Sans Serif" w:eastAsia="Times New Roman" w:hAnsi="MS Reference Sans Serif" w:cs="Times New Roman"/>
                  <w:color w:val="000000"/>
                  <w:sz w:val="16"/>
                  <w:szCs w:val="16"/>
                </w:rPr>
                <w:fldChar w:fldCharType="end"/>
              </w:r>
            </w:hyperlink>
            <w:r>
              <w:rPr>
                <w:rFonts w:ascii="MS Reference Sans Serif" w:eastAsia="Times New Roman" w:hAnsi="MS Reference Sans Serif" w:cs="Times New Roman"/>
                <w:color w:val="000000"/>
                <w:sz w:val="16"/>
                <w:szCs w:val="16"/>
              </w:rPr>
              <w:t>,</w:t>
            </w:r>
          </w:p>
          <w:p w14:paraId="198272A3" w14:textId="61A7FCDA" w:rsidR="006526AD" w:rsidRPr="00014700" w:rsidRDefault="001E536D" w:rsidP="00527E65">
            <w:pPr>
              <w:spacing w:after="0" w:line="240" w:lineRule="auto"/>
              <w:jc w:val="center"/>
              <w:rPr>
                <w:rFonts w:ascii="MS Reference Sans Serif" w:eastAsia="Times New Roman" w:hAnsi="MS Reference Sans Serif" w:cs="Times New Roman"/>
                <w:color w:val="000000"/>
                <w:sz w:val="16"/>
                <w:szCs w:val="16"/>
              </w:rPr>
            </w:pPr>
            <w:hyperlink w:anchor="_ENREF_53" w:tooltip="Mergener, 2011 #38763"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&lt;EndNote&gt;&lt;Cite&gt;&lt;Author&gt;Mergener&lt;/Author&gt;&lt;Year&gt;2011&lt;/Year&gt;&lt;RecNum&gt;38763&lt;/RecNum&gt;&lt;DisplayText&gt;&lt;style face="superscript"&gt;53&lt;/style&gt;&lt;/DisplayText&gt;&lt;record&gt;&lt;rec-number&gt;38763&lt;/rec-number&gt;&lt;foreign-keys&gt;&lt;key app="EN" db-id="52e25z09bsex9pesd5xv292jf5229twps9rz" timestamp="1493155750"&gt;38763&lt;/key&gt;&lt;/foreign-keys&gt;&lt;ref-type name="Journal Article"&gt;17&lt;/ref-type&gt;&lt;contributors&gt;&lt;authors&gt;&lt;author&gt;Mergener, M.&lt;/author&gt;&lt;author&gt;Becker, R. M.&lt;/author&gt;&lt;author&gt;dos Santos, A. F.&lt;/author&gt;&lt;author&gt;dos Santos, G. A.&lt;/author&gt;&lt;author&gt;de Andrade, F. M.&lt;/author&gt;&lt;/authors&gt;&lt;/contributors&gt;&lt;auth-address&gt;Universidade Federal de Ciencias da Saude de Porto Alegre.&lt;/auth-address&gt;&lt;titles&gt;&lt;title&gt;Influence of the interaction between environmental quality and T102C SNP in the HTR2A gene on fibromyalgia susceptibility&lt;/title&gt;&lt;secondary-title&gt;Rev Bras Reumatol&lt;/secondary-title&gt;&lt;/titles&gt;&lt;periodical&gt;&lt;full-title&gt;Rev Bras Reumatol&lt;/full-title&gt;&lt;/periodical&gt;&lt;pages&gt;594-602&lt;/pages&gt;&lt;volume&gt;51&lt;/volume&gt;&lt;number&gt;6&lt;/number&gt;&lt;keywords&gt;&lt;keyword&gt;Female&lt;/keyword&gt;&lt;keyword&gt;Fibromyalgia/etiology/*genetics&lt;/keyword&gt;&lt;keyword&gt;*Gene-Environment Interaction&lt;/keyword&gt;&lt;keyword&gt;*Genetic Predisposition to Disease&lt;/keyword&gt;&lt;keyword&gt;Humans&lt;/keyword&gt;&lt;keyword&gt;Middle Aged&lt;/keyword&gt;&lt;keyword&gt;*Polymorphism, Single Nucleotide&lt;/keyword&gt;&lt;keyword&gt;*Quality of Life&lt;/keyword&gt;&lt;keyword&gt;Receptor, Serotonin, 5-HT2A/*genetics&lt;/keyword&gt;&lt;keyword&gt;Retrospective Studies&lt;/keyword&gt;&lt;keyword&gt;Surveys and Questionnaires&lt;/keyword&gt;&lt;/keywords&gt;&lt;dates&gt;&lt;year&gt;2011&lt;/year&gt;&lt;pub-dates&gt;&lt;date&gt;Dec&lt;/date&gt;&lt;/pub-dates&gt;&lt;/dates&gt;&lt;isbn&gt;1809-4570 (Electronic)&amp;#xD;0482-5004 (Linking)&lt;/isbn&gt;&lt;accession-num&gt;22124593&lt;/accession-num&gt;&lt;urls&gt;&lt;related-urls&gt;&lt;url&gt;http://www.ncbi.nlm.nih.gov/pubmed/22124593&lt;/url&gt;&lt;/related-urls&gt;&lt;/urls&gt;&lt;/record&gt;&lt;/Cite&gt;&lt;/EndNote&gt;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53</w:t>
              </w:r>
              <w:r w:rsidR="004045CE" w:rsidRPr="00014700">
                <w:rPr>
                  <w:rFonts w:ascii="MS Reference Sans Serif" w:eastAsia="Times New Roman" w:hAnsi="MS Reference Sans Serif" w:cs="Times New Roman"/>
                  <w:color w:val="000000"/>
                  <w:sz w:val="16"/>
                  <w:szCs w:val="16"/>
                </w:rPr>
                <w:fldChar w:fldCharType="end"/>
              </w:r>
            </w:hyperlink>
          </w:p>
          <w:p w14:paraId="3C748778" w14:textId="3DC451E6"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br/>
              <w:t xml:space="preserve">  Pain, Acute, disease/lesion </w:t>
            </w:r>
            <w:hyperlink w:anchor="_ENREF_54" w:tooltip="Aoki, 2010 #38764" w:history="1">
              <w:r w:rsidR="004045CE" w:rsidRPr="00014700">
                <w:rPr>
                  <w:rFonts w:ascii="MS Reference Sans Serif" w:eastAsia="Times New Roman" w:hAnsi="MS Reference Sans Serif" w:cs="Times New Roman"/>
                  <w:color w:val="000000"/>
                  <w:sz w:val="16"/>
                  <w:szCs w:val="16"/>
                </w:rPr>
                <w:fldChar w:fldCharType="begin">
                  <w:fldData xml:space="preserve">PEVuZE5vdGU+PENpdGU+PEF1dGhvcj5Bb2tpPC9BdXRob3I+PFllYXI+MjAxMDwvWWVhcj48UmVj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PEVuZE5vdGU+PENpdGU+PEF1dGhvcj5Bb2tpPC9BdXRob3I+PFllYXI+MjAxMDwvWWVhcj48UmVj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sidRPr="00014700">
                <w:rPr>
                  <w:rFonts w:ascii="MS Reference Sans Serif" w:eastAsia="Times New Roman" w:hAnsi="MS Reference Sans Serif" w:cs="Times New Roman"/>
                  <w:color w:val="000000"/>
                  <w:sz w:val="16"/>
                  <w:szCs w:val="16"/>
                </w:rPr>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54</w:t>
              </w:r>
              <w:r w:rsidR="004045CE" w:rsidRPr="00014700">
                <w:rPr>
                  <w:rFonts w:ascii="MS Reference Sans Serif" w:eastAsia="Times New Roman" w:hAnsi="MS Reference Sans Serif" w:cs="Times New Roman"/>
                  <w:color w:val="000000"/>
                  <w:sz w:val="16"/>
                  <w:szCs w:val="16"/>
                </w:rPr>
                <w:fldChar w:fldCharType="end"/>
              </w:r>
            </w:hyperlink>
            <w:r w:rsidRPr="00014700">
              <w:rPr>
                <w:rFonts w:ascii="MS Reference Sans Serif" w:eastAsia="Times New Roman" w:hAnsi="MS Reference Sans Serif" w:cs="Times New Roman"/>
                <w:color w:val="000000"/>
                <w:sz w:val="16"/>
                <w:szCs w:val="16"/>
              </w:rPr>
              <w:t xml:space="preserve">  </w:t>
            </w:r>
          </w:p>
          <w:p w14:paraId="5D7DDF8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p w14:paraId="40F5558C"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Pain</w:t>
            </w:r>
          </w:p>
          <w:p w14:paraId="1EDFC057" w14:textId="7CA42C32" w:rsidR="006526AD" w:rsidRPr="00014700" w:rsidRDefault="001E536D" w:rsidP="00527E65">
            <w:pPr>
              <w:spacing w:after="0" w:line="240" w:lineRule="auto"/>
              <w:jc w:val="center"/>
              <w:rPr>
                <w:rFonts w:ascii="MS Reference Sans Serif" w:eastAsia="Times New Roman" w:hAnsi="MS Reference Sans Serif" w:cs="Times New Roman"/>
                <w:color w:val="000000"/>
                <w:sz w:val="16"/>
                <w:szCs w:val="16"/>
              </w:rPr>
            </w:pPr>
            <w:hyperlink w:anchor="_ENREF_40" w:tooltip="James, 2013 #328"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&lt;EndNote&gt;&lt;Cite&gt;&lt;Author&gt;James&lt;/Author&gt;&lt;Year&gt;2013&lt;/Year&gt;&lt;RecNum&gt;305&lt;/RecNum&gt;&lt;DisplayText&gt;&lt;style face="superscript"&gt;40&lt;/style&gt;&lt;/DisplayText&gt;&lt;record&gt;&lt;rec-number&gt;305&lt;/rec-number&gt;&lt;foreign-keys&gt;&lt;key app="EN" db-id="rx0tt92vzde02oefeptptd5wefwzztv5f0aw" timestamp="1513607181"&gt;305&lt;/key&gt;&lt;/foreign-keys&gt;&lt;ref-type name="Journal Article"&gt;17&lt;/ref-type&gt;&lt;contributors&gt;&lt;authors&gt;&lt;author&gt;James, S.&lt;/author&gt;&lt;/authors&gt;&lt;/contributors&gt;&lt;auth-address&gt;Department of Anaesthesia, Monklands Hospital, Airdrie, UK.&lt;/auth-address&gt;&lt;titles&gt;&lt;title&gt;Human pain and genetics: some basics&lt;/title&gt;&lt;secondary-title&gt;Br J Pain&lt;/secondary-title&gt;&lt;alt-title&gt;British journal of pain&lt;/alt-title&gt;&lt;/titles&gt;&lt;periodical&gt;&lt;full-title&gt;Br J Pain&lt;/full-title&gt;&lt;abbr-1&gt;British journal of pain&lt;/abbr-1&gt;&lt;/periodical&gt;&lt;alt-periodical&gt;&lt;full-title&gt;Br J Pain&lt;/full-title&gt;&lt;abbr-1&gt;British journal of pain&lt;/abbr-1&gt;&lt;/alt-periodical&gt;&lt;pages&gt;171-8&lt;/pages&gt;&lt;volume&gt;7&lt;/volume&gt;&lt;number&gt;4&lt;/number&gt;&lt;dates&gt;&lt;year&gt;2013&lt;/year&gt;&lt;pub-dates&gt;&lt;date&gt;Nov&lt;/date&gt;&lt;/pub-dates&gt;&lt;/dates&gt;&lt;isbn&gt;2049-4637 (Print)&amp;#xD;2049-4637 (Linking)&lt;/isbn&gt;&lt;accession-num&gt;26516521&lt;/accession-num&gt;&lt;urls&gt;&lt;related-urls&gt;&lt;url&gt;http://www.ncbi.nlm.nih.gov/pubmed/26516521&lt;/url&gt;&lt;/related-urls&gt;&lt;/urls&gt;&lt;custom2&gt;4590159&lt;/custom2&gt;&lt;electronic-resource-num&gt;10.1177/2049463713506408&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40</w:t>
              </w:r>
              <w:r w:rsidR="004045CE" w:rsidRPr="00014700">
                <w:rPr>
                  <w:rFonts w:ascii="MS Reference Sans Serif" w:eastAsia="Times New Roman" w:hAnsi="MS Reference Sans Serif" w:cs="Times New Roman"/>
                  <w:color w:val="000000"/>
                  <w:sz w:val="16"/>
                  <w:szCs w:val="16"/>
                </w:rPr>
                <w:fldChar w:fldCharType="end"/>
              </w:r>
            </w:hyperlink>
            <w:r w:rsidR="006526AD">
              <w:rPr>
                <w:rFonts w:ascii="MS Reference Sans Serif" w:eastAsia="Times New Roman" w:hAnsi="MS Reference Sans Serif" w:cs="Times New Roman"/>
                <w:color w:val="000000"/>
                <w:sz w:val="16"/>
                <w:szCs w:val="16"/>
              </w:rPr>
              <w:t>,</w:t>
            </w:r>
            <w:hyperlink w:anchor="_ENREF_55" w:tooltip="Heddini, 2014 #482" w:history="1">
              <w:r w:rsidR="004045CE">
                <w:rPr>
                  <w:rFonts w:ascii="MS Reference Sans Serif" w:eastAsia="Times New Roman" w:hAnsi="MS Reference Sans Serif" w:cs="Times New Roman"/>
                  <w:color w:val="000000"/>
                  <w:sz w:val="16"/>
                  <w:szCs w:val="16"/>
                </w:rPr>
                <w:fldChar w:fldCharType="begin">
                  <w:fldData xml:space="preserve">PEVuZE5vdGU+PENpdGU+PEF1dGhvcj5IZWRkaW5pPC9BdXRob3I+PFllYXI+MjAxNDwvWWVhcj48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PEVuZE5vdGU+PENpdGU+PEF1dGhvcj5IZWRkaW5pPC9BdXRob3I+PFllYXI+MjAxNDwvWWVhcj48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55</w:t>
              </w:r>
              <w:r w:rsidR="004045CE">
                <w:rPr>
                  <w:rFonts w:ascii="MS Reference Sans Serif" w:eastAsia="Times New Roman" w:hAnsi="MS Reference Sans Serif" w:cs="Times New Roman"/>
                  <w:color w:val="000000"/>
                  <w:sz w:val="16"/>
                  <w:szCs w:val="16"/>
                </w:rPr>
                <w:fldChar w:fldCharType="end"/>
              </w:r>
            </w:hyperlink>
          </w:p>
          <w:p w14:paraId="08E29357"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773B19E3"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shd w:val="clear" w:color="auto" w:fill="auto"/>
            <w:vAlign w:val="center"/>
          </w:tcPr>
          <w:p w14:paraId="315D1CE4" w14:textId="61E3E529"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 xml:space="preserve">(D) whole blood, Neuropathic </w:t>
            </w:r>
            <w:hyperlink w:anchor="_ENREF_7" w:tooltip="Starkweather, 2016 #5" w:history="1">
              <w:r w:rsidR="004045CE" w:rsidRPr="00014700">
                <w:rPr>
                  <w:rFonts w:ascii="MS Reference Sans Serif" w:eastAsia="Times New Roman" w:hAnsi="MS Reference Sans Serif" w:cs="Times New Roman"/>
                  <w:color w:val="000000"/>
                  <w:sz w:val="16"/>
                  <w:szCs w:val="16"/>
                </w:rPr>
                <w:fldChar w:fldCharType="begin"/>
              </w:r>
              <w:r w:rsidR="004045CE">
                <w:rPr>
                  <w:rFonts w:ascii="MS Reference Sans Serif" w:eastAsia="Times New Roman" w:hAnsi="MS Reference Sans Serif" w:cs="Times New Roman"/>
                  <w:color w:val="000000"/>
                  <w:sz w:val="16"/>
                  <w:szCs w:val="16"/>
                </w:rPr>
                <w:instrText xml:space="preserve"> ADDIN EN.CITE &lt;EndNote&gt;&lt;Cite&gt;&lt;Author&gt;Starkweather&lt;/Author&gt;&lt;Year&gt;2016&lt;/Year&gt;&lt;RecNum&gt;38765&lt;/RecNum&gt;&lt;DisplayText&gt;&lt;style face="superscript"&gt;7&lt;/style&gt;&lt;/DisplayText&gt;&lt;record&gt;&lt;rec-number&gt;38765&lt;/rec-number&gt;&lt;foreign-keys&gt;&lt;key app="EN" db-id="52e25z09bsex9pesd5xv292jf5229twps9rz" timestamp="1493155831"&gt;38765&lt;/key&gt;&lt;/foreign-keys&gt;&lt;ref-type name="Journal Article"&gt;17&lt;/ref-type&gt;&lt;contributors&gt;&lt;authors&gt;&lt;author&gt;Starkweather, A. R.&lt;/author&gt;&lt;author&gt;Ramesh, D.&lt;/author&gt;&lt;author&gt;Lyon, D. E.&lt;/author&gt;&lt;author&gt;Siangphoe, U.&lt;/author&gt;&lt;author&gt;Deng, X.&lt;/author&gt;&lt;author&gt;Sturgill, J.&lt;/author&gt;&lt;author&gt;Heineman, A.&lt;/author&gt;&lt;author&gt;Elswick, R. K., Jr.&lt;/author&gt;&lt;author&gt;Dorsey, S. G.&lt;/author&gt;&lt;author&gt;Greenspan, J.&lt;/author&gt;&lt;/authors&gt;&lt;/contributors&gt;&lt;auth-address&gt;*University of Connecticut, School of Nursing, Storrs, CT daggerUniversity of Florida College of Nursing, Gainesville, FL double daggerVirginia Commonwealth University, School of Nursing, Richmond, VA section signUniversity of Maryland School of Nursing, Baltimore, MD.&lt;/auth-address&gt;&lt;titles&gt;&lt;title&gt;Acute Low Back Pain: Differential Somatosensory Function and Gene Expression Compared With Healthy No-Pain Controls&lt;/title&gt;&lt;secondary-title&gt;Clin J Pain&lt;/secondary-title&gt;&lt;/titles&gt;&lt;periodical&gt;&lt;full-title&gt;Clin J Pain&lt;/full-title&gt;&lt;/periodical&gt;&lt;pages&gt;933-939&lt;/pages&gt;&lt;volume&gt;32&lt;/volume&gt;&lt;number&gt;11&lt;/number&gt;&lt;dates&gt;&lt;year&gt;2016&lt;/year&gt;&lt;pub-dates&gt;&lt;date&gt;Nov&lt;/date&gt;&lt;/pub-dates&gt;&lt;/dates&gt;&lt;isbn&gt;1536-5409 (Electronic)&amp;#xD;0749-8047 (Linking)&lt;/isbn&gt;&lt;accession-num&gt;26736025&lt;/accession-num&gt;&lt;urls&gt;&lt;related-urls&gt;&lt;url&gt;http://www.ncbi.nlm.nih.gov/pubmed/26736025&lt;/url&gt;&lt;/related-urls&gt;&lt;/urls&gt;&lt;custom2&gt;5207793&lt;/custom2&gt;&lt;electronic-resource-num&gt;10.1097/AJP.0000000000000347&lt;/electronic-resource-num&gt;&lt;/record&gt;&lt;/Cite&gt;&lt;/EndNote&gt;</w:instrText>
              </w:r>
              <w:r w:rsidR="004045CE" w:rsidRPr="00014700">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7</w:t>
              </w:r>
              <w:r w:rsidR="004045CE" w:rsidRPr="00014700">
                <w:rPr>
                  <w:rFonts w:ascii="MS Reference Sans Serif" w:eastAsia="Times New Roman" w:hAnsi="MS Reference Sans Serif" w:cs="Times New Roman"/>
                  <w:color w:val="000000"/>
                  <w:sz w:val="16"/>
                  <w:szCs w:val="16"/>
                </w:rPr>
                <w:fldChar w:fldCharType="end"/>
              </w:r>
            </w:hyperlink>
          </w:p>
        </w:tc>
        <w:tc>
          <w:tcPr>
            <w:tcW w:w="411" w:type="pct"/>
            <w:shd w:val="clear" w:color="auto" w:fill="auto"/>
            <w:vAlign w:val="center"/>
          </w:tcPr>
          <w:p w14:paraId="5C2A216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574F7C2D"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1F5BA07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1926DD94" w14:textId="77777777" w:rsidR="006526AD" w:rsidRPr="00014700" w:rsidRDefault="006526AD" w:rsidP="00527E65">
            <w:pPr>
              <w:spacing w:after="0"/>
              <w:jc w:val="center"/>
              <w:rPr>
                <w:rFonts w:ascii="MS Reference Sans Serif" w:hAnsi="MS Reference Sans Serif"/>
                <w:color w:val="000000"/>
                <w:sz w:val="16"/>
                <w:szCs w:val="16"/>
              </w:rPr>
            </w:pPr>
            <w:r w:rsidRPr="009D7771">
              <w:rPr>
                <w:rFonts w:ascii="MS Reference Sans Serif" w:hAnsi="MS Reference Sans Serif"/>
                <w:color w:val="000000"/>
                <w:sz w:val="16"/>
                <w:szCs w:val="16"/>
              </w:rPr>
              <w:t>8</w:t>
            </w:r>
          </w:p>
        </w:tc>
        <w:tc>
          <w:tcPr>
            <w:tcW w:w="460" w:type="pct"/>
            <w:shd w:val="clear" w:color="auto" w:fill="auto"/>
            <w:vAlign w:val="center"/>
          </w:tcPr>
          <w:p w14:paraId="030F380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254B7C3D" w14:textId="77777777" w:rsidTr="00527E65">
        <w:trPr>
          <w:trHeight w:val="300"/>
          <w:jc w:val="center"/>
        </w:trPr>
        <w:tc>
          <w:tcPr>
            <w:tcW w:w="529" w:type="pct"/>
            <w:shd w:val="clear" w:color="auto" w:fill="auto"/>
            <w:vAlign w:val="center"/>
          </w:tcPr>
          <w:p w14:paraId="6BCA996F" w14:textId="77777777" w:rsidR="006526AD" w:rsidRPr="00014700" w:rsidRDefault="006526AD" w:rsidP="00527E65">
            <w:pPr>
              <w:pStyle w:val="NoSpacing"/>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LOXL2</w:t>
            </w:r>
          </w:p>
          <w:p w14:paraId="566D3B1F" w14:textId="77777777" w:rsidR="006526AD" w:rsidRPr="00014700" w:rsidRDefault="006526AD" w:rsidP="00527E65">
            <w:pPr>
              <w:pStyle w:val="NoSpacing"/>
              <w:jc w:val="center"/>
              <w:rPr>
                <w:rFonts w:ascii="MS Reference Sans Serif" w:hAnsi="MS Reference Sans Serif"/>
                <w:color w:val="000000"/>
                <w:sz w:val="16"/>
                <w:szCs w:val="16"/>
              </w:rPr>
            </w:pPr>
            <w:proofErr w:type="spellStart"/>
            <w:r w:rsidRPr="00014700">
              <w:rPr>
                <w:rFonts w:ascii="MS Reference Sans Serif" w:hAnsi="MS Reference Sans Serif"/>
                <w:color w:val="000000"/>
                <w:sz w:val="16"/>
                <w:szCs w:val="16"/>
              </w:rPr>
              <w:t>Lysyl</w:t>
            </w:r>
            <w:proofErr w:type="spellEnd"/>
            <w:r w:rsidRPr="00014700">
              <w:rPr>
                <w:rFonts w:ascii="MS Reference Sans Serif" w:hAnsi="MS Reference Sans Serif"/>
                <w:color w:val="000000"/>
                <w:sz w:val="16"/>
                <w:szCs w:val="16"/>
              </w:rPr>
              <w:t xml:space="preserve"> Oxidase Like 2</w:t>
            </w:r>
          </w:p>
        </w:tc>
        <w:tc>
          <w:tcPr>
            <w:tcW w:w="440" w:type="pct"/>
            <w:shd w:val="clear" w:color="auto" w:fill="auto"/>
            <w:noWrap/>
            <w:vAlign w:val="center"/>
          </w:tcPr>
          <w:p w14:paraId="37820195"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228808_s_at</w:t>
            </w:r>
          </w:p>
        </w:tc>
        <w:tc>
          <w:tcPr>
            <w:tcW w:w="312" w:type="pct"/>
            <w:shd w:val="clear" w:color="auto" w:fill="auto"/>
            <w:noWrap/>
            <w:vAlign w:val="center"/>
          </w:tcPr>
          <w:p w14:paraId="11838B7F" w14:textId="77777777" w:rsidR="006526AD" w:rsidRPr="004175B6"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4175B6">
              <w:rPr>
                <w:rFonts w:ascii="MS Reference Sans Serif" w:eastAsia="Times New Roman" w:hAnsi="MS Reference Sans Serif" w:cs="Times New Roman"/>
                <w:color w:val="000000"/>
                <w:sz w:val="16"/>
                <w:szCs w:val="16"/>
              </w:rPr>
              <w:t>(D)</w:t>
            </w:r>
            <w:r w:rsidRPr="004175B6">
              <w:rPr>
                <w:rFonts w:ascii="MS Reference Sans Serif" w:eastAsia="Times New Roman" w:hAnsi="MS Reference Sans Serif" w:cs="Times New Roman"/>
                <w:color w:val="000000"/>
                <w:sz w:val="16"/>
                <w:szCs w:val="16"/>
              </w:rPr>
              <w:br/>
              <w:t>DE/4</w:t>
            </w:r>
          </w:p>
          <w:p w14:paraId="7E8B3CDB"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4175B6">
              <w:rPr>
                <w:rFonts w:ascii="MS Reference Sans Serif" w:eastAsia="Times New Roman" w:hAnsi="MS Reference Sans Serif" w:cs="Times New Roman"/>
                <w:color w:val="000000"/>
                <w:sz w:val="16"/>
                <w:szCs w:val="16"/>
              </w:rPr>
              <w:t>59%</w:t>
            </w:r>
          </w:p>
          <w:p w14:paraId="3EAAA6D4" w14:textId="77777777" w:rsidR="006526AD" w:rsidRPr="00014700" w:rsidRDefault="006526AD" w:rsidP="00527E65">
            <w:pPr>
              <w:jc w:val="center"/>
              <w:rPr>
                <w:rFonts w:ascii="MS Reference Sans Serif" w:hAnsi="MS Reference Sans Serif"/>
                <w:color w:val="000000"/>
                <w:sz w:val="16"/>
                <w:szCs w:val="16"/>
              </w:rPr>
            </w:pPr>
          </w:p>
        </w:tc>
        <w:tc>
          <w:tcPr>
            <w:tcW w:w="636" w:type="pct"/>
            <w:shd w:val="clear" w:color="auto" w:fill="auto"/>
            <w:vAlign w:val="center"/>
          </w:tcPr>
          <w:p w14:paraId="33CEE3DD"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23086EC0"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158D90F2" w14:textId="1ADDD33A"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vertebral disc Neurological Pain </w:t>
            </w:r>
            <w:hyperlink w:anchor="_ENREF_6" w:tooltip="Gruber, 2012 #1" w:history="1">
              <w:r w:rsidR="004045CE" w:rsidRPr="00014700">
                <w:rPr>
                  <w:rFonts w:ascii="MS Reference Sans Serif" w:hAnsi="MS Reference Sans Serif"/>
                  <w:sz w:val="16"/>
                  <w:szCs w:val="16"/>
                </w:rPr>
                <w:fldChar w:fldCharType="begin">
                  <w:fldData xml:space="preserve">PEVuZE5vdGU+PENpdGU+PEF1dGhvcj5HcnViZXI8L0F1dGhvcj48WWVhcj4yMDEyPC9ZZWFyPjxS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==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PEVuZE5vdGU+PENpdGU+PEF1dGhvcj5HcnViZXI8L0F1dGhvcj48WWVhcj4yMDEyPC9ZZWFyPjxS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==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6</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72FE5B8B"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230AD637"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(I)</w:t>
            </w:r>
          </w:p>
          <w:p w14:paraId="71C8B30D"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PFC</w:t>
            </w:r>
          </w:p>
          <w:p w14:paraId="3B89E6F8" w14:textId="7F12450E"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Chronic Neuropathic Pain </w:t>
            </w: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346E8BA4"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0FEFDA5D" w14:textId="77777777" w:rsidR="006526AD" w:rsidRPr="00014700" w:rsidRDefault="006526AD" w:rsidP="00527E65">
            <w:pPr>
              <w:spacing w:after="0"/>
              <w:jc w:val="center"/>
              <w:rPr>
                <w:rFonts w:ascii="MS Reference Sans Serif" w:hAnsi="MS Reference Sans Serif"/>
                <w:color w:val="000000"/>
                <w:sz w:val="16"/>
                <w:szCs w:val="16"/>
              </w:rPr>
            </w:pPr>
            <w:r w:rsidRPr="009D7771">
              <w:rPr>
                <w:rFonts w:ascii="MS Reference Sans Serif" w:hAnsi="MS Reference Sans Serif"/>
                <w:color w:val="000000"/>
                <w:sz w:val="16"/>
                <w:szCs w:val="16"/>
              </w:rPr>
              <w:t>8</w:t>
            </w:r>
          </w:p>
        </w:tc>
        <w:tc>
          <w:tcPr>
            <w:tcW w:w="460" w:type="pct"/>
            <w:shd w:val="clear" w:color="auto" w:fill="auto"/>
            <w:vAlign w:val="center"/>
          </w:tcPr>
          <w:p w14:paraId="7F98D5B5"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42F8F4DD" w14:textId="77777777" w:rsidTr="00527E65">
        <w:trPr>
          <w:trHeight w:val="300"/>
          <w:jc w:val="center"/>
        </w:trPr>
        <w:tc>
          <w:tcPr>
            <w:tcW w:w="529" w:type="pct"/>
            <w:shd w:val="clear" w:color="auto" w:fill="auto"/>
            <w:vAlign w:val="center"/>
          </w:tcPr>
          <w:p w14:paraId="5BE9F0D2"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FF0000"/>
                <w:sz w:val="16"/>
                <w:szCs w:val="16"/>
              </w:rPr>
              <w:t>LY9</w:t>
            </w:r>
            <w:r w:rsidRPr="00014700">
              <w:rPr>
                <w:rFonts w:ascii="MS Reference Sans Serif" w:hAnsi="MS Reference Sans Serif"/>
                <w:b/>
                <w:color w:val="000000"/>
                <w:sz w:val="16"/>
                <w:szCs w:val="16"/>
              </w:rPr>
              <w:br/>
            </w:r>
            <w:r w:rsidRPr="00014700">
              <w:rPr>
                <w:rFonts w:ascii="MS Reference Sans Serif" w:hAnsi="MS Reference Sans Serif"/>
                <w:color w:val="000000"/>
                <w:sz w:val="16"/>
                <w:szCs w:val="16"/>
              </w:rPr>
              <w:t>Lymphocyte Antigen 9</w:t>
            </w:r>
          </w:p>
        </w:tc>
        <w:tc>
          <w:tcPr>
            <w:tcW w:w="440" w:type="pct"/>
            <w:shd w:val="clear" w:color="auto" w:fill="auto"/>
            <w:noWrap/>
            <w:vAlign w:val="center"/>
          </w:tcPr>
          <w:p w14:paraId="38C89F20"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231124_x_at</w:t>
            </w:r>
          </w:p>
        </w:tc>
        <w:tc>
          <w:tcPr>
            <w:tcW w:w="312" w:type="pct"/>
            <w:shd w:val="clear" w:color="auto" w:fill="auto"/>
            <w:noWrap/>
            <w:vAlign w:val="center"/>
          </w:tcPr>
          <w:p w14:paraId="038D6B9D"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(I)</w:t>
            </w:r>
            <w:r w:rsidRPr="004175B6">
              <w:rPr>
                <w:rFonts w:ascii="MS Reference Sans Serif" w:hAnsi="MS Reference Sans Serif"/>
                <w:sz w:val="16"/>
                <w:szCs w:val="16"/>
              </w:rPr>
              <w:br/>
              <w:t>DE/6</w:t>
            </w:r>
          </w:p>
          <w:p w14:paraId="63662978" w14:textId="77777777" w:rsidR="006526AD" w:rsidRPr="00014700" w:rsidRDefault="006526AD" w:rsidP="00527E65">
            <w:pPr>
              <w:pStyle w:val="NoSpacing"/>
              <w:jc w:val="center"/>
            </w:pPr>
            <w:r w:rsidRPr="004175B6">
              <w:rPr>
                <w:rFonts w:ascii="MS Reference Sans Serif" w:hAnsi="MS Reference Sans Serif"/>
                <w:sz w:val="16"/>
                <w:szCs w:val="16"/>
              </w:rPr>
              <w:t>90%</w:t>
            </w:r>
          </w:p>
        </w:tc>
        <w:tc>
          <w:tcPr>
            <w:tcW w:w="636" w:type="pct"/>
            <w:shd w:val="clear" w:color="auto" w:fill="auto"/>
            <w:vAlign w:val="center"/>
          </w:tcPr>
          <w:p w14:paraId="6151CCB7"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1A276671"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7491CE58"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18A6093F"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34BD725B"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(D)</w:t>
            </w:r>
          </w:p>
          <w:p w14:paraId="62D8D6F0"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NAC</w:t>
            </w:r>
          </w:p>
          <w:p w14:paraId="33BA92C6" w14:textId="45B4ACA5"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Chronic Neuropathic Pain </w:t>
            </w:r>
            <w:hyperlink w:anchor="_ENREF_13" w:tooltip="Descalzi, 2017 #302" w:history="1">
              <w:r w:rsidR="004045CE" w:rsidRPr="00014700">
                <w:rPr>
                  <w:rFonts w:ascii="MS Reference Sans Serif" w:hAnsi="MS Reference Sans Serif"/>
                  <w:noProo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noProof/>
                  <w:sz w:val="16"/>
                  <w:szCs w:val="16"/>
                </w:rPr>
                <w:instrText xml:space="preserve"> ADDIN EN.CITE </w:instrText>
              </w:r>
              <w:r w:rsidR="004045CE">
                <w:rPr>
                  <w:rFonts w:ascii="MS Reference Sans Serif" w:hAnsi="MS Reference Sans Serif"/>
                  <w:noProo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noProof/>
                  <w:sz w:val="16"/>
                  <w:szCs w:val="16"/>
                </w:rPr>
                <w:instrText xml:space="preserve"> ADDIN EN.CITE.DATA </w:instrText>
              </w:r>
              <w:r w:rsidR="004045CE">
                <w:rPr>
                  <w:rFonts w:ascii="MS Reference Sans Serif" w:hAnsi="MS Reference Sans Serif"/>
                  <w:noProof/>
                  <w:sz w:val="16"/>
                  <w:szCs w:val="16"/>
                </w:rPr>
              </w:r>
              <w:r w:rsidR="004045CE">
                <w:rPr>
                  <w:rFonts w:ascii="MS Reference Sans Serif" w:hAnsi="MS Reference Sans Serif"/>
                  <w:noProof/>
                  <w:sz w:val="16"/>
                  <w:szCs w:val="16"/>
                </w:rPr>
                <w:fldChar w:fldCharType="end"/>
              </w:r>
              <w:r w:rsidR="004045CE" w:rsidRPr="00014700">
                <w:rPr>
                  <w:rFonts w:ascii="MS Reference Sans Serif" w:hAnsi="MS Reference Sans Serif"/>
                  <w:noProof/>
                  <w:sz w:val="16"/>
                  <w:szCs w:val="16"/>
                </w:rPr>
              </w:r>
              <w:r w:rsidR="004045CE" w:rsidRPr="00014700">
                <w:rPr>
                  <w:rFonts w:ascii="MS Reference Sans Serif" w:hAnsi="MS Reference Sans Serif"/>
                  <w:noProo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noProof/>
                  <w:sz w:val="16"/>
                  <w:szCs w:val="16"/>
                </w:rPr>
                <w:fldChar w:fldCharType="end"/>
              </w:r>
            </w:hyperlink>
          </w:p>
        </w:tc>
        <w:tc>
          <w:tcPr>
            <w:tcW w:w="424" w:type="pct"/>
            <w:shd w:val="clear" w:color="auto" w:fill="auto"/>
            <w:vAlign w:val="center"/>
          </w:tcPr>
          <w:p w14:paraId="179D8AC0"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11E0B2E8" w14:textId="77777777" w:rsidR="006526AD" w:rsidRPr="00014700" w:rsidRDefault="006526AD" w:rsidP="00527E65">
            <w:pPr>
              <w:spacing w:after="0"/>
              <w:jc w:val="center"/>
              <w:rPr>
                <w:rFonts w:ascii="MS Reference Sans Serif" w:hAnsi="MS Reference Sans Serif"/>
                <w:color w:val="000000"/>
                <w:sz w:val="16"/>
                <w:szCs w:val="16"/>
              </w:rPr>
            </w:pPr>
            <w:r w:rsidRPr="009D7771">
              <w:rPr>
                <w:rFonts w:ascii="MS Reference Sans Serif" w:hAnsi="MS Reference Sans Serif"/>
                <w:color w:val="000000"/>
                <w:sz w:val="16"/>
                <w:szCs w:val="16"/>
              </w:rPr>
              <w:t>8</w:t>
            </w:r>
          </w:p>
        </w:tc>
        <w:tc>
          <w:tcPr>
            <w:tcW w:w="460" w:type="pct"/>
            <w:shd w:val="clear" w:color="auto" w:fill="auto"/>
            <w:vAlign w:val="center"/>
          </w:tcPr>
          <w:p w14:paraId="743C28DF"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4371D948" w14:textId="77777777" w:rsidTr="00527E65">
        <w:trPr>
          <w:trHeight w:val="300"/>
          <w:jc w:val="center"/>
        </w:trPr>
        <w:tc>
          <w:tcPr>
            <w:tcW w:w="529" w:type="pct"/>
            <w:shd w:val="clear" w:color="auto" w:fill="auto"/>
            <w:vAlign w:val="center"/>
          </w:tcPr>
          <w:p w14:paraId="63D693E1" w14:textId="77777777" w:rsidR="006526AD" w:rsidRPr="00014700" w:rsidRDefault="006526AD" w:rsidP="00527E65">
            <w:pPr>
              <w:spacing w:after="0"/>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NF1</w:t>
            </w:r>
          </w:p>
          <w:p w14:paraId="39F41786" w14:textId="77777777" w:rsidR="006526AD" w:rsidRPr="00014700" w:rsidRDefault="006526AD" w:rsidP="00527E65">
            <w:pPr>
              <w:spacing w:after="0"/>
              <w:jc w:val="center"/>
              <w:rPr>
                <w:rFonts w:ascii="MS Reference Sans Serif" w:hAnsi="MS Reference Sans Serif"/>
                <w:color w:val="FF0000"/>
                <w:sz w:val="16"/>
                <w:szCs w:val="16"/>
              </w:rPr>
            </w:pPr>
            <w:proofErr w:type="spellStart"/>
            <w:r w:rsidRPr="00014700">
              <w:rPr>
                <w:rFonts w:ascii="MS Reference Sans Serif" w:hAnsi="MS Reference Sans Serif"/>
                <w:sz w:val="16"/>
                <w:szCs w:val="16"/>
              </w:rPr>
              <w:t>Neurofibromin</w:t>
            </w:r>
            <w:proofErr w:type="spellEnd"/>
            <w:r w:rsidRPr="00014700">
              <w:rPr>
                <w:rFonts w:ascii="MS Reference Sans Serif" w:hAnsi="MS Reference Sans Serif"/>
                <w:sz w:val="16"/>
                <w:szCs w:val="16"/>
              </w:rPr>
              <w:t xml:space="preserve"> 1</w:t>
            </w:r>
          </w:p>
        </w:tc>
        <w:tc>
          <w:tcPr>
            <w:tcW w:w="440" w:type="pct"/>
            <w:shd w:val="clear" w:color="auto" w:fill="auto"/>
            <w:noWrap/>
            <w:vAlign w:val="center"/>
          </w:tcPr>
          <w:p w14:paraId="64374206"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212676_at</w:t>
            </w:r>
          </w:p>
        </w:tc>
        <w:tc>
          <w:tcPr>
            <w:tcW w:w="312" w:type="pct"/>
            <w:shd w:val="clear" w:color="auto" w:fill="auto"/>
            <w:noWrap/>
            <w:vAlign w:val="center"/>
          </w:tcPr>
          <w:p w14:paraId="36ECD1EC"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p>
          <w:p w14:paraId="363E1A3C" w14:textId="77777777" w:rsidR="006526AD" w:rsidRPr="00014700" w:rsidRDefault="006526AD" w:rsidP="00527E65">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07813EED"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59%</w:t>
            </w:r>
          </w:p>
        </w:tc>
        <w:tc>
          <w:tcPr>
            <w:tcW w:w="636" w:type="pct"/>
            <w:shd w:val="clear" w:color="auto" w:fill="auto"/>
            <w:vAlign w:val="center"/>
          </w:tcPr>
          <w:p w14:paraId="0457B662" w14:textId="0296CEC9"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 xml:space="preserve">Migraine </w:t>
            </w:r>
            <w:hyperlink w:anchor="_ENREF_56" w:tooltip="Cox, 2012 #479" w:history="1">
              <w:r w:rsidR="004045CE">
                <w:rPr>
                  <w:rFonts w:ascii="MS Reference Sans Serif" w:eastAsia="Times New Roman" w:hAnsi="MS Reference Sans Serif" w:cs="Times New Roman"/>
                  <w:color w:val="000000"/>
                  <w:sz w:val="16"/>
                  <w:szCs w:val="16"/>
                </w:rPr>
                <w:fldChar w:fldCharType="begin">
                  <w:fldData xml:space="preserve">PEVuZE5vdGU+PENpdGU+PEF1dGhvcj5Db3g8L0F1dGhvcj48WWVhcj4yMDEyPC9ZZWFyPjxSZWNO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PEVuZE5vdGU+PENpdGU+PEF1dGhvcj5Db3g8L0F1dGhvcj48WWVhcj4yMDEyPC9ZZWFyPjxSZWNO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56</w:t>
              </w:r>
              <w:r w:rsidR="004045CE">
                <w:rPr>
                  <w:rFonts w:ascii="MS Reference Sans Serif" w:eastAsia="Times New Roman" w:hAnsi="MS Reference Sans Serif" w:cs="Times New Roman"/>
                  <w:color w:val="000000"/>
                  <w:sz w:val="16"/>
                  <w:szCs w:val="16"/>
                </w:rPr>
                <w:fldChar w:fldCharType="end"/>
              </w:r>
            </w:hyperlink>
          </w:p>
        </w:tc>
        <w:tc>
          <w:tcPr>
            <w:tcW w:w="446" w:type="pct"/>
            <w:vAlign w:val="center"/>
          </w:tcPr>
          <w:p w14:paraId="33FC8E7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7AF336C9" w14:textId="145A461C"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(I) vertebral disc Neurological Pain </w:t>
            </w:r>
            <w:hyperlink w:anchor="_ENREF_6" w:tooltip="Gruber, 2012 #1" w:history="1">
              <w:r w:rsidR="004045CE" w:rsidRPr="00014700">
                <w:rPr>
                  <w:rFonts w:ascii="MS Reference Sans Serif" w:eastAsia="Times New Roman" w:hAnsi="MS Reference Sans Serif" w:cs="Times New Roman"/>
                  <w:sz w:val="16"/>
                  <w:szCs w:val="16"/>
                </w:rPr>
                <w:fldChar w:fldCharType="begin">
                  <w:fldData xml:space="preserve">PEVuZE5vdGU+PENpdGU+PEF1dGhvcj5HcnViZXI8L0F1dGhvcj48WWVhcj4yMDEyPC9ZZWFyPjxS
ZWNOdW0+MzM1PC9SZWNOdW0+PERpc3BsYXlUZXh0PjxzdHlsZSBmYWNlPSJzdXBlcnNjcmlwdCI+
Njwvc3R5bGU+PC9EaXNwbGF5VGV4dD48cmVjb3JkPjxyZWMtbnVtYmVyPjMzNTwvcmVjLW51bWJl
cj48Zm9yZWlnbi1rZXlzPjxrZXkgYXBwPSJFTiIgZGItaWQ9InJ4MHR0OTJ2emRlMDJvZWZlcHRw
dGQ1d2Vmd3p6dHY1ZjBhdyIgdGltZXN0YW1wPSIxNTEzNjEwMDk5Ij4zMzU8L2tleT48L2ZvcmVp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PEVuZE5vdGU+PENpdGU+PEF1dGhvcj5HcnViZXI8L0F1dGhvcj48WWVhcj4yMDEyPC9ZZWFyPjxS
ZWNOdW0+MzM1PC9SZWNOdW0+PERpc3BsYXlUZXh0PjxzdHlsZSBmYWNlPSJzdXBlcnNjcmlwdCI+
Njwvc3R5bGU+PC9EaXNwbGF5VGV4dD48cmVjb3JkPjxyZWMtbnVtYmVyPjMzNTwvcmVjLW51bWJl
cj48Zm9yZWlnbi1rZXlzPjxrZXkgYXBwPSJFTiIgZGItaWQ9InJ4MHR0OTJ2emRlMDJvZWZlcHRw
dGQ1d2Vmd3p6dHY1ZjBhdyIgdGltZXN0YW1wPSIxNTEzNjEwMDk5Ij4zMzU8L2tleT48L2ZvcmVp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6</w:t>
              </w:r>
              <w:r w:rsidR="004045CE" w:rsidRPr="00014700">
                <w:rPr>
                  <w:rFonts w:ascii="MS Reference Sans Serif" w:eastAsia="Times New Roman" w:hAnsi="MS Reference Sans Serif" w:cs="Times New Roman"/>
                  <w:sz w:val="16"/>
                  <w:szCs w:val="16"/>
                </w:rPr>
                <w:fldChar w:fldCharType="end"/>
              </w:r>
            </w:hyperlink>
          </w:p>
        </w:tc>
        <w:tc>
          <w:tcPr>
            <w:tcW w:w="411" w:type="pct"/>
            <w:shd w:val="clear" w:color="auto" w:fill="auto"/>
            <w:vAlign w:val="center"/>
          </w:tcPr>
          <w:p w14:paraId="5F89B40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40CB754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585F5313"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5C02ECC6" w14:textId="77777777" w:rsidR="006526AD" w:rsidRPr="00014700" w:rsidRDefault="006526AD" w:rsidP="00527E65">
            <w:pPr>
              <w:spacing w:after="0"/>
              <w:jc w:val="center"/>
              <w:rPr>
                <w:rFonts w:ascii="MS Reference Sans Serif" w:hAnsi="MS Reference Sans Serif"/>
                <w:color w:val="000000"/>
                <w:sz w:val="16"/>
                <w:szCs w:val="16"/>
              </w:rPr>
            </w:pPr>
            <w:r w:rsidRPr="00AA3EBF">
              <w:rPr>
                <w:rFonts w:ascii="MS Reference Sans Serif" w:hAnsi="MS Reference Sans Serif"/>
                <w:color w:val="000000"/>
                <w:sz w:val="16"/>
                <w:szCs w:val="16"/>
              </w:rPr>
              <w:t>8</w:t>
            </w:r>
          </w:p>
        </w:tc>
        <w:tc>
          <w:tcPr>
            <w:tcW w:w="460" w:type="pct"/>
            <w:shd w:val="clear" w:color="auto" w:fill="auto"/>
            <w:vAlign w:val="center"/>
          </w:tcPr>
          <w:p w14:paraId="77423ED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0042DB2B" w14:textId="77777777" w:rsidTr="00527E65">
        <w:trPr>
          <w:trHeight w:val="300"/>
          <w:jc w:val="center"/>
        </w:trPr>
        <w:tc>
          <w:tcPr>
            <w:tcW w:w="529" w:type="pct"/>
            <w:shd w:val="clear" w:color="auto" w:fill="auto"/>
            <w:vAlign w:val="center"/>
          </w:tcPr>
          <w:p w14:paraId="01A97FE5" w14:textId="77777777" w:rsidR="006526AD" w:rsidRPr="00014700" w:rsidRDefault="006526AD" w:rsidP="00527E65">
            <w:pPr>
              <w:pStyle w:val="NoSpacing"/>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PNOC</w:t>
            </w:r>
          </w:p>
          <w:p w14:paraId="5E9C1469" w14:textId="77777777" w:rsidR="006526AD" w:rsidRPr="00014700" w:rsidRDefault="006526AD" w:rsidP="00527E65">
            <w:pPr>
              <w:pStyle w:val="NoSpacing"/>
              <w:jc w:val="center"/>
              <w:rPr>
                <w:rFonts w:ascii="MS Reference Sans Serif" w:hAnsi="MS Reference Sans Serif"/>
                <w:b/>
                <w:sz w:val="16"/>
                <w:szCs w:val="16"/>
              </w:rPr>
            </w:pPr>
            <w:proofErr w:type="spellStart"/>
            <w:r w:rsidRPr="00014700">
              <w:rPr>
                <w:rFonts w:ascii="MS Reference Sans Serif" w:hAnsi="MS Reference Sans Serif"/>
                <w:sz w:val="16"/>
                <w:szCs w:val="16"/>
              </w:rPr>
              <w:t>Prepronociceptin</w:t>
            </w:r>
            <w:proofErr w:type="spellEnd"/>
          </w:p>
        </w:tc>
        <w:tc>
          <w:tcPr>
            <w:tcW w:w="440" w:type="pct"/>
            <w:shd w:val="clear" w:color="auto" w:fill="auto"/>
            <w:noWrap/>
            <w:vAlign w:val="center"/>
          </w:tcPr>
          <w:p w14:paraId="24C7DE08"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205901_at</w:t>
            </w:r>
          </w:p>
        </w:tc>
        <w:tc>
          <w:tcPr>
            <w:tcW w:w="312" w:type="pct"/>
            <w:shd w:val="clear" w:color="auto" w:fill="auto"/>
            <w:noWrap/>
            <w:vAlign w:val="center"/>
          </w:tcPr>
          <w:p w14:paraId="229DAEB4"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r w:rsidRPr="00014700">
              <w:rPr>
                <w:rFonts w:ascii="MS Reference Sans Serif" w:eastAsia="Times New Roman" w:hAnsi="MS Reference Sans Serif" w:cs="Times New Roman"/>
                <w:color w:val="000000"/>
                <w:sz w:val="16"/>
                <w:szCs w:val="16"/>
              </w:rPr>
              <w:br/>
              <w:t>DE/4</w:t>
            </w:r>
          </w:p>
          <w:p w14:paraId="1643E20C"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62%</w:t>
            </w:r>
          </w:p>
        </w:tc>
        <w:tc>
          <w:tcPr>
            <w:tcW w:w="636" w:type="pct"/>
            <w:shd w:val="clear" w:color="auto" w:fill="auto"/>
            <w:vAlign w:val="center"/>
          </w:tcPr>
          <w:p w14:paraId="454391BE"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4C3B0661"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0F70A7B5"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(D) vertebral disc  Neurological Pain</w:t>
            </w:r>
          </w:p>
          <w:p w14:paraId="6FDE96E1" w14:textId="0B2E5A25" w:rsidR="006526AD" w:rsidRPr="00014700" w:rsidRDefault="001E536D" w:rsidP="00527E65">
            <w:pPr>
              <w:spacing w:after="0"/>
              <w:jc w:val="center"/>
              <w:rPr>
                <w:rFonts w:ascii="MS Reference Sans Serif" w:hAnsi="MS Reference Sans Serif"/>
                <w:sz w:val="16"/>
                <w:szCs w:val="16"/>
              </w:rPr>
            </w:pPr>
            <w:hyperlink w:anchor="_ENREF_6" w:tooltip="Gruber, 2012 #1" w:history="1">
              <w:r w:rsidR="004045CE" w:rsidRPr="00014700">
                <w:rPr>
                  <w:rFonts w:ascii="MS Reference Sans Serif" w:hAnsi="MS Reference Sans Serif"/>
                  <w:sz w:val="16"/>
                  <w:szCs w:val="16"/>
                </w:rPr>
                <w:fldChar w:fldCharType="begin">
                  <w:fldData xml:space="preserve">PEVuZE5vdGU+PENpdGU+PEF1dGhvcj5HcnViZXI8L0F1dGhvcj48WWVhcj4yMDEyPC9ZZWFyPjxS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PEVuZE5vdGU+PENpdGU+PEF1dGhvcj5HcnViZXI8L0F1dGhvcj48WWVhcj4yMDEyPC9ZZWFyPjxS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6</w:t>
              </w:r>
              <w:r w:rsidR="004045CE" w:rsidRPr="00014700">
                <w:rPr>
                  <w:rFonts w:ascii="MS Reference Sans Serif" w:hAnsi="MS Reference Sans Serif"/>
                  <w:sz w:val="16"/>
                  <w:szCs w:val="16"/>
                </w:rPr>
                <w:fldChar w:fldCharType="end"/>
              </w:r>
            </w:hyperlink>
          </w:p>
          <w:p w14:paraId="494F248F" w14:textId="77777777" w:rsidR="006526AD" w:rsidRPr="00014700" w:rsidRDefault="006526AD" w:rsidP="00527E65">
            <w:pPr>
              <w:spacing w:after="0"/>
              <w:jc w:val="center"/>
              <w:rPr>
                <w:rFonts w:ascii="MS Reference Sans Serif" w:hAnsi="MS Reference Sans Serif"/>
                <w:sz w:val="16"/>
                <w:szCs w:val="16"/>
              </w:rPr>
            </w:pPr>
          </w:p>
          <w:p w14:paraId="7C3A4E4C" w14:textId="57684994"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whole blood Neuropathic Pain </w:t>
            </w:r>
            <w:hyperlink w:anchor="_ENREF_7" w:tooltip="Starkweather, 2016 #5" w:history="1">
              <w:r w:rsidR="004045CE" w:rsidRPr="00014700">
                <w:rPr>
                  <w:rFonts w:ascii="MS Reference Sans Serif" w:hAnsi="MS Reference Sans Serif"/>
                  <w:sz w:val="16"/>
                  <w:szCs w:val="16"/>
                </w:rPr>
                <w:fldChar w:fldCharType="begin"/>
              </w:r>
              <w:r w:rsidR="004045CE">
                <w:rPr>
                  <w:rFonts w:ascii="MS Reference Sans Serif" w:hAnsi="MS Reference Sans Serif"/>
                  <w:sz w:val="16"/>
                  <w:szCs w:val="16"/>
                </w:rPr>
                <w:instrText xml:space="preserve"> ADDIN EN.CITE &lt;EndNote&gt;&lt;Cite&gt;&lt;Author&gt;Starkweather&lt;/Author&gt;&lt;Year&gt;2016&lt;/Year&gt;&lt;RecNum&gt;11&lt;/RecNum&gt;&lt;DisplayText&gt;&lt;style face="superscript"&gt;7&lt;/style&gt;&lt;/DisplayText&gt;&lt;record&gt;&lt;rec-number&gt;11&lt;/rec-number&gt;&lt;foreign-keys&gt;&lt;key app="EN" db-id="af99252pxxdrf0ewxd755fxdaaddtedfpswr" timestamp="1497295181"&gt;11&lt;/key&gt;&lt;/foreign-keys&gt;&lt;ref-type name="Journal Article"&gt;17&lt;/ref-type&gt;&lt;contributors&gt;&lt;authors&gt;&lt;author&gt;Starkweather, A. R.&lt;/author&gt;&lt;author&gt;Ramesh, D.&lt;/author&gt;&lt;author&gt;Lyon, D. E.&lt;/author&gt;&lt;author&gt;Siangphoe, U.&lt;/author&gt;&lt;author&gt;Deng, X.&lt;/author&gt;&lt;author&gt;Sturgill, J.&lt;/author&gt;&lt;author&gt;Heineman, A.&lt;/author&gt;&lt;author&gt;Elswick, R. K., Jr.&lt;/author&gt;&lt;author&gt;Dorsey, S. G.&lt;/author&gt;&lt;author&gt;Greenspan, J.&lt;/author&gt;&lt;/authors&gt;&lt;/contributors&gt;&lt;auth-address&gt;*University of Connecticut, School of Nursing, Storrs, CT daggerUniversity of Florida College of Nursing, Gainesville, FL double daggerVirginia Commonwealth University, School of Nursing, Richmond, VA section signUniversity of Maryland School of Nursing, Baltimore, MD.&lt;/auth-address&gt;&lt;titles&gt;&lt;title&gt;Acute Low Back Pain: Differential Somatosensory Function and Gene Expression Compared With Healthy No-Pain Controls&lt;/title&gt;&lt;secondary-title&gt;Clin J Pain&lt;/secondary-title&gt;&lt;/titles&gt;&lt;periodical&gt;&lt;full-title&gt;Clin J Pain&lt;/full-title&gt;&lt;/periodical&gt;&lt;pages&gt;933-939&lt;/pages&gt;&lt;volume&gt;32&lt;/volume&gt;&lt;number&gt;11&lt;/number&gt;&lt;dates&gt;&lt;year&gt;2016&lt;/year&gt;&lt;pub-dates&gt;&lt;date&gt;Nov&lt;/date&gt;&lt;/pub-dates&gt;&lt;/dates&gt;&lt;isbn&gt;1536-5409 (Electronic)&amp;#xD;0749-8047 (Linking)&lt;/isbn&gt;&lt;accession-num&gt;26736025&lt;/accession-num&gt;&lt;urls&gt;&lt;related-urls&gt;&lt;url&gt;http://www.ncbi.nlm.nih.gov/pubmed/26736025&lt;/url&gt;&lt;/related-urls&gt;&lt;/urls&gt;&lt;custom2&gt;5207793&lt;/custom2&gt;&lt;electronic-resource-num&gt;10.1097/AJP.0000000000000347&lt;/electronic-resource-num&gt;&lt;/record&gt;&lt;/Cite&gt;&lt;/EndNote&gt;</w:instrText>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7</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63DABD55"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599E4C4E"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(I)</w:t>
            </w:r>
          </w:p>
          <w:p w14:paraId="28E231CA"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PAG</w:t>
            </w:r>
          </w:p>
          <w:p w14:paraId="089CE9FA" w14:textId="31B3A5F1"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Chronic Neuropathic Pain </w:t>
            </w: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06C8DC43"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62B6B1E8" w14:textId="77777777" w:rsidR="006526AD" w:rsidRPr="00014700" w:rsidRDefault="006526AD" w:rsidP="00527E65">
            <w:pPr>
              <w:spacing w:after="0"/>
              <w:jc w:val="center"/>
              <w:rPr>
                <w:rFonts w:ascii="MS Reference Sans Serif" w:hAnsi="MS Reference Sans Serif"/>
                <w:color w:val="000000"/>
                <w:sz w:val="16"/>
                <w:szCs w:val="16"/>
              </w:rPr>
            </w:pPr>
            <w:r w:rsidRPr="00AA3EBF">
              <w:rPr>
                <w:rFonts w:ascii="MS Reference Sans Serif" w:hAnsi="MS Reference Sans Serif"/>
                <w:color w:val="000000"/>
                <w:sz w:val="16"/>
                <w:szCs w:val="16"/>
              </w:rPr>
              <w:t>8</w:t>
            </w:r>
          </w:p>
        </w:tc>
        <w:tc>
          <w:tcPr>
            <w:tcW w:w="460" w:type="pct"/>
            <w:shd w:val="clear" w:color="auto" w:fill="auto"/>
            <w:vAlign w:val="center"/>
          </w:tcPr>
          <w:p w14:paraId="15D3FAA2"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112798EC" w14:textId="77777777" w:rsidTr="00527E65">
        <w:trPr>
          <w:trHeight w:val="300"/>
          <w:jc w:val="center"/>
        </w:trPr>
        <w:tc>
          <w:tcPr>
            <w:tcW w:w="529" w:type="pct"/>
            <w:shd w:val="clear" w:color="auto" w:fill="auto"/>
            <w:vAlign w:val="center"/>
          </w:tcPr>
          <w:p w14:paraId="1FDEAA95" w14:textId="77777777" w:rsidR="006526AD" w:rsidRPr="00014700" w:rsidRDefault="006526AD" w:rsidP="00527E65">
            <w:pPr>
              <w:pStyle w:val="NoSpacing"/>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SHMT1</w:t>
            </w:r>
          </w:p>
          <w:p w14:paraId="3C42E52E"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 xml:space="preserve">Serine </w:t>
            </w:r>
            <w:proofErr w:type="spellStart"/>
            <w:r w:rsidRPr="00014700">
              <w:rPr>
                <w:rFonts w:ascii="MS Reference Sans Serif" w:hAnsi="MS Reference Sans Serif"/>
                <w:sz w:val="16"/>
                <w:szCs w:val="16"/>
              </w:rPr>
              <w:t>Hydroxymethyltransferase</w:t>
            </w:r>
            <w:proofErr w:type="spellEnd"/>
            <w:r w:rsidRPr="00014700">
              <w:rPr>
                <w:rFonts w:ascii="MS Reference Sans Serif" w:hAnsi="MS Reference Sans Serif"/>
                <w:sz w:val="16"/>
                <w:szCs w:val="16"/>
              </w:rPr>
              <w:t xml:space="preserve"> 1</w:t>
            </w:r>
          </w:p>
          <w:p w14:paraId="6D5EEFC6" w14:textId="77777777" w:rsidR="006526AD" w:rsidRPr="00014700" w:rsidRDefault="006526AD" w:rsidP="00527E65">
            <w:pPr>
              <w:pStyle w:val="NoSpacing"/>
              <w:jc w:val="center"/>
              <w:rPr>
                <w:rFonts w:ascii="MS Reference Sans Serif" w:hAnsi="MS Reference Sans Serif"/>
                <w:b/>
                <w:color w:val="00B0F0"/>
                <w:sz w:val="16"/>
                <w:szCs w:val="16"/>
              </w:rPr>
            </w:pPr>
          </w:p>
          <w:p w14:paraId="6E216581" w14:textId="77777777" w:rsidR="006526AD" w:rsidRPr="00014700" w:rsidRDefault="006526AD" w:rsidP="00527E65">
            <w:pPr>
              <w:pStyle w:val="NoSpacing"/>
              <w:jc w:val="center"/>
              <w:rPr>
                <w:rFonts w:ascii="MS Reference Sans Serif" w:hAnsi="MS Reference Sans Serif"/>
                <w:b/>
                <w:color w:val="00B0F0"/>
                <w:sz w:val="16"/>
                <w:szCs w:val="16"/>
              </w:rPr>
            </w:pPr>
          </w:p>
        </w:tc>
        <w:tc>
          <w:tcPr>
            <w:tcW w:w="440" w:type="pct"/>
            <w:shd w:val="clear" w:color="auto" w:fill="auto"/>
            <w:noWrap/>
            <w:vAlign w:val="center"/>
          </w:tcPr>
          <w:p w14:paraId="123FF955"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217304_at</w:t>
            </w:r>
          </w:p>
        </w:tc>
        <w:tc>
          <w:tcPr>
            <w:tcW w:w="312" w:type="pct"/>
            <w:shd w:val="clear" w:color="auto" w:fill="auto"/>
            <w:noWrap/>
            <w:vAlign w:val="center"/>
          </w:tcPr>
          <w:p w14:paraId="3B4CE1E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p>
          <w:p w14:paraId="0F836BAF"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DE/2</w:t>
            </w:r>
          </w:p>
          <w:p w14:paraId="3FC6C95A"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43%</w:t>
            </w:r>
          </w:p>
        </w:tc>
        <w:tc>
          <w:tcPr>
            <w:tcW w:w="636" w:type="pct"/>
            <w:shd w:val="clear" w:color="auto" w:fill="auto"/>
            <w:vAlign w:val="center"/>
          </w:tcPr>
          <w:p w14:paraId="4827650D" w14:textId="06358AB8" w:rsidR="006526AD" w:rsidRPr="00014700" w:rsidRDefault="006526AD" w:rsidP="004045CE">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 xml:space="preserve">Musculoskeletal Pain </w:t>
            </w:r>
            <w:hyperlink w:anchor="_ENREF_57" w:tooltip="Aneiros-Guerrero, 2011 #472" w:history="1">
              <w:r w:rsidR="004045CE">
                <w:rPr>
                  <w:rFonts w:ascii="MS Reference Sans Serif" w:hAnsi="MS Reference Sans Serif"/>
                  <w:color w:val="000000"/>
                  <w:sz w:val="16"/>
                  <w:szCs w:val="16"/>
                </w:rPr>
                <w:fldChar w:fldCharType="begin">
                  <w:fldData xml:space="preserve">PEVuZE5vdGU+PENpdGU+PEF1dGhvcj5BbmVpcm9zLUd1ZXJyZXJvPC9BdXRob3I+PFllYXI+MjAx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</w:fldData>
                </w:fldChar>
              </w:r>
              <w:r w:rsidR="004045CE">
                <w:rPr>
                  <w:rFonts w:ascii="MS Reference Sans Serif" w:hAnsi="MS Reference Sans Serif"/>
                  <w:color w:val="000000"/>
                  <w:sz w:val="16"/>
                  <w:szCs w:val="16"/>
                </w:rPr>
                <w:instrText xml:space="preserve"> ADDIN EN.CITE </w:instrText>
              </w:r>
              <w:r w:rsidR="004045CE">
                <w:rPr>
                  <w:rFonts w:ascii="MS Reference Sans Serif" w:hAnsi="MS Reference Sans Serif"/>
                  <w:color w:val="000000"/>
                  <w:sz w:val="16"/>
                  <w:szCs w:val="16"/>
                </w:rPr>
                <w:fldChar w:fldCharType="begin">
                  <w:fldData xml:space="preserve">PEVuZE5vdGU+PENpdGU+PEF1dGhvcj5BbmVpcm9zLUd1ZXJyZXJvPC9BdXRob3I+PFllYXI+MjAx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</w:fldData>
                </w:fldChar>
              </w:r>
              <w:r w:rsidR="004045CE">
                <w:rPr>
                  <w:rFonts w:ascii="MS Reference Sans Serif" w:hAnsi="MS Reference Sans Serif"/>
                  <w:color w:val="000000"/>
                  <w:sz w:val="16"/>
                  <w:szCs w:val="16"/>
                </w:rPr>
                <w:instrText xml:space="preserve"> ADDIN EN.CITE.DATA </w:instrText>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end"/>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57</w:t>
              </w:r>
              <w:r w:rsidR="004045CE">
                <w:rPr>
                  <w:rFonts w:ascii="MS Reference Sans Serif" w:hAnsi="MS Reference Sans Serif"/>
                  <w:color w:val="000000"/>
                  <w:sz w:val="16"/>
                  <w:szCs w:val="16"/>
                </w:rPr>
                <w:fldChar w:fldCharType="end"/>
              </w:r>
            </w:hyperlink>
          </w:p>
        </w:tc>
        <w:tc>
          <w:tcPr>
            <w:tcW w:w="446" w:type="pct"/>
            <w:vAlign w:val="center"/>
          </w:tcPr>
          <w:p w14:paraId="2A5C7805" w14:textId="77777777" w:rsidR="006526AD" w:rsidRPr="00014700" w:rsidRDefault="006526AD" w:rsidP="00527E65">
            <w:pPr>
              <w:spacing w:after="0"/>
              <w:jc w:val="center"/>
              <w:rPr>
                <w:rFonts w:ascii="MS Reference Sans Serif" w:hAnsi="MS Reference Sans Serif"/>
                <w:sz w:val="16"/>
                <w:szCs w:val="16"/>
              </w:rPr>
            </w:pPr>
          </w:p>
          <w:p w14:paraId="3875188E" w14:textId="77777777" w:rsidR="006526AD" w:rsidRPr="00571A3F" w:rsidRDefault="006526AD" w:rsidP="00527E65">
            <w:pPr>
              <w:pStyle w:val="NoSpacing"/>
              <w:jc w:val="center"/>
              <w:rPr>
                <w:rFonts w:ascii="MS Reference Sans Serif" w:hAnsi="MS Reference Sans Serif"/>
                <w:sz w:val="16"/>
                <w:szCs w:val="16"/>
              </w:rPr>
            </w:pPr>
            <w:r w:rsidRPr="00571A3F">
              <w:rPr>
                <w:rFonts w:ascii="MS Reference Sans Serif" w:hAnsi="MS Reference Sans Serif"/>
                <w:sz w:val="16"/>
                <w:szCs w:val="16"/>
              </w:rPr>
              <w:t>(D)</w:t>
            </w:r>
          </w:p>
          <w:p w14:paraId="7F3BD706" w14:textId="21C43A77" w:rsidR="006526AD" w:rsidRPr="00014700" w:rsidRDefault="006526AD" w:rsidP="004045CE">
            <w:pPr>
              <w:pStyle w:val="NoSpacing"/>
              <w:jc w:val="center"/>
            </w:pPr>
            <w:r w:rsidRPr="00571A3F">
              <w:rPr>
                <w:rFonts w:ascii="MS Reference Sans Serif" w:hAnsi="MS Reference Sans Serif"/>
                <w:sz w:val="16"/>
                <w:szCs w:val="16"/>
              </w:rPr>
              <w:t xml:space="preserve">Neurological Pain </w:t>
            </w:r>
            <w:hyperlink w:anchor="_ENREF_1" w:tooltip="Parisien, 2017 #336" w:history="1">
              <w:r w:rsidR="004045CE" w:rsidRPr="00571A3F">
                <w:rPr>
                  <w:rFonts w:ascii="MS Reference Sans Serif" w:hAnsi="MS Reference Sans Serif"/>
                  <w:sz w:val="16"/>
                  <w:szCs w:val="16"/>
                </w:rPr>
                <w:fldChar w:fldCharType="begin">
                  <w:fldData xml:space="preserve">PEVuZE5vdGU+PENpdGU+PEF1dGhvcj5QYXJpc2llbjwvQXV0aG9yPjxZZWFyPjIwMTc8L1llYXI+
PFJlY051bT4zMzY8L1JlY051bT48RGlzcGxheVRleHQ+PHN0eWxlIGZhY2U9InN1cGVyc2NyaXB0
Ij4xPC9zdHlsZT48L0Rpc3BsYXlUZXh0PjxyZWNvcmQ+PHJlYy1udW1iZXI+MzM2PC9yZWMtbnVt
YmVyPjxmb3JlaWduLWtleXM+PGtleSBhcHA9IkVOIiBkYi1pZD0icngwdHQ5MnZ6ZGUwMm9lZmVw
dHB0ZDV3ZWZ3enp0djVmMGF3IiB0aW1lc3RhbXA9IjE1MTM2MTAxNzMiPjMzNjwva2V5PjwvZm9y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PEVuZE5vdGU+PENpdGU+PEF1dGhvcj5QYXJpc2llbjwvQXV0aG9yPjxZZWFyPjIwMTc8L1llYXI+
PFJlY051bT4zMzY8L1JlY051bT48RGlzcGxheVRleHQ+PHN0eWxlIGZhY2U9InN1cGVyc2NyaXB0
Ij4xPC9zdHlsZT48L0Rpc3BsYXlUZXh0PjxyZWNvcmQ+PHJlYy1udW1iZXI+MzM2PC9yZWMtbnVt
YmVyPjxmb3JlaWduLWtleXM+PGtleSBhcHA9IkVOIiBkYi1pZD0icngwdHQ5MnZ6ZGUwMm9lZmVw
dHB0ZDV3ZWZ3enp0djVmMGF3IiB0aW1lc3RhbXA9IjE1MTM2MTAxNzMiPjMzNjwva2V5PjwvZm9y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571A3F">
                <w:rPr>
                  <w:rFonts w:ascii="MS Reference Sans Serif" w:hAnsi="MS Reference Sans Serif"/>
                  <w:sz w:val="16"/>
                  <w:szCs w:val="16"/>
                </w:rPr>
              </w:r>
              <w:r w:rsidR="004045CE" w:rsidRPr="00571A3F">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w:t>
              </w:r>
              <w:r w:rsidR="004045CE" w:rsidRPr="00571A3F">
                <w:rPr>
                  <w:rFonts w:ascii="MS Reference Sans Serif" w:hAnsi="MS Reference Sans Serif"/>
                  <w:sz w:val="16"/>
                  <w:szCs w:val="16"/>
                </w:rPr>
                <w:fldChar w:fldCharType="end"/>
              </w:r>
            </w:hyperlink>
          </w:p>
        </w:tc>
        <w:tc>
          <w:tcPr>
            <w:tcW w:w="447" w:type="pct"/>
            <w:shd w:val="clear" w:color="auto" w:fill="auto"/>
            <w:vAlign w:val="center"/>
          </w:tcPr>
          <w:p w14:paraId="35B50069"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7BDD801A"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7B885BFB"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393D93CF"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0A5C4E22" w14:textId="77777777" w:rsidR="006526AD" w:rsidRPr="00014700" w:rsidRDefault="006526AD" w:rsidP="00527E65">
            <w:pPr>
              <w:spacing w:after="0"/>
              <w:jc w:val="center"/>
              <w:rPr>
                <w:rFonts w:ascii="MS Reference Sans Serif" w:hAnsi="MS Reference Sans Serif"/>
                <w:color w:val="000000"/>
                <w:sz w:val="16"/>
                <w:szCs w:val="16"/>
              </w:rPr>
            </w:pPr>
            <w:r w:rsidRPr="00AA3EBF">
              <w:rPr>
                <w:rFonts w:ascii="MS Reference Sans Serif" w:hAnsi="MS Reference Sans Serif"/>
                <w:color w:val="000000"/>
                <w:sz w:val="16"/>
                <w:szCs w:val="16"/>
              </w:rPr>
              <w:t>8</w:t>
            </w:r>
          </w:p>
        </w:tc>
        <w:tc>
          <w:tcPr>
            <w:tcW w:w="460" w:type="pct"/>
            <w:shd w:val="clear" w:color="auto" w:fill="auto"/>
            <w:vAlign w:val="center"/>
          </w:tcPr>
          <w:p w14:paraId="122E3157" w14:textId="77777777" w:rsidR="006526AD" w:rsidRPr="00014700" w:rsidRDefault="006526AD" w:rsidP="00527E65">
            <w:pPr>
              <w:spacing w:after="0"/>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288C3169" w14:textId="77777777" w:rsidTr="00527E65">
        <w:trPr>
          <w:trHeight w:val="300"/>
          <w:jc w:val="center"/>
        </w:trPr>
        <w:tc>
          <w:tcPr>
            <w:tcW w:w="529" w:type="pct"/>
            <w:shd w:val="clear" w:color="auto" w:fill="auto"/>
            <w:vAlign w:val="center"/>
          </w:tcPr>
          <w:p w14:paraId="37223FB2"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00B0F0"/>
                <w:sz w:val="16"/>
                <w:szCs w:val="16"/>
              </w:rPr>
              <w:lastRenderedPageBreak/>
              <w:t>TCF15</w:t>
            </w:r>
            <w:r w:rsidRPr="00014700">
              <w:rPr>
                <w:rFonts w:ascii="MS Reference Sans Serif" w:hAnsi="MS Reference Sans Serif"/>
                <w:color w:val="00B0F0"/>
                <w:sz w:val="16"/>
                <w:szCs w:val="16"/>
              </w:rPr>
              <w:br/>
            </w:r>
            <w:r w:rsidRPr="00014700">
              <w:rPr>
                <w:rFonts w:ascii="MS Reference Sans Serif" w:hAnsi="MS Reference Sans Serif"/>
                <w:color w:val="000000"/>
                <w:sz w:val="16"/>
                <w:szCs w:val="16"/>
              </w:rPr>
              <w:t>Transcription Factor 15 (Basic Helix-Loop-Helix)</w:t>
            </w:r>
          </w:p>
        </w:tc>
        <w:tc>
          <w:tcPr>
            <w:tcW w:w="440" w:type="pct"/>
            <w:shd w:val="clear" w:color="auto" w:fill="auto"/>
            <w:noWrap/>
            <w:vAlign w:val="center"/>
          </w:tcPr>
          <w:p w14:paraId="37F25EB7"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207306_at</w:t>
            </w:r>
          </w:p>
        </w:tc>
        <w:tc>
          <w:tcPr>
            <w:tcW w:w="312" w:type="pct"/>
            <w:shd w:val="clear" w:color="auto" w:fill="auto"/>
            <w:noWrap/>
            <w:vAlign w:val="center"/>
          </w:tcPr>
          <w:p w14:paraId="68285E28"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(D)</w:t>
            </w:r>
            <w:r w:rsidRPr="004175B6">
              <w:rPr>
                <w:rFonts w:ascii="MS Reference Sans Serif" w:hAnsi="MS Reference Sans Serif"/>
                <w:sz w:val="16"/>
                <w:szCs w:val="16"/>
              </w:rPr>
              <w:br/>
              <w:t>DE/6</w:t>
            </w:r>
          </w:p>
          <w:p w14:paraId="6FB10FE7" w14:textId="77777777" w:rsidR="006526AD" w:rsidRPr="00014700" w:rsidRDefault="006526AD" w:rsidP="00527E65">
            <w:pPr>
              <w:pStyle w:val="NoSpacing"/>
              <w:jc w:val="center"/>
            </w:pPr>
            <w:r w:rsidRPr="004175B6">
              <w:rPr>
                <w:rFonts w:ascii="MS Reference Sans Serif" w:hAnsi="MS Reference Sans Serif"/>
                <w:sz w:val="16"/>
                <w:szCs w:val="16"/>
              </w:rPr>
              <w:t>94%</w:t>
            </w:r>
          </w:p>
        </w:tc>
        <w:tc>
          <w:tcPr>
            <w:tcW w:w="636" w:type="pct"/>
            <w:shd w:val="clear" w:color="auto" w:fill="auto"/>
            <w:vAlign w:val="center"/>
          </w:tcPr>
          <w:p w14:paraId="76BBF5EB"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23D632E2"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6B6ABAFA"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7893EF7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5E56C91A"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(I)</w:t>
            </w:r>
          </w:p>
          <w:p w14:paraId="426DC3AF"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PFC</w:t>
            </w:r>
          </w:p>
          <w:p w14:paraId="07F8F73B" w14:textId="28A3B0A1"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Chronic Neuropathic Pain </w:t>
            </w: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75314010"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7D739766" w14:textId="77777777" w:rsidR="006526AD" w:rsidRPr="00014700" w:rsidRDefault="006526AD" w:rsidP="00527E65">
            <w:pPr>
              <w:spacing w:after="0"/>
              <w:jc w:val="center"/>
              <w:rPr>
                <w:rFonts w:ascii="MS Reference Sans Serif" w:hAnsi="MS Reference Sans Serif"/>
                <w:color w:val="000000"/>
                <w:sz w:val="16"/>
                <w:szCs w:val="16"/>
              </w:rPr>
            </w:pPr>
            <w:r w:rsidRPr="0085119F">
              <w:rPr>
                <w:rFonts w:ascii="MS Reference Sans Serif" w:hAnsi="MS Reference Sans Serif"/>
                <w:color w:val="000000"/>
                <w:sz w:val="16"/>
                <w:szCs w:val="16"/>
              </w:rPr>
              <w:t>8</w:t>
            </w:r>
          </w:p>
        </w:tc>
        <w:tc>
          <w:tcPr>
            <w:tcW w:w="460" w:type="pct"/>
            <w:shd w:val="clear" w:color="auto" w:fill="auto"/>
            <w:vAlign w:val="center"/>
          </w:tcPr>
          <w:p w14:paraId="5684325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6DC26063" w14:textId="77777777" w:rsidTr="00527E65">
        <w:trPr>
          <w:trHeight w:val="300"/>
          <w:jc w:val="center"/>
        </w:trPr>
        <w:tc>
          <w:tcPr>
            <w:tcW w:w="529" w:type="pct"/>
            <w:shd w:val="clear" w:color="auto" w:fill="auto"/>
            <w:vAlign w:val="center"/>
          </w:tcPr>
          <w:p w14:paraId="25506203"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TOP3A</w:t>
            </w:r>
          </w:p>
          <w:p w14:paraId="17CCD0E7"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Topoisomerase (DNA) III Alpha</w:t>
            </w:r>
          </w:p>
          <w:p w14:paraId="2776F028" w14:textId="77777777" w:rsidR="006526AD" w:rsidRPr="00014700" w:rsidRDefault="006526AD" w:rsidP="00527E65">
            <w:pPr>
              <w:spacing w:after="0"/>
              <w:jc w:val="center"/>
              <w:rPr>
                <w:rFonts w:ascii="MS Reference Sans Serif" w:hAnsi="MS Reference Sans Serif"/>
                <w:b/>
                <w:color w:val="00B0F0"/>
                <w:sz w:val="16"/>
                <w:szCs w:val="16"/>
              </w:rPr>
            </w:pPr>
          </w:p>
        </w:tc>
        <w:tc>
          <w:tcPr>
            <w:tcW w:w="440" w:type="pct"/>
            <w:shd w:val="clear" w:color="auto" w:fill="auto"/>
            <w:noWrap/>
            <w:vAlign w:val="center"/>
          </w:tcPr>
          <w:p w14:paraId="18E7F7E4"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214300_s_at</w:t>
            </w:r>
          </w:p>
        </w:tc>
        <w:tc>
          <w:tcPr>
            <w:tcW w:w="312" w:type="pct"/>
            <w:shd w:val="clear" w:color="auto" w:fill="auto"/>
            <w:noWrap/>
            <w:vAlign w:val="center"/>
          </w:tcPr>
          <w:p w14:paraId="161D92A3"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p>
          <w:p w14:paraId="078F4286" w14:textId="77777777" w:rsidR="006526AD" w:rsidRPr="00014700" w:rsidRDefault="006526AD" w:rsidP="00527E65">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1DF7B0D9"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51%</w:t>
            </w:r>
          </w:p>
        </w:tc>
        <w:tc>
          <w:tcPr>
            <w:tcW w:w="636" w:type="pct"/>
            <w:shd w:val="clear" w:color="auto" w:fill="auto"/>
            <w:vAlign w:val="center"/>
          </w:tcPr>
          <w:p w14:paraId="42484814"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6A01F989" w14:textId="65F4A836" w:rsidR="006526AD" w:rsidRPr="00014700" w:rsidRDefault="006526AD" w:rsidP="004045CE">
            <w:pPr>
              <w:rPr>
                <w:rFonts w:ascii="MS Reference Sans Serif" w:hAnsi="MS Reference Sans Serif"/>
                <w:sz w:val="16"/>
                <w:szCs w:val="16"/>
              </w:rPr>
            </w:pPr>
            <w:r w:rsidRPr="00014700">
              <w:rPr>
                <w:rFonts w:ascii="MS Reference Sans Serif" w:hAnsi="MS Reference Sans Serif"/>
                <w:sz w:val="16"/>
                <w:szCs w:val="16"/>
              </w:rPr>
              <w:t xml:space="preserve">(D)  Neurological Pain </w:t>
            </w:r>
            <w:hyperlink w:anchor="_ENREF_1" w:tooltip="Parisien, 2017 #336" w:history="1">
              <w:r w:rsidR="004045CE" w:rsidRPr="00014700">
                <w:rPr>
                  <w:rFonts w:ascii="MS Reference Sans Serif" w:hAnsi="MS Reference Sans Serif"/>
                  <w:sz w:val="16"/>
                  <w:szCs w:val="16"/>
                </w:rPr>
                <w:fldChar w:fldCharType="begin">
                  <w:fldData xml:space="preserve">PEVuZE5vdGU+PENpdGU+PEF1dGhvcj5QYXJpc2llbjwvQXV0aG9yPjxZZWFyPjIwMTc8L1llYXI+
PFJlY051bT4zNDA8L1JlY051bT48RGlzcGxheVRleHQ+PHN0eWxlIGZhY2U9InN1cGVyc2NyaXB0
Ij4xPC9zdHlsZT48L0Rpc3BsYXlUZXh0PjxyZWNvcmQ+PHJlYy1udW1iZXI+MzQwPC9yZWMtbnVt
YmVyPjxmb3JlaWduLWtleXM+PGtleSBhcHA9IkVOIiBkYi1pZD0icngwdHQ5MnZ6ZGUwMm9lZmVw
dHB0ZDV3ZWZ3enp0djVmMGF3IiB0aW1lc3RhbXA9IjE1MTM2MTAzOTEiPjM0MDwva2V5PjwvZm9y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PEVuZE5vdGU+PENpdGU+PEF1dGhvcj5QYXJpc2llbjwvQXV0aG9yPjxZZWFyPjIwMTc8L1llYXI+
PFJlY051bT4zNDA8L1JlY051bT48RGlzcGxheVRleHQ+PHN0eWxlIGZhY2U9InN1cGVyc2NyaXB0
Ij4xPC9zdHlsZT48L0Rpc3BsYXlUZXh0PjxyZWNvcmQ+PHJlYy1udW1iZXI+MzQwPC9yZWMtbnVt
YmVyPjxmb3JlaWduLWtleXM+PGtleSBhcHA9IkVOIiBkYi1pZD0icngwdHQ5MnZ6ZGUwMm9lZmVw
dHB0ZDV3ZWZ3enp0djVmMGF3IiB0aW1lc3RhbXA9IjE1MTM2MTAzOTEiPjM0MDwva2V5PjwvZm9y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w:t>
              </w:r>
              <w:r w:rsidR="004045CE" w:rsidRPr="00014700">
                <w:rPr>
                  <w:rFonts w:ascii="MS Reference Sans Serif" w:hAnsi="MS Reference Sans Serif"/>
                  <w:sz w:val="16"/>
                  <w:szCs w:val="16"/>
                </w:rPr>
                <w:fldChar w:fldCharType="end"/>
              </w:r>
            </w:hyperlink>
          </w:p>
        </w:tc>
        <w:tc>
          <w:tcPr>
            <w:tcW w:w="447" w:type="pct"/>
            <w:shd w:val="clear" w:color="auto" w:fill="auto"/>
            <w:vAlign w:val="center"/>
          </w:tcPr>
          <w:p w14:paraId="68CEE78A"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6495931D"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5939B4A6"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15D41A7A"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05086974" w14:textId="77777777" w:rsidR="006526AD" w:rsidRPr="00014700" w:rsidRDefault="006526AD" w:rsidP="00527E65">
            <w:pPr>
              <w:spacing w:after="0"/>
              <w:jc w:val="center"/>
              <w:rPr>
                <w:rFonts w:ascii="MS Reference Sans Serif" w:hAnsi="MS Reference Sans Serif"/>
                <w:color w:val="000000"/>
                <w:sz w:val="16"/>
                <w:szCs w:val="16"/>
              </w:rPr>
            </w:pPr>
            <w:r w:rsidRPr="0085119F">
              <w:rPr>
                <w:rFonts w:ascii="MS Reference Sans Serif" w:hAnsi="MS Reference Sans Serif"/>
                <w:color w:val="000000"/>
                <w:sz w:val="16"/>
                <w:szCs w:val="16"/>
              </w:rPr>
              <w:t>8</w:t>
            </w:r>
          </w:p>
        </w:tc>
        <w:tc>
          <w:tcPr>
            <w:tcW w:w="460" w:type="pct"/>
            <w:shd w:val="clear" w:color="auto" w:fill="auto"/>
            <w:vAlign w:val="center"/>
          </w:tcPr>
          <w:p w14:paraId="2EC24449" w14:textId="77777777" w:rsidR="006526AD" w:rsidRPr="00014700" w:rsidRDefault="006526AD" w:rsidP="00527E65">
            <w:pPr>
              <w:spacing w:after="0"/>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056E2B88" w14:textId="77777777" w:rsidTr="00527E65">
        <w:trPr>
          <w:trHeight w:val="953"/>
          <w:jc w:val="center"/>
        </w:trPr>
        <w:tc>
          <w:tcPr>
            <w:tcW w:w="529" w:type="pct"/>
            <w:shd w:val="clear" w:color="auto" w:fill="auto"/>
            <w:vAlign w:val="center"/>
          </w:tcPr>
          <w:p w14:paraId="54F894D3" w14:textId="77777777" w:rsidR="006526AD" w:rsidRPr="00014700" w:rsidRDefault="006526AD" w:rsidP="00527E65">
            <w:pPr>
              <w:spacing w:after="0"/>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TSPO</w:t>
            </w:r>
          </w:p>
          <w:p w14:paraId="5F723AFE"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Translocator Protein</w:t>
            </w:r>
          </w:p>
          <w:p w14:paraId="3C4E0208" w14:textId="77777777" w:rsidR="006526AD" w:rsidRPr="00014700" w:rsidRDefault="006526AD" w:rsidP="00527E65">
            <w:pPr>
              <w:jc w:val="center"/>
              <w:rPr>
                <w:rFonts w:ascii="MS Reference Sans Serif" w:hAnsi="MS Reference Sans Serif"/>
                <w:b/>
                <w:color w:val="FF0000"/>
                <w:sz w:val="16"/>
                <w:szCs w:val="16"/>
              </w:rPr>
            </w:pPr>
          </w:p>
        </w:tc>
        <w:tc>
          <w:tcPr>
            <w:tcW w:w="440" w:type="pct"/>
            <w:shd w:val="clear" w:color="auto" w:fill="auto"/>
            <w:noWrap/>
            <w:vAlign w:val="center"/>
          </w:tcPr>
          <w:p w14:paraId="17B0CBFE"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202096_s_at</w:t>
            </w:r>
          </w:p>
        </w:tc>
        <w:tc>
          <w:tcPr>
            <w:tcW w:w="312" w:type="pct"/>
            <w:shd w:val="clear" w:color="auto" w:fill="auto"/>
            <w:noWrap/>
            <w:vAlign w:val="center"/>
          </w:tcPr>
          <w:p w14:paraId="748E9601"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p>
          <w:p w14:paraId="1D1D9030" w14:textId="77777777" w:rsidR="006526AD" w:rsidRPr="00014700" w:rsidRDefault="006526AD" w:rsidP="00527E65">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DE/2</w:t>
            </w:r>
          </w:p>
          <w:p w14:paraId="1231439A"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38%</w:t>
            </w:r>
          </w:p>
        </w:tc>
        <w:tc>
          <w:tcPr>
            <w:tcW w:w="636" w:type="pct"/>
            <w:shd w:val="clear" w:color="auto" w:fill="auto"/>
            <w:vAlign w:val="center"/>
          </w:tcPr>
          <w:p w14:paraId="06FB2D56" w14:textId="6A3047B8" w:rsidR="006526AD" w:rsidRPr="00014700" w:rsidRDefault="006526AD" w:rsidP="004045CE">
            <w:pPr>
              <w:spacing w:after="0"/>
              <w:jc w:val="center"/>
              <w:rPr>
                <w:rFonts w:ascii="MS Reference Sans Serif" w:hAnsi="MS Reference Sans Serif"/>
                <w:color w:val="000000"/>
                <w:sz w:val="16"/>
                <w:szCs w:val="16"/>
              </w:rPr>
            </w:pPr>
            <w:proofErr w:type="spellStart"/>
            <w:r w:rsidRPr="00DA0A52">
              <w:rPr>
                <w:rFonts w:ascii="MS Reference Sans Serif" w:eastAsia="Times New Roman" w:hAnsi="MS Reference Sans Serif" w:cs="Times New Roman"/>
                <w:color w:val="000000"/>
                <w:sz w:val="16"/>
                <w:szCs w:val="16"/>
              </w:rPr>
              <w:t>Neuraxial</w:t>
            </w:r>
            <w:proofErr w:type="spellEnd"/>
            <w:r w:rsidRPr="00DA0A52">
              <w:rPr>
                <w:rFonts w:ascii="MS Reference Sans Serif" w:eastAsia="Times New Roman" w:hAnsi="MS Reference Sans Serif" w:cs="Times New Roman"/>
                <w:color w:val="000000"/>
                <w:sz w:val="16"/>
                <w:szCs w:val="16"/>
              </w:rPr>
              <w:t xml:space="preserve"> Pain</w:t>
            </w:r>
            <w:hyperlink w:anchor="_ENREF_58" w:tooltip="Loggia, 2015 #478" w:history="1">
              <w:r w:rsidR="004045CE">
                <w:rPr>
                  <w:rFonts w:ascii="MS Reference Sans Serif" w:eastAsia="Times New Roman" w:hAnsi="MS Reference Sans Serif" w:cs="Times New Roman"/>
                  <w:color w:val="000000"/>
                  <w:sz w:val="16"/>
                  <w:szCs w:val="16"/>
                </w:rPr>
                <w:fldChar w:fldCharType="begin">
                  <w:fldData xml:space="preserve">PEVuZE5vdGU+PENpdGU+PEF1dGhvcj5Mb2dnaWE8L0F1dGhvcj48WWVhcj4yMDE1PC9ZZWFyPjxS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PEVuZE5vdGU+PENpdGU+PEF1dGhvcj5Mb2dnaWE8L0F1dGhvcj48WWVhcj4yMDE1PC9ZZWFyPjxS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58</w:t>
              </w:r>
              <w:r w:rsidR="004045CE">
                <w:rPr>
                  <w:rFonts w:ascii="MS Reference Sans Serif" w:eastAsia="Times New Roman" w:hAnsi="MS Reference Sans Serif" w:cs="Times New Roman"/>
                  <w:color w:val="000000"/>
                  <w:sz w:val="16"/>
                  <w:szCs w:val="16"/>
                </w:rPr>
                <w:fldChar w:fldCharType="end"/>
              </w:r>
            </w:hyperlink>
          </w:p>
        </w:tc>
        <w:tc>
          <w:tcPr>
            <w:tcW w:w="446" w:type="pct"/>
            <w:vAlign w:val="center"/>
          </w:tcPr>
          <w:p w14:paraId="6D06ED2B"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3DC57BEA" w14:textId="40CB6AA6"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vertebral disc Neurological Pain </w:t>
            </w:r>
            <w:hyperlink w:anchor="_ENREF_6" w:tooltip="Gruber, 2012 #1" w:history="1">
              <w:r w:rsidR="004045CE" w:rsidRPr="00014700">
                <w:rPr>
                  <w:rFonts w:ascii="MS Reference Sans Serif" w:hAnsi="MS Reference Sans Serif"/>
                  <w:sz w:val="16"/>
                  <w:szCs w:val="16"/>
                </w:rPr>
                <w:fldChar w:fldCharType="begin">
                  <w:fldData xml:space="preserve">PEVuZE5vdGU+PENpdGU+PEF1dGhvcj5HcnViZXI8L0F1dGhvcj48WWVhcj4yMDEyPC9ZZWFyPjxS
ZWNOdW0+MzQxPC9SZWNOdW0+PERpc3BsYXlUZXh0PjxzdHlsZSBmYWNlPSJzdXBlcnNjcmlwdCI+
Njwvc3R5bGU+PC9EaXNwbGF5VGV4dD48cmVjb3JkPjxyZWMtbnVtYmVyPjM0MTwvcmVjLW51bWJl
cj48Zm9yZWlnbi1rZXlzPjxrZXkgYXBwPSJFTiIgZGItaWQ9InJ4MHR0OTJ2emRlMDJvZWZlcHRw
dGQ1d2Vmd3p6dHY1ZjBhdyIgdGltZXN0YW1wPSIxNTEzNjEwNDQ1Ij4zNDE8L2tleT48L2ZvcmVp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PEVuZE5vdGU+PENpdGU+PEF1dGhvcj5HcnViZXI8L0F1dGhvcj48WWVhcj4yMDEyPC9ZZWFyPjxS
ZWNOdW0+MzQxPC9SZWNOdW0+PERpc3BsYXlUZXh0PjxzdHlsZSBmYWNlPSJzdXBlcnNjcmlwdCI+
Njwvc3R5bGU+PC9EaXNwbGF5VGV4dD48cmVjb3JkPjxyZWMtbnVtYmVyPjM0MTwvcmVjLW51bWJl
cj48Zm9yZWlnbi1rZXlzPjxrZXkgYXBwPSJFTiIgZGItaWQ9InJ4MHR0OTJ2emRlMDJvZWZlcHRw
dGQ1d2Vmd3p6dHY1ZjBhdyIgdGltZXN0YW1wPSIxNTEzNjEwNDQ1Ij4zNDE8L2tleT48L2ZvcmVp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6</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5C2F8C0F"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271D034D"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w:t>
            </w:r>
          </w:p>
          <w:p w14:paraId="1F147160" w14:textId="4C51D559"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PAG  Neuropathic Pain </w:t>
            </w: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PFJlY051bT4zNDI8L1JlY051bT48RGlzcGxheVRleHQ+PHN0eWxlIGZhY2U9InN1cGVyc2NyaXB0
Ij4xMzwvc3R5bGU+PC9EaXNwbGF5VGV4dD48cmVjb3JkPjxyZWMtbnVtYmVyPjM0MjwvcmVjLW51
bWJlcj48Zm9yZWlnbi1rZXlzPjxrZXkgYXBwPSJFTiIgZGItaWQ9InJ4MHR0OTJ2emRlMDJvZWZl
cHRwdGQ1d2Vmd3p6dHY1ZjBhdyIgdGltZXN0YW1wPSIxNTEzNjEwNTA2Ij4zNDI8L2tleT48L2Zv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PFJlY051bT4zNDI8L1JlY051bT48RGlzcGxheVRleHQ+PHN0eWxlIGZhY2U9InN1cGVyc2NyaXB0
Ij4xMzwvc3R5bGU+PC9EaXNwbGF5VGV4dD48cmVjb3JkPjxyZWMtbnVtYmVyPjM0MjwvcmVjLW51
bWJlcj48Zm9yZWlnbi1rZXlzPjxrZXkgYXBwPSJFTiIgZGItaWQ9InJ4MHR0OTJ2emRlMDJvZWZl
cHRwdGQ1d2Vmd3p6dHY1ZjBhdyIgdGltZXN0YW1wPSIxNTEzNjEwNTA2Ij4zNDI8L2tleT48L2Zv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p w14:paraId="6E4E1F87" w14:textId="77777777" w:rsidR="006526AD" w:rsidRPr="00014700" w:rsidRDefault="006526AD" w:rsidP="00527E65">
            <w:pPr>
              <w:spacing w:after="0"/>
              <w:jc w:val="center"/>
              <w:rPr>
                <w:rFonts w:ascii="MS Reference Sans Serif" w:hAnsi="MS Reference Sans Serif"/>
                <w:sz w:val="16"/>
                <w:szCs w:val="16"/>
              </w:rPr>
            </w:pPr>
          </w:p>
          <w:p w14:paraId="461C6BF6"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 (I)  </w:t>
            </w:r>
          </w:p>
          <w:p w14:paraId="4B66A830" w14:textId="6952B677"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DRG) Neurological Pain </w:t>
            </w:r>
            <w:hyperlink w:anchor="_ENREF_10" w:tooltip="LaCroix-Fralish, 2011 #317" w:history="1">
              <w:r w:rsidR="004045CE" w:rsidRPr="00014700">
                <w:rPr>
                  <w:rFonts w:ascii="MS Reference Sans Serif" w:hAnsi="MS Reference Sans Serif"/>
                  <w:sz w:val="16"/>
                  <w:szCs w:val="16"/>
                </w:rPr>
                <w:fldChar w:fldCharType="begin"/>
              </w:r>
              <w:r w:rsidR="004045CE">
                <w:rPr>
                  <w:rFonts w:ascii="MS Reference Sans Serif" w:hAnsi="MS Reference Sans Serif"/>
                  <w:sz w:val="16"/>
                  <w:szCs w:val="16"/>
                </w:rPr>
                <w:instrText xml:space="preserve"> ADDIN EN.CITE &lt;EndNote&gt;&lt;Cite&gt;&lt;Author&gt;LaCroix-Fralish&lt;/Author&gt;&lt;Year&gt;2011&lt;/Year&gt;&lt;RecNum&gt;343&lt;/RecNum&gt;&lt;DisplayText&gt;&lt;style face="superscript"&gt;10&lt;/style&gt;&lt;/DisplayText&gt;&lt;record&gt;&lt;rec-number&gt;343&lt;/rec-number&gt;&lt;foreign-keys&gt;&lt;key app="EN" db-id="rx0tt92vzde02oefeptptd5wefwzztv5f0aw" timestamp="1513610581"&gt;343&lt;/key&gt;&lt;/foreign-keys&gt;&lt;ref-type name="Journal Article"&gt;17&lt;/ref-type&gt;&lt;contributors&gt;&lt;authors&gt;&lt;author&gt;LaCroix-Fralish, M. L.&lt;/author&gt;&lt;author&gt;Austin, J. S.&lt;/author&gt;&lt;author&gt;Zheng, F. Y.&lt;/author&gt;&lt;author&gt;Levitin, D. J.&lt;/author&gt;&lt;author&gt;Mogil, J. S.&lt;/author&gt;&lt;/authors&gt;&lt;/contributors&gt;&lt;auth-address&gt;Department of Psychology, McGill University, Montreal, QC, Canada H3A 1B1.&lt;/auth-address&gt;&lt;titles&gt;&lt;title&gt;Patterns of pain: meta-analysis of microarray studies of pain&lt;/title&gt;&lt;secondary-title&gt;Pain&lt;/secondary-title&gt;&lt;alt-title&gt;Pain&lt;/alt-title&gt;&lt;/titles&gt;&lt;periodical&gt;&lt;full-title&gt;Pain&lt;/full-title&gt;&lt;abbr-1&gt;Pain&lt;/abbr-1&gt;&lt;/periodical&gt;&lt;alt-periodical&gt;&lt;full-title&gt;Pain&lt;/full-title&gt;&lt;abbr-1&gt;Pain&lt;/abbr-1&gt;&lt;/alt-periodical&gt;&lt;pages&gt;1888-98&lt;/pages&gt;&lt;volume&gt;152&lt;/volume&gt;&lt;number&gt;8&lt;/number&gt;&lt;keywords&gt;&lt;keyword&gt;Animals&lt;/keyword&gt;&lt;keyword&gt;Gene Expression Profiling/methods&lt;/keyword&gt;&lt;keyword&gt;*Gene Expression Regulation&lt;/keyword&gt;&lt;keyword&gt;Humans&lt;/keyword&gt;&lt;keyword&gt;Mice&lt;/keyword&gt;&lt;keyword&gt;Oligonucleotide Array Sequence Analysis/*methods&lt;/keyword&gt;&lt;keyword&gt;*Pain/classification/epidemiology/genetics&lt;/keyword&gt;&lt;keyword&gt;Pancreatitis-Associated Proteins&lt;/keyword&gt;&lt;keyword&gt;PubMed/statistics &amp;amp; numerical data&lt;/keyword&gt;&lt;keyword&gt;Rats&lt;/keyword&gt;&lt;/keywords&gt;&lt;dates&gt;&lt;year&gt;2011&lt;/year&gt;&lt;pub-dates&gt;&lt;date&gt;Aug&lt;/date&gt;&lt;/pub-dates&gt;&lt;/dates&gt;&lt;isbn&gt;1872-6623 (Electronic)&amp;#xD;0304-3959 (Linking)&lt;/isbn&gt;&lt;accession-num&gt;21561713&lt;/accession-num&gt;&lt;urls&gt;&lt;related-urls&gt;&lt;url&gt;http://www.ncbi.nlm.nih.gov/pubmed/21561713&lt;/url&gt;&lt;/related-urls&gt;&lt;/urls&gt;&lt;electronic-resource-num&gt;10.1016/j.pain.2011.04.014&lt;/electronic-resource-num&gt;&lt;/record&gt;&lt;/Cite&gt;&lt;/EndNote&gt;</w:instrText>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10</w:t>
              </w:r>
              <w:r w:rsidR="004045CE" w:rsidRPr="00014700">
                <w:rPr>
                  <w:rFonts w:ascii="MS Reference Sans Serif" w:hAnsi="MS Reference Sans Serif"/>
                  <w:sz w:val="16"/>
                  <w:szCs w:val="16"/>
                </w:rPr>
                <w:fldChar w:fldCharType="end"/>
              </w:r>
            </w:hyperlink>
            <w:r w:rsidRPr="00014700">
              <w:rPr>
                <w:rFonts w:ascii="MS Reference Sans Serif" w:hAnsi="MS Reference Sans Serif"/>
                <w:sz w:val="16"/>
                <w:szCs w:val="16"/>
              </w:rPr>
              <w:t xml:space="preserve">   </w:t>
            </w:r>
          </w:p>
        </w:tc>
        <w:tc>
          <w:tcPr>
            <w:tcW w:w="424" w:type="pct"/>
            <w:shd w:val="clear" w:color="auto" w:fill="auto"/>
            <w:vAlign w:val="center"/>
          </w:tcPr>
          <w:p w14:paraId="3C4F21E3"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42D3E33F" w14:textId="77777777" w:rsidR="006526AD" w:rsidRPr="00014700" w:rsidRDefault="006526AD" w:rsidP="00527E65">
            <w:pPr>
              <w:spacing w:after="0"/>
              <w:jc w:val="center"/>
              <w:rPr>
                <w:rFonts w:ascii="MS Reference Sans Serif" w:hAnsi="MS Reference Sans Serif"/>
                <w:color w:val="000000"/>
                <w:sz w:val="16"/>
                <w:szCs w:val="16"/>
              </w:rPr>
            </w:pPr>
            <w:r w:rsidRPr="0085119F">
              <w:rPr>
                <w:rFonts w:ascii="MS Reference Sans Serif" w:hAnsi="MS Reference Sans Serif"/>
                <w:color w:val="000000"/>
                <w:sz w:val="16"/>
                <w:szCs w:val="16"/>
              </w:rPr>
              <w:t>8</w:t>
            </w:r>
          </w:p>
        </w:tc>
        <w:tc>
          <w:tcPr>
            <w:tcW w:w="460" w:type="pct"/>
            <w:shd w:val="clear" w:color="auto" w:fill="auto"/>
            <w:vAlign w:val="center"/>
          </w:tcPr>
          <w:p w14:paraId="55C1C34C" w14:textId="77777777" w:rsidR="006526AD" w:rsidRPr="00014700" w:rsidRDefault="006526AD" w:rsidP="00527E65">
            <w:pPr>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4EA9A555" w14:textId="77777777" w:rsidTr="00527E65">
        <w:trPr>
          <w:trHeight w:val="300"/>
          <w:jc w:val="center"/>
        </w:trPr>
        <w:tc>
          <w:tcPr>
            <w:tcW w:w="529" w:type="pct"/>
            <w:shd w:val="clear" w:color="auto" w:fill="auto"/>
            <w:vAlign w:val="center"/>
          </w:tcPr>
          <w:p w14:paraId="6E88A99D" w14:textId="77777777" w:rsidR="006526AD" w:rsidRPr="00014700" w:rsidRDefault="006526AD" w:rsidP="00527E65">
            <w:pPr>
              <w:spacing w:after="0"/>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VEGFA</w:t>
            </w:r>
          </w:p>
          <w:p w14:paraId="0BDFE87F" w14:textId="77777777" w:rsidR="006526AD" w:rsidRPr="00014700" w:rsidRDefault="006526AD" w:rsidP="00527E65">
            <w:pPr>
              <w:spacing w:after="0"/>
              <w:jc w:val="center"/>
              <w:rPr>
                <w:rFonts w:ascii="MS Reference Sans Serif" w:hAnsi="MS Reference Sans Serif"/>
                <w:color w:val="FF0000"/>
                <w:sz w:val="16"/>
                <w:szCs w:val="16"/>
              </w:rPr>
            </w:pPr>
            <w:r w:rsidRPr="00014700">
              <w:rPr>
                <w:rFonts w:ascii="MS Reference Sans Serif" w:hAnsi="MS Reference Sans Serif"/>
                <w:sz w:val="16"/>
                <w:szCs w:val="16"/>
              </w:rPr>
              <w:t>Vascular Endothelial Growth Factor A</w:t>
            </w:r>
          </w:p>
        </w:tc>
        <w:tc>
          <w:tcPr>
            <w:tcW w:w="440" w:type="pct"/>
            <w:shd w:val="clear" w:color="auto" w:fill="auto"/>
            <w:noWrap/>
            <w:vAlign w:val="center"/>
          </w:tcPr>
          <w:p w14:paraId="27E6F860"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212171_x_at</w:t>
            </w:r>
          </w:p>
        </w:tc>
        <w:tc>
          <w:tcPr>
            <w:tcW w:w="312" w:type="pct"/>
            <w:shd w:val="clear" w:color="auto" w:fill="auto"/>
            <w:noWrap/>
            <w:vAlign w:val="center"/>
          </w:tcPr>
          <w:p w14:paraId="62D3431B"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p>
          <w:p w14:paraId="5DC2408B" w14:textId="77777777" w:rsidR="006526AD" w:rsidRPr="00014700" w:rsidRDefault="006526AD" w:rsidP="00527E65">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AP/4</w:t>
            </w:r>
          </w:p>
          <w:p w14:paraId="0032F741"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65%</w:t>
            </w:r>
          </w:p>
          <w:p w14:paraId="3E443B86" w14:textId="77777777" w:rsidR="006526AD" w:rsidRPr="00014700" w:rsidRDefault="006526AD" w:rsidP="00527E65">
            <w:pPr>
              <w:spacing w:after="0"/>
              <w:jc w:val="center"/>
              <w:rPr>
                <w:rFonts w:ascii="MS Reference Sans Serif" w:hAnsi="MS Reference Sans Serif"/>
                <w:color w:val="000000"/>
                <w:sz w:val="16"/>
                <w:szCs w:val="16"/>
              </w:rPr>
            </w:pPr>
          </w:p>
        </w:tc>
        <w:tc>
          <w:tcPr>
            <w:tcW w:w="636" w:type="pct"/>
            <w:shd w:val="clear" w:color="auto" w:fill="auto"/>
            <w:vAlign w:val="center"/>
          </w:tcPr>
          <w:p w14:paraId="5AAC6563" w14:textId="4ADEC2A4" w:rsidR="006526AD" w:rsidRPr="00014700" w:rsidRDefault="006526AD" w:rsidP="004045CE">
            <w:pPr>
              <w:spacing w:after="0" w:line="240" w:lineRule="auto"/>
              <w:jc w:val="center"/>
              <w:rPr>
                <w:rFonts w:ascii="MS Reference Sans Serif" w:eastAsia="Times New Roman" w:hAnsi="MS Reference Sans Serif" w:cs="Times New Roman"/>
                <w:color w:val="000000"/>
                <w:sz w:val="16"/>
                <w:szCs w:val="16"/>
              </w:rPr>
            </w:pPr>
            <w:proofErr w:type="spellStart"/>
            <w:r w:rsidRPr="00DA0A52">
              <w:rPr>
                <w:rFonts w:ascii="MS Reference Sans Serif" w:eastAsia="Times New Roman" w:hAnsi="MS Reference Sans Serif" w:cs="Times New Roman"/>
                <w:color w:val="000000"/>
                <w:sz w:val="16"/>
                <w:szCs w:val="16"/>
              </w:rPr>
              <w:t>Neuraxial</w:t>
            </w:r>
            <w:proofErr w:type="spellEnd"/>
            <w:r w:rsidRPr="00DA0A52">
              <w:rPr>
                <w:rFonts w:ascii="MS Reference Sans Serif" w:eastAsia="Times New Roman" w:hAnsi="MS Reference Sans Serif" w:cs="Times New Roman"/>
                <w:color w:val="000000"/>
                <w:sz w:val="16"/>
                <w:szCs w:val="16"/>
              </w:rPr>
              <w:t xml:space="preserve"> Pain</w:t>
            </w:r>
            <w:hyperlink w:anchor="_ENREF_59" w:tooltip="Han, 2013 #477" w:history="1">
              <w:r w:rsidR="004045CE">
                <w:rPr>
                  <w:rFonts w:ascii="MS Reference Sans Serif" w:eastAsia="Times New Roman" w:hAnsi="MS Reference Sans Serif" w:cs="Times New Roman"/>
                  <w:color w:val="000000"/>
                  <w:sz w:val="16"/>
                  <w:szCs w:val="16"/>
                </w:rPr>
                <w:fldChar w:fldCharType="begin">
                  <w:fldData xml:space="preserve">PEVuZE5vdGU+PENpdGU+PEF1dGhvcj5IYW48L0F1dGhvcj48WWVhcj4yMDEzPC9ZZWFyPjxSZWNO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</w:fldData>
                </w:fldChar>
              </w:r>
              <w:r w:rsidR="004045CE">
                <w:rPr>
                  <w:rFonts w:ascii="MS Reference Sans Serif" w:eastAsia="Times New Roman" w:hAnsi="MS Reference Sans Serif" w:cs="Times New Roman"/>
                  <w:color w:val="000000"/>
                  <w:sz w:val="16"/>
                  <w:szCs w:val="16"/>
                </w:rPr>
                <w:instrText xml:space="preserve"> ADDIN EN.CITE </w:instrText>
              </w:r>
              <w:r w:rsidR="004045CE">
                <w:rPr>
                  <w:rFonts w:ascii="MS Reference Sans Serif" w:eastAsia="Times New Roman" w:hAnsi="MS Reference Sans Serif" w:cs="Times New Roman"/>
                  <w:color w:val="000000"/>
                  <w:sz w:val="16"/>
                  <w:szCs w:val="16"/>
                </w:rPr>
                <w:fldChar w:fldCharType="begin">
                  <w:fldData xml:space="preserve">PEVuZE5vdGU+PENpdGU+PEF1dGhvcj5IYW48L0F1dGhvcj48WWVhcj4yMDEzPC9ZZWFyPjxSZWNO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</w:fldData>
                </w:fldChar>
              </w:r>
              <w:r w:rsidR="004045CE">
                <w:rPr>
                  <w:rFonts w:ascii="MS Reference Sans Serif" w:eastAsia="Times New Roman" w:hAnsi="MS Reference Sans Serif" w:cs="Times New Roman"/>
                  <w:color w:val="000000"/>
                  <w:sz w:val="16"/>
                  <w:szCs w:val="16"/>
                </w:rPr>
                <w:instrText xml:space="preserve"> ADDIN EN.CITE.DATA </w:instrText>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end"/>
              </w:r>
              <w:r w:rsidR="004045CE">
                <w:rPr>
                  <w:rFonts w:ascii="MS Reference Sans Serif" w:eastAsia="Times New Roman" w:hAnsi="MS Reference Sans Serif" w:cs="Times New Roman"/>
                  <w:color w:val="000000"/>
                  <w:sz w:val="16"/>
                  <w:szCs w:val="16"/>
                </w:rPr>
              </w:r>
              <w:r w:rsidR="004045CE">
                <w:rPr>
                  <w:rFonts w:ascii="MS Reference Sans Serif" w:eastAsia="Times New Roman" w:hAnsi="MS Reference Sans Serif" w:cs="Times New Roman"/>
                  <w:color w:val="000000"/>
                  <w:sz w:val="16"/>
                  <w:szCs w:val="16"/>
                </w:rPr>
                <w:fldChar w:fldCharType="separate"/>
              </w:r>
              <w:r w:rsidR="004045CE" w:rsidRPr="004045CE">
                <w:rPr>
                  <w:rFonts w:ascii="MS Reference Sans Serif" w:eastAsia="Times New Roman" w:hAnsi="MS Reference Sans Serif" w:cs="Times New Roman"/>
                  <w:noProof/>
                  <w:color w:val="000000"/>
                  <w:sz w:val="16"/>
                  <w:szCs w:val="16"/>
                  <w:vertAlign w:val="superscript"/>
                </w:rPr>
                <w:t>59</w:t>
              </w:r>
              <w:r w:rsidR="004045CE">
                <w:rPr>
                  <w:rFonts w:ascii="MS Reference Sans Serif" w:eastAsia="Times New Roman" w:hAnsi="MS Reference Sans Serif" w:cs="Times New Roman"/>
                  <w:color w:val="000000"/>
                  <w:sz w:val="16"/>
                  <w:szCs w:val="16"/>
                </w:rPr>
                <w:fldChar w:fldCharType="end"/>
              </w:r>
            </w:hyperlink>
          </w:p>
        </w:tc>
        <w:tc>
          <w:tcPr>
            <w:tcW w:w="446" w:type="pct"/>
            <w:vAlign w:val="center"/>
          </w:tcPr>
          <w:p w14:paraId="22BA69CC"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647980FD"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(I)</w:t>
            </w:r>
          </w:p>
          <w:p w14:paraId="2456477F" w14:textId="5B50CDF4"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Blood  Steroid     </w:t>
            </w:r>
            <w:hyperlink w:anchor="_ENREF_60" w:tooltip="Rosenbaum, 2016 #344" w:history="1">
              <w:r w:rsidR="004045CE" w:rsidRPr="00014700">
                <w:rPr>
                  <w:rFonts w:ascii="MS Reference Sans Serif" w:eastAsia="Times New Roman" w:hAnsi="MS Reference Sans Serif" w:cs="Times New Roman"/>
                  <w:sz w:val="16"/>
                  <w:szCs w:val="16"/>
                </w:rPr>
                <w:fldChar w:fldCharType="begin">
                  <w:fldData xml:space="preserve">PEVuZE5vdGU+PENpdGU+PEF1dGhvcj5Sb3NlbmJhdW08L0F1dGhvcj48WWVhcj4yMDE2PC9ZZWFy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PEVuZE5vdGU+PENpdGU+PEF1dGhvcj5Sb3NlbmJhdW08L0F1dGhvcj48WWVhcj4yMDE2PC9ZZWFy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60</w:t>
              </w:r>
              <w:r w:rsidR="004045CE" w:rsidRPr="00014700">
                <w:rPr>
                  <w:rFonts w:ascii="MS Reference Sans Serif" w:eastAsia="Times New Roman" w:hAnsi="MS Reference Sans Serif" w:cs="Times New Roman"/>
                  <w:sz w:val="16"/>
                  <w:szCs w:val="16"/>
                </w:rPr>
                <w:fldChar w:fldCharType="end"/>
              </w:r>
            </w:hyperlink>
          </w:p>
          <w:p w14:paraId="1D01A7F5"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p w14:paraId="63952D2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(I)</w:t>
            </w:r>
          </w:p>
          <w:p w14:paraId="6CF2387C"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 Chronic Pain</w:t>
            </w:r>
          </w:p>
          <w:p w14:paraId="236DEEE6" w14:textId="580D36EF" w:rsidR="006526AD" w:rsidRPr="00014700" w:rsidRDefault="001E536D" w:rsidP="00527E65">
            <w:pPr>
              <w:spacing w:after="0" w:line="240" w:lineRule="auto"/>
              <w:jc w:val="center"/>
              <w:rPr>
                <w:rFonts w:ascii="MS Reference Sans Serif" w:eastAsia="Times New Roman" w:hAnsi="MS Reference Sans Serif" w:cs="Times New Roman"/>
                <w:sz w:val="16"/>
                <w:szCs w:val="16"/>
              </w:rPr>
            </w:pPr>
            <w:hyperlink w:anchor="_ENREF_61" w:tooltip="Dagher, 2017 #345" w:history="1">
              <w:r w:rsidR="004045CE" w:rsidRPr="00014700">
                <w:rPr>
                  <w:rFonts w:ascii="MS Reference Sans Serif" w:eastAsia="Times New Roman" w:hAnsi="MS Reference Sans Serif" w:cs="Times New Roman"/>
                  <w:sz w:val="16"/>
                  <w:szCs w:val="16"/>
                </w:rPr>
                <w:fldChar w:fldCharType="begin">
                  <w:fldData xml:space="preserve">PEVuZE5vdGU+PENpdGU+PEF1dGhvcj5EYWdoZXI8L0F1dGhvcj48WWVhcj4yMDE3PC9ZZWFyPjxS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=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PEVuZE5vdGU+PENpdGU+PEF1dGhvcj5EYWdoZXI8L0F1dGhvcj48WWVhcj4yMDE3PC9ZZWFyPjxS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=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61</w:t>
              </w:r>
              <w:r w:rsidR="004045CE" w:rsidRPr="00014700">
                <w:rPr>
                  <w:rFonts w:ascii="MS Reference Sans Serif" w:eastAsia="Times New Roman" w:hAnsi="MS Reference Sans Serif" w:cs="Times New Roman"/>
                  <w:sz w:val="16"/>
                  <w:szCs w:val="16"/>
                </w:rPr>
                <w:fldChar w:fldCharType="end"/>
              </w:r>
            </w:hyperlink>
          </w:p>
          <w:p w14:paraId="4B72BF27"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p w14:paraId="0C1C0D9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(I) </w:t>
            </w:r>
          </w:p>
          <w:p w14:paraId="2B422C34" w14:textId="5754C351" w:rsidR="006526AD" w:rsidRPr="00014700" w:rsidRDefault="006526AD" w:rsidP="004045CE">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sz w:val="16"/>
                <w:szCs w:val="16"/>
              </w:rPr>
              <w:t xml:space="preserve">serum Acute Pain MSK </w:t>
            </w:r>
            <w:hyperlink w:anchor="_ENREF_62" w:tooltip="Grosman-Rimon, 2016 #346" w:history="1">
              <w:r w:rsidR="004045CE" w:rsidRPr="00014700">
                <w:rPr>
                  <w:rFonts w:ascii="MS Reference Sans Serif" w:eastAsia="Times New Roman" w:hAnsi="MS Reference Sans Serif" w:cs="Times New Roman"/>
                  <w:sz w:val="16"/>
                  <w:szCs w:val="16"/>
                </w:rPr>
                <w:fldChar w:fldCharType="begin">
                  <w:fldData xml:space="preserve">PEVuZE5vdGU+PENpdGU+PEF1dGhvcj5Hcm9zbWFuLVJpbW9uPC9BdXRob3I+PFllYXI+MjAxNjwv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PEVuZE5vdGU+PENpdGU+PEF1dGhvcj5Hcm9zbWFuLVJpbW9uPC9BdXRob3I+PFllYXI+MjAxNjwv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014700">
                <w:rPr>
                  <w:rFonts w:ascii="MS Reference Sans Serif" w:eastAsia="Times New Roman" w:hAnsi="MS Reference Sans Serif" w:cs="Times New Roman"/>
                  <w:sz w:val="16"/>
                  <w:szCs w:val="16"/>
                </w:rPr>
              </w:r>
              <w:r w:rsidR="004045CE" w:rsidRPr="00014700">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62</w:t>
              </w:r>
              <w:r w:rsidR="004045CE" w:rsidRPr="00014700">
                <w:rPr>
                  <w:rFonts w:ascii="MS Reference Sans Serif" w:eastAsia="Times New Roman" w:hAnsi="MS Reference Sans Serif" w:cs="Times New Roman"/>
                  <w:sz w:val="16"/>
                  <w:szCs w:val="16"/>
                </w:rPr>
                <w:fldChar w:fldCharType="end"/>
              </w:r>
            </w:hyperlink>
          </w:p>
        </w:tc>
        <w:tc>
          <w:tcPr>
            <w:tcW w:w="411" w:type="pct"/>
            <w:shd w:val="clear" w:color="auto" w:fill="auto"/>
            <w:vAlign w:val="center"/>
          </w:tcPr>
          <w:p w14:paraId="24A69245"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2546309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10C1F9C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7C99001D" w14:textId="77777777" w:rsidR="006526AD" w:rsidRPr="00014700" w:rsidRDefault="006526AD" w:rsidP="00527E65">
            <w:pPr>
              <w:spacing w:after="0"/>
              <w:jc w:val="center"/>
              <w:rPr>
                <w:rFonts w:ascii="MS Reference Sans Serif" w:hAnsi="MS Reference Sans Serif"/>
                <w:color w:val="000000"/>
                <w:sz w:val="16"/>
                <w:szCs w:val="16"/>
              </w:rPr>
            </w:pPr>
            <w:r w:rsidRPr="0085119F">
              <w:rPr>
                <w:rFonts w:ascii="MS Reference Sans Serif" w:hAnsi="MS Reference Sans Serif"/>
                <w:color w:val="000000"/>
                <w:sz w:val="16"/>
                <w:szCs w:val="16"/>
              </w:rPr>
              <w:t>8</w:t>
            </w:r>
          </w:p>
        </w:tc>
        <w:tc>
          <w:tcPr>
            <w:tcW w:w="460" w:type="pct"/>
            <w:shd w:val="clear" w:color="auto" w:fill="auto"/>
            <w:vAlign w:val="center"/>
          </w:tcPr>
          <w:p w14:paraId="14A66627"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333EFA77" w14:textId="77777777" w:rsidTr="00527E65">
        <w:trPr>
          <w:trHeight w:val="300"/>
          <w:jc w:val="center"/>
        </w:trPr>
        <w:tc>
          <w:tcPr>
            <w:tcW w:w="529" w:type="pct"/>
            <w:shd w:val="clear" w:color="auto" w:fill="auto"/>
            <w:vAlign w:val="center"/>
          </w:tcPr>
          <w:p w14:paraId="5D388C70"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00B0F0"/>
                <w:sz w:val="16"/>
                <w:szCs w:val="16"/>
              </w:rPr>
              <w:t>WNK1</w:t>
            </w:r>
            <w:r w:rsidRPr="00014700">
              <w:rPr>
                <w:rFonts w:ascii="MS Reference Sans Serif" w:eastAsia="Times New Roman" w:hAnsi="MS Reference Sans Serif" w:cs="Times New Roman"/>
                <w:color w:val="000000"/>
                <w:sz w:val="16"/>
                <w:szCs w:val="16"/>
              </w:rPr>
              <w:br/>
              <w:t>WNK Lysine Deficient Protein Kinase 1</w:t>
            </w:r>
          </w:p>
        </w:tc>
        <w:tc>
          <w:tcPr>
            <w:tcW w:w="440" w:type="pct"/>
            <w:shd w:val="clear" w:color="auto" w:fill="auto"/>
            <w:noWrap/>
            <w:vAlign w:val="center"/>
          </w:tcPr>
          <w:p w14:paraId="5D70875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1555068_at</w:t>
            </w:r>
          </w:p>
        </w:tc>
        <w:tc>
          <w:tcPr>
            <w:tcW w:w="312" w:type="pct"/>
            <w:shd w:val="clear" w:color="auto" w:fill="auto"/>
            <w:noWrap/>
            <w:vAlign w:val="center"/>
          </w:tcPr>
          <w:p w14:paraId="41060374"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DE/6</w:t>
            </w:r>
          </w:p>
          <w:p w14:paraId="1EBF5EF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92%</w:t>
            </w:r>
          </w:p>
        </w:tc>
        <w:tc>
          <w:tcPr>
            <w:tcW w:w="636" w:type="pct"/>
            <w:shd w:val="clear" w:color="auto" w:fill="auto"/>
            <w:vAlign w:val="center"/>
          </w:tcPr>
          <w:p w14:paraId="2EAB242A" w14:textId="7537AFB0"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 xml:space="preserve">Chronic Neuropathic Pain </w:t>
            </w:r>
            <w:hyperlink w:anchor="_ENREF_63" w:tooltip="Rotthier, 2009 #52" w:history="1">
              <w:r w:rsidR="004045CE" w:rsidRPr="00014700">
                <w:rPr>
                  <w:rFonts w:ascii="MS Reference Sans Serif" w:hAnsi="MS Reference Sans Serif"/>
                  <w:color w:val="000000"/>
                  <w:sz w:val="16"/>
                  <w:szCs w:val="16"/>
                </w:rPr>
                <w:fldChar w:fldCharType="begin">
                  <w:fldData xml:space="preserve">PEVuZE5vdGU+PENpdGU+PEF1dGhvcj5Sb3R0aGllcjwvQXV0aG9yPjxZZWFyPjIwMDk8L1llYXI+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</w:fldData>
                </w:fldChar>
              </w:r>
              <w:r w:rsidR="004045CE">
                <w:rPr>
                  <w:rFonts w:ascii="MS Reference Sans Serif" w:hAnsi="MS Reference Sans Serif"/>
                  <w:color w:val="000000"/>
                  <w:sz w:val="16"/>
                  <w:szCs w:val="16"/>
                </w:rPr>
                <w:instrText xml:space="preserve"> ADDIN EN.CITE </w:instrText>
              </w:r>
              <w:r w:rsidR="004045CE">
                <w:rPr>
                  <w:rFonts w:ascii="MS Reference Sans Serif" w:hAnsi="MS Reference Sans Serif"/>
                  <w:color w:val="000000"/>
                  <w:sz w:val="16"/>
                  <w:szCs w:val="16"/>
                </w:rPr>
                <w:fldChar w:fldCharType="begin">
                  <w:fldData xml:space="preserve">PEVuZE5vdGU+PENpdGU+PEF1dGhvcj5Sb3R0aGllcjwvQXV0aG9yPjxZZWFyPjIwMDk8L1llYXI+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</w:fldData>
                </w:fldChar>
              </w:r>
              <w:r w:rsidR="004045CE">
                <w:rPr>
                  <w:rFonts w:ascii="MS Reference Sans Serif" w:hAnsi="MS Reference Sans Serif"/>
                  <w:color w:val="000000"/>
                  <w:sz w:val="16"/>
                  <w:szCs w:val="16"/>
                </w:rPr>
                <w:instrText xml:space="preserve"> ADDIN EN.CITE.DATA </w:instrText>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end"/>
              </w:r>
              <w:r w:rsidR="004045CE" w:rsidRPr="00014700">
                <w:rPr>
                  <w:rFonts w:ascii="MS Reference Sans Serif" w:hAnsi="MS Reference Sans Serif"/>
                  <w:color w:val="000000"/>
                  <w:sz w:val="16"/>
                  <w:szCs w:val="16"/>
                </w:rPr>
              </w:r>
              <w:r w:rsidR="004045CE" w:rsidRPr="00014700">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63</w:t>
              </w:r>
              <w:r w:rsidR="004045CE" w:rsidRPr="00014700">
                <w:rPr>
                  <w:rFonts w:ascii="MS Reference Sans Serif" w:hAnsi="MS Reference Sans Serif"/>
                  <w:color w:val="000000"/>
                  <w:sz w:val="16"/>
                  <w:szCs w:val="16"/>
                </w:rPr>
                <w:fldChar w:fldCharType="end"/>
              </w:r>
            </w:hyperlink>
          </w:p>
          <w:p w14:paraId="76973173" w14:textId="77777777" w:rsidR="006526AD" w:rsidRPr="00014700" w:rsidRDefault="006526AD" w:rsidP="00527E65">
            <w:pPr>
              <w:spacing w:after="0"/>
              <w:jc w:val="center"/>
              <w:rPr>
                <w:rFonts w:ascii="MS Reference Sans Serif" w:hAnsi="MS Reference Sans Serif"/>
                <w:color w:val="000000"/>
                <w:sz w:val="16"/>
                <w:szCs w:val="16"/>
              </w:rPr>
            </w:pPr>
          </w:p>
          <w:p w14:paraId="215112F3"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Pain</w:t>
            </w:r>
          </w:p>
          <w:p w14:paraId="3E50A5A8" w14:textId="084380DC" w:rsidR="006526AD" w:rsidRPr="00014700" w:rsidRDefault="001E536D" w:rsidP="004045CE">
            <w:pPr>
              <w:spacing w:after="0"/>
              <w:jc w:val="center"/>
              <w:rPr>
                <w:rFonts w:ascii="MS Reference Sans Serif" w:hAnsi="MS Reference Sans Serif"/>
                <w:color w:val="000000"/>
                <w:sz w:val="16"/>
                <w:szCs w:val="16"/>
              </w:rPr>
            </w:pPr>
            <w:hyperlink w:anchor="_ENREF_40" w:tooltip="James, 2013 #328" w:history="1">
              <w:r w:rsidR="004045CE" w:rsidRPr="00014700">
                <w:rPr>
                  <w:rFonts w:ascii="MS Reference Sans Serif" w:hAnsi="MS Reference Sans Serif"/>
                  <w:color w:val="000000"/>
                  <w:sz w:val="16"/>
                  <w:szCs w:val="16"/>
                </w:rPr>
                <w:fldChar w:fldCharType="begin"/>
              </w:r>
              <w:r w:rsidR="004045CE">
                <w:rPr>
                  <w:rFonts w:ascii="MS Reference Sans Serif" w:hAnsi="MS Reference Sans Serif"/>
                  <w:color w:val="000000"/>
                  <w:sz w:val="16"/>
                  <w:szCs w:val="16"/>
                </w:rPr>
                <w:instrText xml:space="preserve"> ADDIN EN.CITE &lt;EndNote&gt;&lt;Cite&gt;&lt;Author&gt;James&lt;/Author&gt;&lt;Year&gt;2013&lt;/Year&gt;&lt;RecNum&gt;347&lt;/RecNum&gt;&lt;DisplayText&gt;&lt;style face="superscript"&gt;40&lt;/style&gt;&lt;/DisplayText&gt;&lt;record&gt;&lt;rec-number&gt;347&lt;/rec-number&gt;&lt;foreign-keys&gt;&lt;key app="EN" db-id="rx0tt92vzde02oefeptptd5wefwzztv5f0aw" timestamp="1513611269"&gt;347&lt;/key&gt;&lt;/foreign-keys&gt;&lt;ref-type name="Journal Article"&gt;17&lt;/ref-type&gt;&lt;contributors&gt;&lt;authors&gt;&lt;author&gt;James, S.&lt;/author&gt;&lt;/authors&gt;&lt;/contributors&gt;&lt;auth-address&gt;Department of Anaesthesia, Monklands Hospital, Airdrie, UK.&lt;/auth-address&gt;&lt;titles&gt;&lt;title&gt;Human pain and genetics: some basics&lt;/title&gt;&lt;secondary-title&gt;Br J Pain&lt;/secondary-title&gt;&lt;alt-title&gt;British journal of pain&lt;/alt-title&gt;&lt;/titles&gt;&lt;periodical&gt;&lt;full-title&gt;Br J Pain&lt;/full-title&gt;&lt;abbr-1&gt;British journal of pain&lt;/abbr-1&gt;&lt;/periodical&gt;&lt;alt-periodical&gt;&lt;full-title&gt;Br J Pain&lt;/full-title&gt;&lt;abbr-1&gt;British journal of pain&lt;/abbr-1&gt;&lt;/alt-periodical&gt;&lt;pages&gt;171-8&lt;/pages&gt;&lt;volume&gt;7&lt;/volume&gt;&lt;number&gt;4&lt;/number&gt;&lt;dates&gt;&lt;year&gt;2013&lt;/year&gt;&lt;pub-dates&gt;&lt;date&gt;Nov&lt;/date&gt;&lt;/pub-dates&gt;&lt;/dates&gt;&lt;isbn&gt;2049-4637 (Print)&amp;#xD;2049-4637 (Linking)&lt;/isbn&gt;&lt;accession-num&gt;26516521&lt;/accession-num&gt;&lt;urls&gt;&lt;related-urls&gt;&lt;url&gt;http://www.ncbi.nlm.nih.gov/pubmed/26516521&lt;/url&gt;&lt;/related-urls&gt;&lt;/urls&gt;&lt;custom2&gt;4590159&lt;/custom2&gt;&lt;electronic-resource-num&gt;10.1177/2049463713506408&lt;/electronic-resource-num&gt;&lt;/record&gt;&lt;/Cite&gt;&lt;/EndNote&gt;</w:instrText>
              </w:r>
              <w:r w:rsidR="004045CE" w:rsidRPr="00014700">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40</w:t>
              </w:r>
              <w:r w:rsidR="004045CE" w:rsidRPr="00014700">
                <w:rPr>
                  <w:rFonts w:ascii="MS Reference Sans Serif" w:hAnsi="MS Reference Sans Serif"/>
                  <w:color w:val="000000"/>
                  <w:sz w:val="16"/>
                  <w:szCs w:val="16"/>
                </w:rPr>
                <w:fldChar w:fldCharType="end"/>
              </w:r>
            </w:hyperlink>
          </w:p>
        </w:tc>
        <w:tc>
          <w:tcPr>
            <w:tcW w:w="446" w:type="pct"/>
            <w:vAlign w:val="center"/>
          </w:tcPr>
          <w:p w14:paraId="36EFEC68"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2D4D2B79"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048984B2"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2AB45BEF"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6437AD4C"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470035C5" w14:textId="77777777" w:rsidR="006526AD" w:rsidRPr="00014700" w:rsidRDefault="006526AD" w:rsidP="00527E65">
            <w:pPr>
              <w:spacing w:after="0"/>
              <w:jc w:val="center"/>
              <w:rPr>
                <w:rFonts w:ascii="MS Reference Sans Serif" w:hAnsi="MS Reference Sans Serif"/>
                <w:color w:val="000000"/>
                <w:sz w:val="16"/>
                <w:szCs w:val="16"/>
              </w:rPr>
            </w:pPr>
            <w:r w:rsidRPr="0085119F">
              <w:rPr>
                <w:rFonts w:ascii="MS Reference Sans Serif" w:hAnsi="MS Reference Sans Serif"/>
                <w:color w:val="000000"/>
                <w:sz w:val="16"/>
                <w:szCs w:val="16"/>
              </w:rPr>
              <w:t>8</w:t>
            </w:r>
          </w:p>
        </w:tc>
        <w:tc>
          <w:tcPr>
            <w:tcW w:w="460" w:type="pct"/>
            <w:shd w:val="clear" w:color="auto" w:fill="auto"/>
            <w:vAlign w:val="center"/>
          </w:tcPr>
          <w:p w14:paraId="6E1B9563"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6767BD6A" w14:textId="77777777" w:rsidTr="00527E65">
        <w:trPr>
          <w:trHeight w:val="300"/>
          <w:jc w:val="center"/>
        </w:trPr>
        <w:tc>
          <w:tcPr>
            <w:tcW w:w="529" w:type="pct"/>
            <w:shd w:val="clear" w:color="auto" w:fill="auto"/>
            <w:vAlign w:val="center"/>
          </w:tcPr>
          <w:p w14:paraId="121B78AE" w14:textId="77777777" w:rsidR="006526AD" w:rsidRPr="00CF5C81" w:rsidRDefault="006526AD" w:rsidP="00527E65">
            <w:pPr>
              <w:pStyle w:val="NoSpacing"/>
              <w:jc w:val="center"/>
              <w:rPr>
                <w:rFonts w:ascii="MS Reference Sans Serif" w:hAnsi="MS Reference Sans Serif"/>
                <w:b/>
                <w:color w:val="00B0F0"/>
                <w:sz w:val="16"/>
                <w:szCs w:val="16"/>
              </w:rPr>
            </w:pPr>
            <w:r w:rsidRPr="00CF5C81">
              <w:rPr>
                <w:rFonts w:ascii="MS Reference Sans Serif" w:hAnsi="MS Reference Sans Serif"/>
                <w:b/>
                <w:color w:val="00B0F0"/>
                <w:sz w:val="16"/>
                <w:szCs w:val="16"/>
              </w:rPr>
              <w:t>ZNF429</w:t>
            </w:r>
          </w:p>
          <w:p w14:paraId="42F16FB2" w14:textId="77777777" w:rsidR="006526AD" w:rsidRPr="00014700" w:rsidRDefault="006526AD" w:rsidP="00527E65">
            <w:pPr>
              <w:pStyle w:val="NoSpacing"/>
              <w:jc w:val="center"/>
            </w:pPr>
            <w:r w:rsidRPr="00CF5C81">
              <w:rPr>
                <w:rFonts w:ascii="MS Reference Sans Serif" w:hAnsi="MS Reference Sans Serif"/>
                <w:sz w:val="16"/>
                <w:szCs w:val="16"/>
              </w:rPr>
              <w:t>Zinc Finger Protein 429</w:t>
            </w:r>
          </w:p>
        </w:tc>
        <w:tc>
          <w:tcPr>
            <w:tcW w:w="440" w:type="pct"/>
            <w:shd w:val="clear" w:color="auto" w:fill="auto"/>
            <w:noWrap/>
            <w:vAlign w:val="center"/>
          </w:tcPr>
          <w:p w14:paraId="4356DA41"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1561270_at</w:t>
            </w:r>
          </w:p>
        </w:tc>
        <w:tc>
          <w:tcPr>
            <w:tcW w:w="312" w:type="pct"/>
            <w:shd w:val="clear" w:color="auto" w:fill="auto"/>
            <w:noWrap/>
            <w:vAlign w:val="center"/>
          </w:tcPr>
          <w:p w14:paraId="75FFBA3D"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p>
          <w:p w14:paraId="6E98B310" w14:textId="77777777" w:rsidR="006526AD" w:rsidRPr="00014700" w:rsidRDefault="006526AD" w:rsidP="00527E65">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DE/2</w:t>
            </w:r>
          </w:p>
          <w:p w14:paraId="731A6538"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37%</w:t>
            </w:r>
          </w:p>
        </w:tc>
        <w:tc>
          <w:tcPr>
            <w:tcW w:w="636" w:type="pct"/>
            <w:shd w:val="clear" w:color="auto" w:fill="auto"/>
            <w:vAlign w:val="center"/>
          </w:tcPr>
          <w:p w14:paraId="56AA11A6" w14:textId="1CAF4481"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 xml:space="preserve">Pain MSK </w:t>
            </w:r>
            <w:hyperlink w:anchor="_ENREF_64" w:tooltip="Kette, 1991 #348" w:history="1">
              <w:r w:rsidR="004045CE" w:rsidRPr="00014700">
                <w:rPr>
                  <w:rFonts w:ascii="MS Reference Sans Serif" w:hAnsi="MS Reference Sans Serif"/>
                  <w:color w:val="000000"/>
                  <w:sz w:val="16"/>
                  <w:szCs w:val="16"/>
                </w:rPr>
                <w:fldChar w:fldCharType="begin"/>
              </w:r>
              <w:r w:rsidR="004045CE">
                <w:rPr>
                  <w:rFonts w:ascii="MS Reference Sans Serif" w:hAnsi="MS Reference Sans Serif"/>
                  <w:color w:val="000000"/>
                  <w:sz w:val="16"/>
                  <w:szCs w:val="16"/>
                </w:rPr>
                <w:instrText xml:space="preserve"> ADDIN EN.CITE &lt;EndNote&gt;&lt;Cite&gt;&lt;Author&gt;Kette&lt;/Author&gt;&lt;Year&gt;1991&lt;/Year&gt;&lt;RecNum&gt;348&lt;/RecNum&gt;&lt;DisplayText&gt;&lt;style face="superscript"&gt;64&lt;/style&gt;&lt;/DisplayText&gt;&lt;record&gt;&lt;rec-number&gt;348&lt;/rec-number&gt;&lt;foreign-keys&gt;&lt;key app="EN" db-id="rx0tt92vzde02oefeptptd5wefwzztv5f0aw" timestamp="1513611333"&gt;348&lt;/key&gt;&lt;/foreign-keys&gt;&lt;ref-type name="Journal Article"&gt;17&lt;/ref-type&gt;&lt;contributors&gt;&lt;authors&gt;&lt;author&gt;Kette, F.&lt;/author&gt;&lt;author&gt;Weil, M. H.&lt;/author&gt;&lt;author&gt;Gazmuri, R. J.&lt;/author&gt;&lt;/authors&gt;&lt;/contributors&gt;&lt;auth-address&gt;Department of Medicine, University of Health Sciences, Chicago Medical School, IL 60064.&lt;/auth-address&gt;&lt;titles&gt;&lt;title&gt;Buffer solutions may compromise cardiac resuscitation by reducing coronary perfusion presssure&lt;/title&gt;&lt;secondary-title&gt;JAMA&lt;/secondary-title&gt;&lt;alt-title&gt;Jama&lt;/alt-title&gt;&lt;/titles&gt;&lt;periodical&gt;&lt;full-title&gt;JAMA&lt;/full-title&gt;&lt;abbr-1&gt;Jama&lt;/abbr-1&gt;&lt;/periodical&gt;&lt;alt-periodical&gt;&lt;full-title&gt;JAMA&lt;/full-title&gt;&lt;abbr-1&gt;Jama&lt;/abbr-1&gt;&lt;/alt-periodical&gt;&lt;pages&gt;2121-6&lt;/pages&gt;&lt;volume&gt;266&lt;/volume&gt;&lt;number&gt;15&lt;/number&gt;&lt;keywords&gt;&lt;keyword&gt;Animals&lt;/keyword&gt;&lt;keyword&gt;*Blood Pressure&lt;/keyword&gt;&lt;keyword&gt;Buffers&lt;/keyword&gt;&lt;keyword&gt;Carbonates/administration &amp;amp; dosage&lt;/keyword&gt;&lt;keyword&gt;*Cardiopulmonary Resuscitation&lt;/keyword&gt;&lt;keyword&gt;Heart Arrest/*physiopathology/therapy&lt;/keyword&gt;&lt;keyword&gt;Hemodynamics/*drug effects&lt;/keyword&gt;&lt;keyword&gt;Hypertonic Solutions/*pharmacology&lt;/keyword&gt;&lt;keyword&gt;Isotonic Solutions&lt;/keyword&gt;&lt;keyword&gt;Osmolar Concentration&lt;/keyword&gt;&lt;keyword&gt;Sodium Chloride/administration &amp;amp; dosage&lt;/keyword&gt;&lt;keyword&gt;Swine&lt;/keyword&gt;&lt;/keywords&gt;&lt;dates&gt;&lt;year&gt;1991&lt;/year&gt;&lt;pub-dates&gt;&lt;date&gt;Oct 16&lt;/date&gt;&lt;/pub-dates&gt;&lt;/dates&gt;&lt;isbn&gt;0098-7484 (Print)&amp;#xD;0098-7484 (Linking)&lt;/isbn&gt;&lt;accession-num&gt;1920701&lt;/accession-num&gt;&lt;urls&gt;&lt;related-urls&gt;&lt;url&gt;http://www.ncbi.nlm.nih.gov/pubmed/1920701&lt;/url&gt;&lt;/related-urls&gt;&lt;/urls&gt;&lt;/record&gt;&lt;/Cite&gt;&lt;/EndNote&gt;</w:instrText>
              </w:r>
              <w:r w:rsidR="004045CE" w:rsidRPr="00014700">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64</w:t>
              </w:r>
              <w:r w:rsidR="004045CE" w:rsidRPr="00014700">
                <w:rPr>
                  <w:rFonts w:ascii="MS Reference Sans Serif" w:hAnsi="MS Reference Sans Serif"/>
                  <w:color w:val="000000"/>
                  <w:sz w:val="16"/>
                  <w:szCs w:val="16"/>
                </w:rPr>
                <w:fldChar w:fldCharType="end"/>
              </w:r>
            </w:hyperlink>
          </w:p>
          <w:p w14:paraId="5573F455" w14:textId="77777777" w:rsidR="006526AD" w:rsidRPr="00014700" w:rsidRDefault="006526AD" w:rsidP="00527E65">
            <w:pPr>
              <w:spacing w:after="0"/>
              <w:jc w:val="center"/>
              <w:rPr>
                <w:rFonts w:ascii="MS Reference Sans Serif" w:hAnsi="MS Reference Sans Serif"/>
                <w:color w:val="000000"/>
                <w:sz w:val="16"/>
                <w:szCs w:val="16"/>
              </w:rPr>
            </w:pPr>
          </w:p>
          <w:p w14:paraId="5C71315A" w14:textId="3475CBB1" w:rsidR="006526AD" w:rsidRPr="00014700" w:rsidRDefault="006526AD" w:rsidP="004045CE">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 xml:space="preserve">Analgesia </w:t>
            </w:r>
            <w:hyperlink w:anchor="_ENREF_65" w:tooltip="Kim, 2009 #476" w:history="1">
              <w:r w:rsidR="004045CE">
                <w:rPr>
                  <w:rFonts w:ascii="MS Reference Sans Serif" w:hAnsi="MS Reference Sans Serif"/>
                  <w:color w:val="000000"/>
                  <w:sz w:val="16"/>
                  <w:szCs w:val="16"/>
                </w:rPr>
                <w:fldChar w:fldCharType="begin">
                  <w:fldData xml:space="preserve">PEVuZE5vdGU+PENpdGU+PEF1dGhvcj5LaW08L0F1dGhvcj48WWVhcj4yMDA5PC9ZZWFyPjxSZWNO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=
</w:fldData>
                </w:fldChar>
              </w:r>
              <w:r w:rsidR="004045CE">
                <w:rPr>
                  <w:rFonts w:ascii="MS Reference Sans Serif" w:hAnsi="MS Reference Sans Serif"/>
                  <w:color w:val="000000"/>
                  <w:sz w:val="16"/>
                  <w:szCs w:val="16"/>
                </w:rPr>
                <w:instrText xml:space="preserve"> ADDIN EN.CITE </w:instrText>
              </w:r>
              <w:r w:rsidR="004045CE">
                <w:rPr>
                  <w:rFonts w:ascii="MS Reference Sans Serif" w:hAnsi="MS Reference Sans Serif"/>
                  <w:color w:val="000000"/>
                  <w:sz w:val="16"/>
                  <w:szCs w:val="16"/>
                </w:rPr>
                <w:fldChar w:fldCharType="begin">
                  <w:fldData xml:space="preserve">PEVuZE5vdGU+PENpdGU+PEF1dGhvcj5LaW08L0F1dGhvcj48WWVhcj4yMDA5PC9ZZWFyPjxSZWNO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=
</w:fldData>
                </w:fldChar>
              </w:r>
              <w:r w:rsidR="004045CE">
                <w:rPr>
                  <w:rFonts w:ascii="MS Reference Sans Serif" w:hAnsi="MS Reference Sans Serif"/>
                  <w:color w:val="000000"/>
                  <w:sz w:val="16"/>
                  <w:szCs w:val="16"/>
                </w:rPr>
                <w:instrText xml:space="preserve"> ADDIN EN.CITE.DATA </w:instrText>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end"/>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65</w:t>
              </w:r>
              <w:r w:rsidR="004045CE">
                <w:rPr>
                  <w:rFonts w:ascii="MS Reference Sans Serif" w:hAnsi="MS Reference Sans Serif"/>
                  <w:color w:val="000000"/>
                  <w:sz w:val="16"/>
                  <w:szCs w:val="16"/>
                </w:rPr>
                <w:fldChar w:fldCharType="end"/>
              </w:r>
            </w:hyperlink>
          </w:p>
        </w:tc>
        <w:tc>
          <w:tcPr>
            <w:tcW w:w="446" w:type="pct"/>
            <w:vAlign w:val="center"/>
          </w:tcPr>
          <w:p w14:paraId="7D7F26AE" w14:textId="52B82D76" w:rsidR="006526AD" w:rsidRPr="00014700" w:rsidRDefault="006526AD" w:rsidP="004045CE">
            <w:pPr>
              <w:jc w:val="center"/>
              <w:rPr>
                <w:rFonts w:ascii="MS Reference Sans Serif" w:hAnsi="MS Reference Sans Serif"/>
                <w:sz w:val="16"/>
                <w:szCs w:val="16"/>
              </w:rPr>
            </w:pPr>
            <w:r w:rsidRPr="00014700">
              <w:rPr>
                <w:rFonts w:ascii="MS Reference Sans Serif" w:hAnsi="MS Reference Sans Serif"/>
                <w:sz w:val="16"/>
                <w:szCs w:val="16"/>
              </w:rPr>
              <w:t xml:space="preserve">(I)   Neurological Pain </w:t>
            </w:r>
            <w:hyperlink w:anchor="_ENREF_1" w:tooltip="Parisien, 2017 #336" w:history="1">
              <w:r w:rsidR="004045CE" w:rsidRPr="00014700">
                <w:rPr>
                  <w:rFonts w:ascii="MS Reference Sans Serif" w:hAnsi="MS Reference Sans Serif"/>
                  <w:sz w:val="16"/>
                  <w:szCs w:val="16"/>
                </w:rPr>
                <w:fldChar w:fldCharType="begin">
                  <w:fldData xml:space="preserve">PEVuZE5vdGU+PENpdGU+PEF1dGhvcj5QYXJpc2llbjwvQXV0aG9yPjxZZWFyPjIwMTc8L1llYXI+
PFJlY051bT4zNDk8L1JlY051bT48RGlzcGxheVRleHQ+PHN0eWxlIGZhY2U9InN1cGVyc2NyaXB0
Ij4xPC9zdHlsZT48L0Rpc3BsYXlUZXh0PjxyZWNvcmQ+PHJlYy1udW1iZXI+MzQ5PC9yZWMtbnVt
YmVyPjxmb3JlaWduLWtleXM+PGtleSBhcHA9IkVOIiBkYi1pZD0icngwdHQ5MnZ6ZGUwMm9lZmVw
dHB0ZDV3ZWZ3enp0djVmMGF3IiB0aW1lc3RhbXA9IjE1MTM2MTE0MDEiPjM0OTwva2V5PjwvZm9y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PEVuZE5vdGU+PENpdGU+PEF1dGhvcj5QYXJpc2llbjwvQXV0aG9yPjxZZWFyPjIwMTc8L1llYXI+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w:t>
              </w:r>
              <w:r w:rsidR="004045CE" w:rsidRPr="00014700">
                <w:rPr>
                  <w:rFonts w:ascii="MS Reference Sans Serif" w:hAnsi="MS Reference Sans Serif"/>
                  <w:sz w:val="16"/>
                  <w:szCs w:val="16"/>
                </w:rPr>
                <w:fldChar w:fldCharType="end"/>
              </w:r>
            </w:hyperlink>
          </w:p>
        </w:tc>
        <w:tc>
          <w:tcPr>
            <w:tcW w:w="447" w:type="pct"/>
            <w:shd w:val="clear" w:color="auto" w:fill="auto"/>
            <w:vAlign w:val="center"/>
          </w:tcPr>
          <w:p w14:paraId="11FBCB03"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03A7F7DA"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5DDC1DCA"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606FC60B"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3B0D70E8" w14:textId="77777777" w:rsidR="006526AD" w:rsidRPr="00014700" w:rsidRDefault="006526AD" w:rsidP="00527E65">
            <w:pPr>
              <w:spacing w:after="0"/>
              <w:jc w:val="center"/>
              <w:rPr>
                <w:rFonts w:ascii="MS Reference Sans Serif" w:hAnsi="MS Reference Sans Serif"/>
                <w:color w:val="000000"/>
                <w:sz w:val="16"/>
                <w:szCs w:val="16"/>
              </w:rPr>
            </w:pPr>
            <w:r w:rsidRPr="0085119F">
              <w:rPr>
                <w:rFonts w:ascii="MS Reference Sans Serif" w:hAnsi="MS Reference Sans Serif"/>
                <w:color w:val="000000"/>
                <w:sz w:val="16"/>
                <w:szCs w:val="16"/>
              </w:rPr>
              <w:t>8</w:t>
            </w:r>
          </w:p>
        </w:tc>
        <w:tc>
          <w:tcPr>
            <w:tcW w:w="460" w:type="pct"/>
            <w:shd w:val="clear" w:color="auto" w:fill="auto"/>
            <w:vAlign w:val="center"/>
          </w:tcPr>
          <w:p w14:paraId="0DB1571D" w14:textId="77777777" w:rsidR="006526AD" w:rsidRPr="00014700" w:rsidRDefault="006526AD" w:rsidP="00527E65">
            <w:pPr>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2641F146" w14:textId="77777777" w:rsidTr="00527E65">
        <w:trPr>
          <w:trHeight w:val="300"/>
          <w:jc w:val="center"/>
        </w:trPr>
        <w:tc>
          <w:tcPr>
            <w:tcW w:w="529" w:type="pct"/>
            <w:shd w:val="clear" w:color="auto" w:fill="auto"/>
            <w:vAlign w:val="center"/>
          </w:tcPr>
          <w:p w14:paraId="11DA6919" w14:textId="77777777" w:rsidR="006526AD" w:rsidRPr="00014700" w:rsidRDefault="006526AD" w:rsidP="00527E65">
            <w:pPr>
              <w:pStyle w:val="NoSpacing"/>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ZYX</w:t>
            </w:r>
          </w:p>
          <w:p w14:paraId="02FE928B" w14:textId="77777777" w:rsidR="006526AD" w:rsidRPr="00014700" w:rsidRDefault="006526AD" w:rsidP="00527E65">
            <w:pPr>
              <w:pStyle w:val="NoSpacing"/>
              <w:jc w:val="center"/>
              <w:rPr>
                <w:rFonts w:ascii="MS Reference Sans Serif" w:hAnsi="MS Reference Sans Serif"/>
                <w:color w:val="000000"/>
                <w:sz w:val="16"/>
                <w:szCs w:val="16"/>
              </w:rPr>
            </w:pPr>
            <w:proofErr w:type="spellStart"/>
            <w:r w:rsidRPr="00014700">
              <w:rPr>
                <w:rFonts w:ascii="MS Reference Sans Serif" w:hAnsi="MS Reference Sans Serif"/>
                <w:color w:val="000000"/>
                <w:sz w:val="16"/>
                <w:szCs w:val="16"/>
              </w:rPr>
              <w:t>Zyxin</w:t>
            </w:r>
            <w:proofErr w:type="spellEnd"/>
          </w:p>
        </w:tc>
        <w:tc>
          <w:tcPr>
            <w:tcW w:w="440" w:type="pct"/>
            <w:shd w:val="clear" w:color="auto" w:fill="auto"/>
            <w:noWrap/>
            <w:vAlign w:val="center"/>
          </w:tcPr>
          <w:p w14:paraId="7B488348"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238016_s_at</w:t>
            </w:r>
          </w:p>
        </w:tc>
        <w:tc>
          <w:tcPr>
            <w:tcW w:w="312" w:type="pct"/>
            <w:shd w:val="clear" w:color="auto" w:fill="auto"/>
            <w:noWrap/>
            <w:vAlign w:val="center"/>
          </w:tcPr>
          <w:p w14:paraId="27E1687B"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DE/4</w:t>
            </w:r>
          </w:p>
          <w:p w14:paraId="0D7202E4"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57%</w:t>
            </w:r>
          </w:p>
        </w:tc>
        <w:tc>
          <w:tcPr>
            <w:tcW w:w="636" w:type="pct"/>
            <w:shd w:val="clear" w:color="auto" w:fill="auto"/>
            <w:vAlign w:val="center"/>
          </w:tcPr>
          <w:p w14:paraId="69E58DE3"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26812BFC"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44813950" w14:textId="35A5FECB"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Whole blood Neurological Pain </w:t>
            </w:r>
            <w:hyperlink w:anchor="_ENREF_2" w:tooltip="Jin, 2013 #304" w:history="1">
              <w:r w:rsidR="004045CE" w:rsidRPr="00014700">
                <w:rPr>
                  <w:rFonts w:ascii="MS Reference Sans Serif" w:hAnsi="MS Reference Sans Serif"/>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PEVuZE5vdGU+PENpdGU+PEF1dGhvcj5KaW48L0F1dGhvcj48WWVhcj4yMDEzPC9ZZWFyPjxSZWNO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LTE+PC9hbHQtcGVyaW9kaWNhbD48cGFnZXM+ZTc5NDM1PC9wYWdlcz48dm9sdW1lPjg8L3ZvbHVt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2C8098F1"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5C781816"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(I)</w:t>
            </w:r>
          </w:p>
          <w:p w14:paraId="0640E939"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PAG</w:t>
            </w:r>
          </w:p>
          <w:p w14:paraId="033FF266" w14:textId="322230C1"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Chronic Neuropathic Pain </w:t>
            </w: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PFJlY051bT4zMDI8L1JlY051bT48RGlzcGxheVRleHQ+PHN0eWxlIGZhY2U9InN1cGVyc2NyaXB0
Ij4xMzwvc3R5bGU+PC9EaXNwbGF5VGV4dD48cmVjb3JkPjxyZWMtbnVtYmVyPjMwMjwvcmVjLW51
bWJlcj48Zm9yZWlnbi1rZXlzPjxrZXkgYXBwPSJFTiIgZGItaWQ9InJ4MHR0OTJ2emRlMDJvZWZl
cHRwdGQ1d2Vmd3p6dHY1ZjBhdyIgdGltZXN0YW1wPSIxNTEyNTk0OTIzIj4zMDI8L2tleT48L2Zv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4742D97E"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6A9E9795" w14:textId="77777777" w:rsidR="006526AD" w:rsidRPr="00014700" w:rsidRDefault="006526AD" w:rsidP="00527E65">
            <w:pPr>
              <w:spacing w:after="0"/>
              <w:jc w:val="center"/>
              <w:rPr>
                <w:rFonts w:ascii="MS Reference Sans Serif" w:hAnsi="MS Reference Sans Serif"/>
                <w:color w:val="000000"/>
                <w:sz w:val="16"/>
                <w:szCs w:val="16"/>
              </w:rPr>
            </w:pPr>
            <w:r w:rsidRPr="0085119F">
              <w:rPr>
                <w:rFonts w:ascii="MS Reference Sans Serif" w:hAnsi="MS Reference Sans Serif"/>
                <w:color w:val="000000"/>
                <w:sz w:val="16"/>
                <w:szCs w:val="16"/>
              </w:rPr>
              <w:t>8</w:t>
            </w:r>
          </w:p>
        </w:tc>
        <w:tc>
          <w:tcPr>
            <w:tcW w:w="460" w:type="pct"/>
            <w:shd w:val="clear" w:color="auto" w:fill="auto"/>
            <w:vAlign w:val="center"/>
          </w:tcPr>
          <w:p w14:paraId="612A13AE"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1DE52C74" w14:textId="77777777" w:rsidTr="004175B6">
        <w:trPr>
          <w:trHeight w:val="300"/>
          <w:jc w:val="center"/>
        </w:trPr>
        <w:tc>
          <w:tcPr>
            <w:tcW w:w="529" w:type="pct"/>
            <w:shd w:val="clear" w:color="auto" w:fill="auto"/>
            <w:vAlign w:val="center"/>
          </w:tcPr>
          <w:p w14:paraId="4AD1D5F5" w14:textId="77777777" w:rsidR="006526AD" w:rsidRPr="00014700" w:rsidRDefault="006526AD" w:rsidP="008363D9">
            <w:pPr>
              <w:spacing w:after="0"/>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(AF087971)</w:t>
            </w:r>
          </w:p>
          <w:p w14:paraId="6F09F570" w14:textId="77777777" w:rsidR="006526AD" w:rsidRPr="00014700" w:rsidRDefault="006526AD" w:rsidP="008363D9">
            <w:pPr>
              <w:spacing w:after="0"/>
              <w:jc w:val="center"/>
              <w:rPr>
                <w:rFonts w:ascii="MS Reference Sans Serif" w:hAnsi="MS Reference Sans Serif"/>
                <w:b/>
                <w:color w:val="FF0000"/>
                <w:sz w:val="16"/>
                <w:szCs w:val="16"/>
              </w:rPr>
            </w:pPr>
            <w:r w:rsidRPr="00014700">
              <w:rPr>
                <w:rFonts w:ascii="MS Reference Sans Serif" w:hAnsi="MS Reference Sans Serif" w:cs="Arial"/>
                <w:b/>
                <w:bCs/>
                <w:color w:val="FF0000"/>
                <w:sz w:val="16"/>
                <w:szCs w:val="16"/>
                <w:shd w:val="clear" w:color="auto" w:fill="D9E4F8"/>
              </w:rPr>
              <w:t>PBRM1</w:t>
            </w:r>
          </w:p>
          <w:p w14:paraId="6C19B6EE" w14:textId="77777777" w:rsidR="006526AD" w:rsidRPr="00014700" w:rsidRDefault="006526AD" w:rsidP="008363D9">
            <w:pPr>
              <w:spacing w:after="0"/>
              <w:jc w:val="center"/>
              <w:rPr>
                <w:rFonts w:ascii="MS Reference Sans Serif" w:hAnsi="MS Reference Sans Serif"/>
                <w:color w:val="000000"/>
                <w:sz w:val="16"/>
                <w:szCs w:val="16"/>
              </w:rPr>
            </w:pPr>
            <w:proofErr w:type="spellStart"/>
            <w:r w:rsidRPr="00014700">
              <w:rPr>
                <w:rFonts w:ascii="MS Reference Sans Serif" w:hAnsi="MS Reference Sans Serif" w:cs="Helvetica"/>
                <w:color w:val="333333"/>
                <w:sz w:val="16"/>
                <w:szCs w:val="16"/>
                <w:shd w:val="clear" w:color="auto" w:fill="F9F9F9"/>
              </w:rPr>
              <w:t>Polybromo</w:t>
            </w:r>
            <w:proofErr w:type="spellEnd"/>
            <w:r w:rsidRPr="00014700">
              <w:rPr>
                <w:rFonts w:ascii="Helvetica" w:hAnsi="Helvetica" w:cs="Helvetica"/>
                <w:color w:val="333333"/>
                <w:sz w:val="16"/>
                <w:szCs w:val="16"/>
                <w:shd w:val="clear" w:color="auto" w:fill="F9F9F9"/>
              </w:rPr>
              <w:t xml:space="preserve"> 1</w:t>
            </w:r>
          </w:p>
        </w:tc>
        <w:tc>
          <w:tcPr>
            <w:tcW w:w="440" w:type="pct"/>
            <w:shd w:val="clear" w:color="auto" w:fill="auto"/>
            <w:noWrap/>
            <w:vAlign w:val="center"/>
          </w:tcPr>
          <w:p w14:paraId="318BC25F" w14:textId="77777777" w:rsidR="006526AD" w:rsidRPr="00014700" w:rsidRDefault="006526AD" w:rsidP="008363D9">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1561067_at</w:t>
            </w:r>
          </w:p>
        </w:tc>
        <w:tc>
          <w:tcPr>
            <w:tcW w:w="312" w:type="pct"/>
            <w:shd w:val="clear" w:color="auto" w:fill="auto"/>
            <w:noWrap/>
            <w:vAlign w:val="center"/>
          </w:tcPr>
          <w:p w14:paraId="59AC7E5E" w14:textId="77777777" w:rsidR="006526AD" w:rsidRPr="00014700" w:rsidRDefault="006526AD" w:rsidP="008363D9">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r w:rsidRPr="00014700">
              <w:rPr>
                <w:rFonts w:ascii="MS Reference Sans Serif" w:hAnsi="MS Reference Sans Serif"/>
                <w:color w:val="000000"/>
                <w:sz w:val="16"/>
                <w:szCs w:val="16"/>
              </w:rPr>
              <w:br/>
              <w:t>AP/</w:t>
            </w:r>
            <w:r w:rsidRPr="00014700">
              <w:rPr>
                <w:rFonts w:ascii="MS Reference Sans Serif" w:hAnsi="MS Reference Sans Serif"/>
                <w:sz w:val="16"/>
                <w:szCs w:val="16"/>
              </w:rPr>
              <w:t>6</w:t>
            </w:r>
          </w:p>
          <w:p w14:paraId="4978BD68" w14:textId="77777777" w:rsidR="006526AD" w:rsidRPr="00014700" w:rsidRDefault="006526AD" w:rsidP="008363D9">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90%</w:t>
            </w:r>
          </w:p>
        </w:tc>
        <w:tc>
          <w:tcPr>
            <w:tcW w:w="636" w:type="pct"/>
            <w:shd w:val="clear" w:color="auto" w:fill="auto"/>
            <w:vAlign w:val="center"/>
          </w:tcPr>
          <w:p w14:paraId="38070FC8" w14:textId="77777777" w:rsidR="006526AD" w:rsidRPr="00014700" w:rsidRDefault="006526AD" w:rsidP="008363D9">
            <w:pPr>
              <w:spacing w:after="0"/>
              <w:jc w:val="center"/>
              <w:rPr>
                <w:rFonts w:ascii="MS Reference Sans Serif" w:hAnsi="MS Reference Sans Serif"/>
                <w:color w:val="000000"/>
                <w:sz w:val="16"/>
                <w:szCs w:val="16"/>
              </w:rPr>
            </w:pPr>
          </w:p>
        </w:tc>
        <w:tc>
          <w:tcPr>
            <w:tcW w:w="446" w:type="pct"/>
            <w:vAlign w:val="center"/>
          </w:tcPr>
          <w:p w14:paraId="01F52CB3" w14:textId="77777777" w:rsidR="006526AD" w:rsidRPr="00014700" w:rsidRDefault="006526AD" w:rsidP="008363D9">
            <w:pPr>
              <w:spacing w:after="0"/>
              <w:jc w:val="center"/>
              <w:rPr>
                <w:rFonts w:ascii="MS Reference Sans Serif" w:hAnsi="MS Reference Sans Serif"/>
                <w:sz w:val="16"/>
                <w:szCs w:val="16"/>
              </w:rPr>
            </w:pPr>
          </w:p>
        </w:tc>
        <w:tc>
          <w:tcPr>
            <w:tcW w:w="447" w:type="pct"/>
            <w:shd w:val="clear" w:color="auto" w:fill="auto"/>
            <w:vAlign w:val="center"/>
          </w:tcPr>
          <w:p w14:paraId="35C0759E" w14:textId="77777777" w:rsidR="006526AD" w:rsidRPr="00014700" w:rsidRDefault="006526AD" w:rsidP="008363D9">
            <w:pPr>
              <w:spacing w:after="0"/>
              <w:jc w:val="center"/>
              <w:rPr>
                <w:rFonts w:ascii="MS Reference Sans Serif" w:hAnsi="MS Reference Sans Serif"/>
                <w:sz w:val="16"/>
                <w:szCs w:val="16"/>
              </w:rPr>
            </w:pPr>
          </w:p>
        </w:tc>
        <w:tc>
          <w:tcPr>
            <w:tcW w:w="411" w:type="pct"/>
            <w:shd w:val="clear" w:color="auto" w:fill="auto"/>
            <w:vAlign w:val="center"/>
          </w:tcPr>
          <w:p w14:paraId="336CF6C8" w14:textId="77777777" w:rsidR="006526AD" w:rsidRPr="00014700" w:rsidRDefault="006526AD" w:rsidP="008363D9">
            <w:pPr>
              <w:spacing w:after="0"/>
              <w:jc w:val="center"/>
              <w:rPr>
                <w:rFonts w:ascii="MS Reference Sans Serif" w:hAnsi="MS Reference Sans Serif"/>
                <w:sz w:val="16"/>
                <w:szCs w:val="16"/>
              </w:rPr>
            </w:pPr>
          </w:p>
        </w:tc>
        <w:tc>
          <w:tcPr>
            <w:tcW w:w="447" w:type="pct"/>
            <w:vAlign w:val="center"/>
          </w:tcPr>
          <w:p w14:paraId="764432F7" w14:textId="77777777" w:rsidR="006526AD" w:rsidRPr="00014700" w:rsidRDefault="006526AD" w:rsidP="008363D9">
            <w:pPr>
              <w:spacing w:after="0"/>
              <w:jc w:val="center"/>
              <w:rPr>
                <w:rFonts w:ascii="MS Reference Sans Serif" w:hAnsi="MS Reference Sans Serif"/>
                <w:sz w:val="16"/>
                <w:szCs w:val="16"/>
              </w:rPr>
            </w:pPr>
          </w:p>
        </w:tc>
        <w:tc>
          <w:tcPr>
            <w:tcW w:w="424" w:type="pct"/>
            <w:shd w:val="clear" w:color="auto" w:fill="auto"/>
            <w:vAlign w:val="center"/>
          </w:tcPr>
          <w:p w14:paraId="3164258B" w14:textId="77777777" w:rsidR="006526AD" w:rsidRPr="00014700" w:rsidRDefault="006526AD" w:rsidP="008363D9">
            <w:pPr>
              <w:spacing w:after="0"/>
              <w:jc w:val="center"/>
              <w:rPr>
                <w:rFonts w:ascii="MS Reference Sans Serif" w:hAnsi="MS Reference Sans Serif"/>
                <w:sz w:val="16"/>
                <w:szCs w:val="16"/>
              </w:rPr>
            </w:pPr>
          </w:p>
        </w:tc>
        <w:tc>
          <w:tcPr>
            <w:tcW w:w="448" w:type="pct"/>
            <w:shd w:val="clear" w:color="auto" w:fill="auto"/>
            <w:vAlign w:val="center"/>
          </w:tcPr>
          <w:p w14:paraId="6A010A0E" w14:textId="77777777" w:rsidR="006526AD" w:rsidRPr="00014700" w:rsidRDefault="006526AD" w:rsidP="008363D9">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6</w:t>
            </w:r>
          </w:p>
        </w:tc>
        <w:tc>
          <w:tcPr>
            <w:tcW w:w="460" w:type="pct"/>
            <w:shd w:val="clear" w:color="auto" w:fill="auto"/>
            <w:vAlign w:val="center"/>
          </w:tcPr>
          <w:p w14:paraId="44EB9CA5" w14:textId="77777777" w:rsidR="006526AD" w:rsidRPr="00014700" w:rsidRDefault="006526AD" w:rsidP="008363D9">
            <w:pPr>
              <w:jc w:val="center"/>
            </w:pPr>
            <w:r w:rsidRPr="00014700">
              <w:rPr>
                <w:rFonts w:ascii="MS Reference Sans Serif" w:eastAsia="Times New Roman" w:hAnsi="MS Reference Sans Serif" w:cs="Times New Roman"/>
                <w:color w:val="000000"/>
                <w:sz w:val="16"/>
                <w:szCs w:val="16"/>
              </w:rPr>
              <w:t>NS</w:t>
            </w:r>
          </w:p>
        </w:tc>
      </w:tr>
      <w:tr w:rsidR="006526AD" w:rsidRPr="00014700" w14:paraId="2B044058" w14:textId="77777777" w:rsidTr="00527E65">
        <w:trPr>
          <w:trHeight w:val="300"/>
          <w:jc w:val="center"/>
        </w:trPr>
        <w:tc>
          <w:tcPr>
            <w:tcW w:w="529" w:type="pct"/>
            <w:shd w:val="clear" w:color="auto" w:fill="auto"/>
            <w:vAlign w:val="center"/>
          </w:tcPr>
          <w:p w14:paraId="7BE70EB1" w14:textId="77777777" w:rsidR="006526AD" w:rsidRPr="00014700" w:rsidRDefault="006526AD" w:rsidP="00527E65">
            <w:pPr>
              <w:spacing w:after="0"/>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(AF090920)</w:t>
            </w:r>
          </w:p>
          <w:p w14:paraId="6A2B911D" w14:textId="77777777" w:rsidR="006526AD" w:rsidRPr="00014700" w:rsidRDefault="006526AD" w:rsidP="00527E65">
            <w:pPr>
              <w:spacing w:after="0"/>
              <w:jc w:val="center"/>
              <w:rPr>
                <w:rFonts w:ascii="MS Reference Sans Serif" w:hAnsi="MS Reference Sans Serif" w:cs="Helvetica"/>
                <w:b/>
                <w:color w:val="FF0000"/>
                <w:sz w:val="16"/>
                <w:szCs w:val="16"/>
                <w:shd w:val="clear" w:color="auto" w:fill="F9F9F9"/>
              </w:rPr>
            </w:pPr>
            <w:r w:rsidRPr="00014700">
              <w:rPr>
                <w:rFonts w:ascii="MS Reference Sans Serif" w:hAnsi="MS Reference Sans Serif" w:cs="Helvetica"/>
                <w:b/>
                <w:bCs/>
                <w:color w:val="FF0000"/>
                <w:sz w:val="16"/>
                <w:szCs w:val="16"/>
                <w:shd w:val="clear" w:color="auto" w:fill="F9F9F9"/>
              </w:rPr>
              <w:t>PPFIBP2</w:t>
            </w:r>
          </w:p>
          <w:p w14:paraId="246AE645" w14:textId="77777777" w:rsidR="006526AD" w:rsidRPr="00014700" w:rsidRDefault="006526AD" w:rsidP="00527E65">
            <w:pPr>
              <w:spacing w:after="0"/>
              <w:jc w:val="center"/>
              <w:rPr>
                <w:rFonts w:ascii="MS Reference Sans Serif" w:hAnsi="MS Reference Sans Serif"/>
                <w:b/>
                <w:color w:val="000000"/>
                <w:sz w:val="16"/>
                <w:szCs w:val="16"/>
              </w:rPr>
            </w:pPr>
            <w:r w:rsidRPr="00014700">
              <w:rPr>
                <w:rFonts w:ascii="MS Reference Sans Serif" w:hAnsi="MS Reference Sans Serif" w:cs="Helvetica"/>
                <w:color w:val="333333"/>
                <w:sz w:val="16"/>
                <w:szCs w:val="16"/>
                <w:shd w:val="clear" w:color="auto" w:fill="F9F9F9"/>
              </w:rPr>
              <w:t>PPFIA Binding Protein 2</w:t>
            </w:r>
          </w:p>
        </w:tc>
        <w:tc>
          <w:tcPr>
            <w:tcW w:w="440" w:type="pct"/>
            <w:shd w:val="clear" w:color="auto" w:fill="auto"/>
            <w:noWrap/>
            <w:vAlign w:val="center"/>
          </w:tcPr>
          <w:p w14:paraId="3410ABA6"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234739_at</w:t>
            </w:r>
          </w:p>
        </w:tc>
        <w:tc>
          <w:tcPr>
            <w:tcW w:w="312" w:type="pct"/>
            <w:shd w:val="clear" w:color="auto" w:fill="auto"/>
            <w:noWrap/>
            <w:vAlign w:val="center"/>
          </w:tcPr>
          <w:p w14:paraId="7E95DD30"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r w:rsidRPr="00014700">
              <w:rPr>
                <w:rFonts w:ascii="MS Reference Sans Serif" w:hAnsi="MS Reference Sans Serif"/>
                <w:color w:val="000000"/>
                <w:sz w:val="16"/>
                <w:szCs w:val="16"/>
              </w:rPr>
              <w:br/>
              <w:t>AP/</w:t>
            </w:r>
            <w:r w:rsidRPr="00014700">
              <w:rPr>
                <w:rFonts w:ascii="MS Reference Sans Serif" w:hAnsi="MS Reference Sans Serif"/>
                <w:sz w:val="16"/>
                <w:szCs w:val="16"/>
              </w:rPr>
              <w:t>6</w:t>
            </w:r>
          </w:p>
          <w:p w14:paraId="56536B21"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94%</w:t>
            </w:r>
          </w:p>
        </w:tc>
        <w:tc>
          <w:tcPr>
            <w:tcW w:w="636" w:type="pct"/>
            <w:shd w:val="clear" w:color="auto" w:fill="auto"/>
            <w:vAlign w:val="center"/>
          </w:tcPr>
          <w:p w14:paraId="5941B20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48574C4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5815E6D4"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5B454534"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0B7CD534"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4F0BE24A"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15F505C8"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73EB7569"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19096430" w14:textId="77777777" w:rsidTr="00527E65">
        <w:trPr>
          <w:trHeight w:val="300"/>
          <w:jc w:val="center"/>
        </w:trPr>
        <w:tc>
          <w:tcPr>
            <w:tcW w:w="529" w:type="pct"/>
            <w:shd w:val="clear" w:color="auto" w:fill="auto"/>
            <w:vAlign w:val="center"/>
          </w:tcPr>
          <w:p w14:paraId="5D254BE8"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lastRenderedPageBreak/>
              <w:t>(H05785)</w:t>
            </w:r>
          </w:p>
          <w:p w14:paraId="7ADDD83F"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LRRC75A</w:t>
            </w:r>
          </w:p>
          <w:p w14:paraId="2BBDE857"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Leucine Rich Repeat Containing 75A</w:t>
            </w:r>
          </w:p>
        </w:tc>
        <w:tc>
          <w:tcPr>
            <w:tcW w:w="440" w:type="pct"/>
            <w:shd w:val="clear" w:color="auto" w:fill="auto"/>
            <w:noWrap/>
            <w:vAlign w:val="center"/>
          </w:tcPr>
          <w:p w14:paraId="2F872A66"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236913_at</w:t>
            </w:r>
          </w:p>
        </w:tc>
        <w:tc>
          <w:tcPr>
            <w:tcW w:w="312" w:type="pct"/>
            <w:shd w:val="clear" w:color="auto" w:fill="auto"/>
            <w:noWrap/>
            <w:vAlign w:val="center"/>
          </w:tcPr>
          <w:p w14:paraId="6F7247E5" w14:textId="77777777" w:rsidR="006526AD" w:rsidRPr="00B63BC7" w:rsidRDefault="006526AD" w:rsidP="001F6FDB">
            <w:pPr>
              <w:spacing w:after="0"/>
              <w:jc w:val="center"/>
              <w:rPr>
                <w:rFonts w:ascii="MS Reference Sans Serif" w:hAnsi="MS Reference Sans Serif" w:cs="Microsoft Sans Serif"/>
                <w:color w:val="000000" w:themeColor="text1"/>
                <w:sz w:val="16"/>
                <w:szCs w:val="16"/>
              </w:rPr>
            </w:pPr>
            <w:r w:rsidRPr="00B63BC7">
              <w:rPr>
                <w:rFonts w:ascii="MS Reference Sans Serif" w:hAnsi="MS Reference Sans Serif" w:cs="Microsoft Sans Serif"/>
                <w:color w:val="000000" w:themeColor="text1"/>
                <w:sz w:val="16"/>
                <w:szCs w:val="16"/>
              </w:rPr>
              <w:t>(D)</w:t>
            </w:r>
            <w:r w:rsidRPr="00B63BC7">
              <w:rPr>
                <w:rFonts w:ascii="MS Reference Sans Serif" w:hAnsi="MS Reference Sans Serif" w:cs="Microsoft Sans Serif"/>
                <w:color w:val="000000" w:themeColor="text1"/>
                <w:sz w:val="16"/>
                <w:szCs w:val="16"/>
              </w:rPr>
              <w:br/>
              <w:t>AP/6</w:t>
            </w:r>
          </w:p>
          <w:p w14:paraId="0E3D08EA" w14:textId="77777777" w:rsidR="006526AD" w:rsidRPr="00014700" w:rsidRDefault="006526AD" w:rsidP="001F6FDB">
            <w:pPr>
              <w:spacing w:after="0"/>
              <w:jc w:val="center"/>
              <w:rPr>
                <w:rFonts w:ascii="MS Reference Sans Serif" w:hAnsi="MS Reference Sans Serif"/>
                <w:color w:val="000000"/>
                <w:sz w:val="16"/>
                <w:szCs w:val="16"/>
              </w:rPr>
            </w:pPr>
            <w:r w:rsidRPr="00B63BC7">
              <w:rPr>
                <w:rFonts w:ascii="MS Reference Sans Serif" w:hAnsi="MS Reference Sans Serif" w:cs="Microsoft Sans Serif"/>
                <w:color w:val="000000" w:themeColor="text1"/>
                <w:sz w:val="16"/>
                <w:szCs w:val="16"/>
              </w:rPr>
              <w:t>97%</w:t>
            </w:r>
          </w:p>
        </w:tc>
        <w:tc>
          <w:tcPr>
            <w:tcW w:w="636" w:type="pct"/>
            <w:shd w:val="clear" w:color="auto" w:fill="auto"/>
            <w:vAlign w:val="center"/>
          </w:tcPr>
          <w:p w14:paraId="568BC210"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4AA0BD79"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1391A6BF"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55B6B46B"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5D344E34"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3AA8F8DB"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7F5FCCD6"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1942216F"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7341D27F" w14:textId="77777777" w:rsidTr="00527E65">
        <w:trPr>
          <w:trHeight w:val="300"/>
          <w:jc w:val="center"/>
        </w:trPr>
        <w:tc>
          <w:tcPr>
            <w:tcW w:w="529" w:type="pct"/>
            <w:shd w:val="clear" w:color="auto" w:fill="auto"/>
            <w:vAlign w:val="center"/>
          </w:tcPr>
          <w:p w14:paraId="18553625"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(Hs.596713)</w:t>
            </w:r>
          </w:p>
          <w:p w14:paraId="180ADF78" w14:textId="77777777" w:rsidR="006526AD" w:rsidRPr="00014700" w:rsidRDefault="006526AD" w:rsidP="00527E65">
            <w:pPr>
              <w:spacing w:after="0"/>
              <w:jc w:val="center"/>
              <w:rPr>
                <w:rFonts w:ascii="MS Reference Sans Serif" w:hAnsi="MS Reference Sans Serif" w:cs="Helvetica"/>
                <w:b/>
                <w:color w:val="00B0F0"/>
                <w:sz w:val="16"/>
                <w:szCs w:val="16"/>
                <w:shd w:val="clear" w:color="auto" w:fill="F9F9F9"/>
              </w:rPr>
            </w:pPr>
            <w:r w:rsidRPr="00014700">
              <w:rPr>
                <w:rFonts w:ascii="MS Reference Sans Serif" w:hAnsi="MS Reference Sans Serif" w:cs="Helvetica"/>
                <w:b/>
                <w:bCs/>
                <w:color w:val="00B0F0"/>
                <w:sz w:val="16"/>
                <w:szCs w:val="16"/>
                <w:shd w:val="clear" w:color="auto" w:fill="F9F9F9"/>
              </w:rPr>
              <w:t>PPP1R14B</w:t>
            </w:r>
          </w:p>
          <w:p w14:paraId="742BB0A5"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s="Helvetica"/>
                <w:color w:val="333333"/>
                <w:sz w:val="16"/>
                <w:szCs w:val="16"/>
                <w:shd w:val="clear" w:color="auto" w:fill="F9F9F9"/>
              </w:rPr>
              <w:t>Protein Phosphatase 1 Regulatory Inhibitor Subunit 14B</w:t>
            </w:r>
          </w:p>
        </w:tc>
        <w:tc>
          <w:tcPr>
            <w:tcW w:w="440" w:type="pct"/>
            <w:shd w:val="clear" w:color="auto" w:fill="auto"/>
            <w:noWrap/>
            <w:vAlign w:val="center"/>
          </w:tcPr>
          <w:p w14:paraId="4B2490AB"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226138_s_at</w:t>
            </w:r>
          </w:p>
        </w:tc>
        <w:tc>
          <w:tcPr>
            <w:tcW w:w="312" w:type="pct"/>
            <w:shd w:val="clear" w:color="auto" w:fill="auto"/>
            <w:noWrap/>
            <w:vAlign w:val="center"/>
          </w:tcPr>
          <w:p w14:paraId="54CECB28"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r w:rsidRPr="00014700">
              <w:rPr>
                <w:rFonts w:ascii="MS Reference Sans Serif" w:hAnsi="MS Reference Sans Serif"/>
                <w:color w:val="000000"/>
                <w:sz w:val="16"/>
                <w:szCs w:val="16"/>
              </w:rPr>
              <w:br/>
              <w:t>DE/</w:t>
            </w:r>
            <w:r w:rsidRPr="00014700">
              <w:rPr>
                <w:rFonts w:ascii="MS Reference Sans Serif" w:hAnsi="MS Reference Sans Serif"/>
                <w:sz w:val="16"/>
                <w:szCs w:val="16"/>
              </w:rPr>
              <w:t>6</w:t>
            </w:r>
          </w:p>
          <w:p w14:paraId="1C54B1F9"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90%</w:t>
            </w:r>
          </w:p>
        </w:tc>
        <w:tc>
          <w:tcPr>
            <w:tcW w:w="636" w:type="pct"/>
            <w:shd w:val="clear" w:color="auto" w:fill="auto"/>
            <w:vAlign w:val="center"/>
          </w:tcPr>
          <w:p w14:paraId="783C5B45"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3E8660A6"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4436A070"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7EB5C43F"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1E36A3BE"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3134776E"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44D694C5"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7716334A"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6.28E-02</w:t>
            </w:r>
          </w:p>
          <w:p w14:paraId="29BA830A"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Stepwise</w:t>
            </w:r>
          </w:p>
        </w:tc>
      </w:tr>
      <w:tr w:rsidR="006526AD" w:rsidRPr="00014700" w14:paraId="40702C8C" w14:textId="77777777" w:rsidTr="00527E65">
        <w:trPr>
          <w:trHeight w:val="300"/>
          <w:jc w:val="center"/>
        </w:trPr>
        <w:tc>
          <w:tcPr>
            <w:tcW w:w="529" w:type="pct"/>
            <w:shd w:val="clear" w:color="auto" w:fill="auto"/>
            <w:vAlign w:val="center"/>
          </w:tcPr>
          <w:p w14:paraId="3F35575C"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(Hs.609761)</w:t>
            </w:r>
          </w:p>
          <w:p w14:paraId="7C653CC2"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SFPQ</w:t>
            </w:r>
          </w:p>
          <w:p w14:paraId="52D8E499" w14:textId="77777777" w:rsidR="006526AD" w:rsidRPr="00014700" w:rsidRDefault="006526AD" w:rsidP="00527E65">
            <w:pPr>
              <w:pStyle w:val="NoSpacing"/>
              <w:jc w:val="center"/>
            </w:pPr>
            <w:r w:rsidRPr="00014700">
              <w:rPr>
                <w:rFonts w:ascii="MS Reference Sans Serif" w:hAnsi="MS Reference Sans Serif"/>
                <w:sz w:val="16"/>
                <w:szCs w:val="16"/>
              </w:rPr>
              <w:t>Splicing Factor Proline And Glutamine Rich</w:t>
            </w:r>
          </w:p>
        </w:tc>
        <w:tc>
          <w:tcPr>
            <w:tcW w:w="440" w:type="pct"/>
            <w:shd w:val="clear" w:color="auto" w:fill="auto"/>
            <w:noWrap/>
            <w:vAlign w:val="center"/>
          </w:tcPr>
          <w:p w14:paraId="65C6A0D0"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244331_at</w:t>
            </w:r>
          </w:p>
        </w:tc>
        <w:tc>
          <w:tcPr>
            <w:tcW w:w="312" w:type="pct"/>
            <w:shd w:val="clear" w:color="auto" w:fill="auto"/>
            <w:noWrap/>
            <w:vAlign w:val="center"/>
          </w:tcPr>
          <w:p w14:paraId="10144699"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color w:val="000000"/>
                <w:sz w:val="16"/>
                <w:szCs w:val="16"/>
              </w:rPr>
              <w:t>(D)</w:t>
            </w:r>
            <w:r w:rsidRPr="00014700">
              <w:rPr>
                <w:rFonts w:ascii="MS Reference Sans Serif" w:hAnsi="MS Reference Sans Serif"/>
                <w:color w:val="000000"/>
                <w:sz w:val="16"/>
                <w:szCs w:val="16"/>
              </w:rPr>
              <w:br/>
              <w:t>DE/</w:t>
            </w:r>
            <w:r w:rsidRPr="00014700">
              <w:rPr>
                <w:rFonts w:ascii="MS Reference Sans Serif" w:hAnsi="MS Reference Sans Serif"/>
                <w:sz w:val="16"/>
                <w:szCs w:val="16"/>
              </w:rPr>
              <w:t>6</w:t>
            </w:r>
          </w:p>
          <w:p w14:paraId="74E518CC"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98%</w:t>
            </w:r>
          </w:p>
        </w:tc>
        <w:tc>
          <w:tcPr>
            <w:tcW w:w="636" w:type="pct"/>
            <w:shd w:val="clear" w:color="auto" w:fill="auto"/>
            <w:vAlign w:val="center"/>
          </w:tcPr>
          <w:p w14:paraId="13F53350"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40BE3870"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5C87F940"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677200E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1B99E3BB"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79C244C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2CD5DAA4"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233196BA" w14:textId="77777777" w:rsidR="006526AD" w:rsidRPr="00014700" w:rsidRDefault="006526AD" w:rsidP="00527E65">
            <w:pPr>
              <w:spacing w:after="0" w:line="240" w:lineRule="auto"/>
              <w:jc w:val="center"/>
              <w:rPr>
                <w:rFonts w:ascii="MS Reference Sans Serif" w:eastAsia="Times New Roman" w:hAnsi="MS Reference Sans Serif" w:cs="Times New Roman"/>
                <w:i/>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495E677C" w14:textId="77777777" w:rsidTr="00527E65">
        <w:trPr>
          <w:trHeight w:val="300"/>
          <w:jc w:val="center"/>
        </w:trPr>
        <w:tc>
          <w:tcPr>
            <w:tcW w:w="529" w:type="pct"/>
            <w:shd w:val="clear" w:color="auto" w:fill="auto"/>
            <w:vAlign w:val="center"/>
          </w:tcPr>
          <w:p w14:paraId="2A69BB92"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(Hs.659426)</w:t>
            </w:r>
          </w:p>
          <w:p w14:paraId="354D992C" w14:textId="77777777" w:rsidR="006526AD" w:rsidRPr="00014700" w:rsidRDefault="006526AD" w:rsidP="00527E65">
            <w:pPr>
              <w:spacing w:after="0"/>
              <w:jc w:val="center"/>
              <w:rPr>
                <w:rFonts w:ascii="MS Reference Sans Serif" w:hAnsi="MS Reference Sans Serif" w:cs="Helvetica"/>
                <w:b/>
                <w:color w:val="00B0F0"/>
                <w:sz w:val="16"/>
                <w:szCs w:val="16"/>
                <w:shd w:val="clear" w:color="auto" w:fill="F9F9F9"/>
              </w:rPr>
            </w:pPr>
            <w:r w:rsidRPr="00014700">
              <w:rPr>
                <w:rFonts w:ascii="MS Reference Sans Serif" w:hAnsi="MS Reference Sans Serif" w:cs="Helvetica"/>
                <w:b/>
                <w:color w:val="00B0F0"/>
                <w:sz w:val="16"/>
                <w:szCs w:val="16"/>
                <w:shd w:val="clear" w:color="auto" w:fill="F9F9F9"/>
              </w:rPr>
              <w:t>PHC3</w:t>
            </w:r>
          </w:p>
          <w:p w14:paraId="7CF9EB3F" w14:textId="77777777" w:rsidR="006526AD" w:rsidRPr="00014700" w:rsidRDefault="006526AD" w:rsidP="00527E65">
            <w:pPr>
              <w:spacing w:after="0"/>
              <w:jc w:val="center"/>
              <w:rPr>
                <w:rFonts w:ascii="MS Reference Sans Serif" w:hAnsi="MS Reference Sans Serif"/>
                <w:color w:val="000000"/>
                <w:sz w:val="16"/>
                <w:szCs w:val="16"/>
              </w:rPr>
            </w:pPr>
            <w:proofErr w:type="spellStart"/>
            <w:r w:rsidRPr="00014700">
              <w:rPr>
                <w:rFonts w:ascii="MS Reference Sans Serif" w:hAnsi="MS Reference Sans Serif" w:cs="Helvetica"/>
                <w:color w:val="333333"/>
                <w:sz w:val="16"/>
                <w:szCs w:val="16"/>
                <w:shd w:val="clear" w:color="auto" w:fill="F9F9F9"/>
              </w:rPr>
              <w:t>Polyhomeotic</w:t>
            </w:r>
            <w:proofErr w:type="spellEnd"/>
            <w:r w:rsidRPr="00014700">
              <w:rPr>
                <w:rFonts w:ascii="MS Reference Sans Serif" w:hAnsi="MS Reference Sans Serif" w:cs="Helvetica"/>
                <w:color w:val="333333"/>
                <w:sz w:val="16"/>
                <w:szCs w:val="16"/>
                <w:shd w:val="clear" w:color="auto" w:fill="F9F9F9"/>
              </w:rPr>
              <w:t xml:space="preserve"> Homolog 3</w:t>
            </w:r>
          </w:p>
        </w:tc>
        <w:tc>
          <w:tcPr>
            <w:tcW w:w="440" w:type="pct"/>
            <w:shd w:val="clear" w:color="auto" w:fill="auto"/>
            <w:noWrap/>
            <w:vAlign w:val="center"/>
          </w:tcPr>
          <w:p w14:paraId="1AC2CDEB"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240599_x_at</w:t>
            </w:r>
          </w:p>
        </w:tc>
        <w:tc>
          <w:tcPr>
            <w:tcW w:w="312" w:type="pct"/>
            <w:shd w:val="clear" w:color="auto" w:fill="auto"/>
            <w:noWrap/>
            <w:vAlign w:val="center"/>
          </w:tcPr>
          <w:p w14:paraId="3E6277EE"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color w:val="000000"/>
                <w:sz w:val="16"/>
                <w:szCs w:val="16"/>
              </w:rPr>
              <w:t>(D)</w:t>
            </w:r>
            <w:r w:rsidRPr="00014700">
              <w:rPr>
                <w:rFonts w:ascii="MS Reference Sans Serif" w:hAnsi="MS Reference Sans Serif"/>
                <w:color w:val="000000"/>
                <w:sz w:val="16"/>
                <w:szCs w:val="16"/>
              </w:rPr>
              <w:br/>
              <w:t>DE/</w:t>
            </w:r>
            <w:r w:rsidRPr="00014700">
              <w:rPr>
                <w:rFonts w:ascii="MS Reference Sans Serif" w:hAnsi="MS Reference Sans Serif"/>
                <w:sz w:val="16"/>
                <w:szCs w:val="16"/>
              </w:rPr>
              <w:t>6</w:t>
            </w:r>
          </w:p>
          <w:p w14:paraId="629FAAD8"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92%</w:t>
            </w:r>
          </w:p>
        </w:tc>
        <w:tc>
          <w:tcPr>
            <w:tcW w:w="636" w:type="pct"/>
            <w:shd w:val="clear" w:color="auto" w:fill="auto"/>
            <w:vAlign w:val="center"/>
          </w:tcPr>
          <w:p w14:paraId="226A01F4"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57D9AD2E"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54D598BF"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2151CBD4"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5A0541D5"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16BB5C9A"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2CDC39B7"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179EFD0C"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13D238C1" w14:textId="77777777" w:rsidTr="00527E65">
        <w:trPr>
          <w:trHeight w:val="300"/>
          <w:jc w:val="center"/>
        </w:trPr>
        <w:tc>
          <w:tcPr>
            <w:tcW w:w="529" w:type="pct"/>
            <w:shd w:val="clear" w:color="auto" w:fill="auto"/>
            <w:vAlign w:val="center"/>
            <w:hideMark/>
          </w:tcPr>
          <w:p w14:paraId="45B4EDBE" w14:textId="77777777" w:rsidR="006526AD" w:rsidRPr="00014700" w:rsidRDefault="006526AD" w:rsidP="00527E65">
            <w:pPr>
              <w:spacing w:after="0" w:line="240" w:lineRule="auto"/>
              <w:jc w:val="center"/>
              <w:rPr>
                <w:rFonts w:ascii="MS Reference Sans Serif" w:eastAsia="Times New Roman" w:hAnsi="MS Reference Sans Serif" w:cs="Times New Roman"/>
                <w:b/>
                <w:color w:val="00B0F0"/>
                <w:sz w:val="16"/>
                <w:szCs w:val="16"/>
              </w:rPr>
            </w:pPr>
            <w:r w:rsidRPr="00014700">
              <w:rPr>
                <w:rFonts w:ascii="MS Reference Sans Serif" w:eastAsia="Times New Roman" w:hAnsi="MS Reference Sans Serif" w:cs="Times New Roman"/>
                <w:b/>
                <w:color w:val="00B0F0"/>
                <w:sz w:val="16"/>
                <w:szCs w:val="16"/>
              </w:rPr>
              <w:t>(Hs.666804)</w:t>
            </w:r>
          </w:p>
          <w:p w14:paraId="491168DD"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bookmarkStart w:id="0" w:name="_GoBack"/>
            <w:r w:rsidRPr="00014700">
              <w:rPr>
                <w:rFonts w:ascii="MS Reference Sans Serif" w:eastAsia="Times New Roman" w:hAnsi="MS Reference Sans Serif" w:cs="Times New Roman"/>
                <w:b/>
                <w:color w:val="00B0F0"/>
                <w:sz w:val="16"/>
                <w:szCs w:val="16"/>
              </w:rPr>
              <w:t>MFAP</w:t>
            </w:r>
            <w:bookmarkEnd w:id="0"/>
            <w:r w:rsidRPr="00014700">
              <w:rPr>
                <w:rFonts w:ascii="MS Reference Sans Serif" w:eastAsia="Times New Roman" w:hAnsi="MS Reference Sans Serif" w:cs="Times New Roman"/>
                <w:b/>
                <w:color w:val="00B0F0"/>
                <w:sz w:val="16"/>
                <w:szCs w:val="16"/>
              </w:rPr>
              <w:t xml:space="preserve">3 </w:t>
            </w:r>
            <w:proofErr w:type="spellStart"/>
            <w:r w:rsidRPr="00014700">
              <w:rPr>
                <w:rFonts w:ascii="MS Reference Sans Serif" w:eastAsia="Times New Roman" w:hAnsi="MS Reference Sans Serif" w:cs="Times New Roman"/>
                <w:b/>
                <w:sz w:val="16"/>
                <w:szCs w:val="16"/>
              </w:rPr>
              <w:t>Microfibril</w:t>
            </w:r>
            <w:proofErr w:type="spellEnd"/>
            <w:r w:rsidRPr="00014700">
              <w:rPr>
                <w:rFonts w:ascii="MS Reference Sans Serif" w:eastAsia="Times New Roman" w:hAnsi="MS Reference Sans Serif" w:cs="Times New Roman"/>
                <w:b/>
                <w:sz w:val="16"/>
                <w:szCs w:val="16"/>
              </w:rPr>
              <w:t xml:space="preserve"> Associated Protein 3</w:t>
            </w:r>
          </w:p>
          <w:p w14:paraId="3BF0D421" w14:textId="77777777" w:rsidR="006526AD" w:rsidRPr="00014700" w:rsidRDefault="006526AD" w:rsidP="00527E65">
            <w:pPr>
              <w:spacing w:after="0" w:line="240" w:lineRule="auto"/>
              <w:jc w:val="center"/>
              <w:rPr>
                <w:rFonts w:ascii="MS Reference Sans Serif" w:eastAsia="Times New Roman" w:hAnsi="MS Reference Sans Serif" w:cs="Times New Roman"/>
                <w:b/>
                <w:color w:val="000000"/>
                <w:sz w:val="16"/>
                <w:szCs w:val="16"/>
              </w:rPr>
            </w:pPr>
          </w:p>
        </w:tc>
        <w:tc>
          <w:tcPr>
            <w:tcW w:w="440" w:type="pct"/>
            <w:shd w:val="clear" w:color="auto" w:fill="auto"/>
            <w:noWrap/>
            <w:vAlign w:val="center"/>
            <w:hideMark/>
          </w:tcPr>
          <w:p w14:paraId="2106DAC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240949_x_at</w:t>
            </w:r>
          </w:p>
        </w:tc>
        <w:tc>
          <w:tcPr>
            <w:tcW w:w="312" w:type="pct"/>
            <w:shd w:val="clear" w:color="auto" w:fill="auto"/>
            <w:noWrap/>
            <w:vAlign w:val="center"/>
            <w:hideMark/>
          </w:tcPr>
          <w:p w14:paraId="1F0376CF"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w:t>
            </w:r>
            <w:r w:rsidRPr="00014700">
              <w:rPr>
                <w:rFonts w:ascii="MS Reference Sans Serif" w:eastAsia="Times New Roman" w:hAnsi="MS Reference Sans Serif" w:cs="Times New Roman"/>
                <w:sz w:val="16"/>
                <w:szCs w:val="16"/>
              </w:rPr>
              <w:t>6</w:t>
            </w:r>
          </w:p>
          <w:p w14:paraId="62F1A25D"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81%</w:t>
            </w:r>
          </w:p>
        </w:tc>
        <w:tc>
          <w:tcPr>
            <w:tcW w:w="636" w:type="pct"/>
            <w:shd w:val="clear" w:color="auto" w:fill="auto"/>
            <w:vAlign w:val="center"/>
          </w:tcPr>
          <w:p w14:paraId="6AEEA858"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60BD1AA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hideMark/>
          </w:tcPr>
          <w:p w14:paraId="51B434AF"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hideMark/>
          </w:tcPr>
          <w:p w14:paraId="09560A60"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44D8AE7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hideMark/>
          </w:tcPr>
          <w:p w14:paraId="47A9B770"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hideMark/>
          </w:tcPr>
          <w:p w14:paraId="54EF23F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8E2EC1">
              <w:rPr>
                <w:rFonts w:ascii="MS Reference Sans Serif" w:hAnsi="MS Reference Sans Serif"/>
                <w:color w:val="000000"/>
                <w:sz w:val="16"/>
                <w:szCs w:val="16"/>
              </w:rPr>
              <w:t>6</w:t>
            </w:r>
          </w:p>
        </w:tc>
        <w:tc>
          <w:tcPr>
            <w:tcW w:w="460" w:type="pct"/>
            <w:shd w:val="clear" w:color="auto" w:fill="auto"/>
            <w:vAlign w:val="center"/>
            <w:hideMark/>
          </w:tcPr>
          <w:p w14:paraId="7543CA97" w14:textId="77777777" w:rsidR="006526AD" w:rsidRPr="004175B6" w:rsidRDefault="006526AD" w:rsidP="00527E65">
            <w:pPr>
              <w:spacing w:after="0" w:line="240" w:lineRule="auto"/>
              <w:jc w:val="center"/>
              <w:rPr>
                <w:rFonts w:ascii="MS Reference Sans Serif" w:eastAsia="Times New Roman" w:hAnsi="MS Reference Sans Serif" w:cs="Microsoft Sans Serif"/>
                <w:b/>
                <w:i/>
                <w:sz w:val="16"/>
                <w:szCs w:val="16"/>
              </w:rPr>
            </w:pPr>
            <w:r w:rsidRPr="004175B6">
              <w:rPr>
                <w:rFonts w:ascii="MS Reference Sans Serif" w:eastAsia="Times New Roman" w:hAnsi="MS Reference Sans Serif" w:cs="Microsoft Sans Serif"/>
                <w:b/>
                <w:i/>
                <w:sz w:val="16"/>
                <w:szCs w:val="16"/>
              </w:rPr>
              <w:t>6.03E-04</w:t>
            </w:r>
          </w:p>
          <w:p w14:paraId="44BFF978" w14:textId="77777777" w:rsidR="006526AD" w:rsidRPr="00014700" w:rsidRDefault="006526AD" w:rsidP="00527E65">
            <w:pPr>
              <w:spacing w:after="0" w:line="240" w:lineRule="auto"/>
              <w:jc w:val="center"/>
              <w:rPr>
                <w:rFonts w:ascii="MS Reference Sans Serif" w:eastAsia="Times New Roman" w:hAnsi="MS Reference Sans Serif" w:cs="Times New Roman"/>
                <w:i/>
                <w:sz w:val="16"/>
                <w:szCs w:val="16"/>
              </w:rPr>
            </w:pPr>
            <w:r w:rsidRPr="004175B6">
              <w:rPr>
                <w:rFonts w:ascii="MS Reference Sans Serif" w:eastAsia="Times New Roman" w:hAnsi="MS Reference Sans Serif" w:cs="Times New Roman"/>
                <w:b/>
                <w:i/>
                <w:sz w:val="16"/>
                <w:szCs w:val="16"/>
              </w:rPr>
              <w:t>Nominal</w:t>
            </w:r>
          </w:p>
        </w:tc>
      </w:tr>
      <w:tr w:rsidR="006526AD" w:rsidRPr="00014700" w14:paraId="45FDC7BC" w14:textId="77777777" w:rsidTr="00527E65">
        <w:trPr>
          <w:trHeight w:val="300"/>
          <w:jc w:val="center"/>
        </w:trPr>
        <w:tc>
          <w:tcPr>
            <w:tcW w:w="529" w:type="pct"/>
            <w:shd w:val="clear" w:color="auto" w:fill="auto"/>
            <w:vAlign w:val="center"/>
          </w:tcPr>
          <w:p w14:paraId="02D7F485"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(Hs.677263)</w:t>
            </w:r>
          </w:p>
          <w:p w14:paraId="31CC52D5"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b/>
                <w:color w:val="00B0F0"/>
                <w:sz w:val="16"/>
                <w:szCs w:val="16"/>
              </w:rPr>
              <w:t xml:space="preserve">SMURF2 </w:t>
            </w:r>
            <w:r w:rsidRPr="00014700">
              <w:rPr>
                <w:rFonts w:ascii="MS Reference Sans Serif" w:hAnsi="MS Reference Sans Serif"/>
                <w:sz w:val="16"/>
                <w:szCs w:val="16"/>
              </w:rPr>
              <w:t>(SMAD Specific E3 Ubiquitin Protein Ligase 2)</w:t>
            </w:r>
          </w:p>
          <w:p w14:paraId="069277EC" w14:textId="77777777" w:rsidR="006526AD" w:rsidRPr="00014700" w:rsidRDefault="006526AD" w:rsidP="00527E65">
            <w:pPr>
              <w:pStyle w:val="NoSpacing"/>
              <w:jc w:val="center"/>
            </w:pPr>
          </w:p>
        </w:tc>
        <w:tc>
          <w:tcPr>
            <w:tcW w:w="440" w:type="pct"/>
            <w:shd w:val="clear" w:color="auto" w:fill="auto"/>
            <w:noWrap/>
            <w:vAlign w:val="center"/>
          </w:tcPr>
          <w:p w14:paraId="3C0F483D"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216444_at</w:t>
            </w:r>
          </w:p>
        </w:tc>
        <w:tc>
          <w:tcPr>
            <w:tcW w:w="312" w:type="pct"/>
            <w:shd w:val="clear" w:color="auto" w:fill="auto"/>
            <w:noWrap/>
            <w:vAlign w:val="center"/>
          </w:tcPr>
          <w:p w14:paraId="31532C25"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r w:rsidRPr="00014700">
              <w:rPr>
                <w:rFonts w:ascii="MS Reference Sans Serif" w:hAnsi="MS Reference Sans Serif"/>
                <w:color w:val="000000"/>
                <w:sz w:val="16"/>
                <w:szCs w:val="16"/>
              </w:rPr>
              <w:br/>
              <w:t>AP/6</w:t>
            </w:r>
          </w:p>
          <w:p w14:paraId="5ED15511"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100%</w:t>
            </w:r>
          </w:p>
          <w:p w14:paraId="1FB94DE9"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(D)</w:t>
            </w:r>
          </w:p>
          <w:p w14:paraId="22EEAA3B"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DE/4</w:t>
            </w:r>
          </w:p>
          <w:p w14:paraId="390550F5" w14:textId="77777777" w:rsidR="006526AD" w:rsidRPr="00014700" w:rsidRDefault="006526AD" w:rsidP="00527E65">
            <w:pPr>
              <w:pStyle w:val="NoSpacing"/>
              <w:jc w:val="center"/>
              <w:rPr>
                <w:rFonts w:ascii="MS Reference Sans Serif" w:hAnsi="MS Reference Sans Serif"/>
                <w:sz w:val="16"/>
                <w:szCs w:val="16"/>
              </w:rPr>
            </w:pPr>
          </w:p>
          <w:p w14:paraId="1BFF9156"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71%</w:t>
            </w:r>
          </w:p>
        </w:tc>
        <w:tc>
          <w:tcPr>
            <w:tcW w:w="636" w:type="pct"/>
            <w:shd w:val="clear" w:color="auto" w:fill="auto"/>
            <w:vAlign w:val="center"/>
          </w:tcPr>
          <w:p w14:paraId="36774AE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1981AF1A"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1F2745D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40AF61A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2342635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44E9DD5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5ADE340A"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197F5C1F" w14:textId="77777777" w:rsidR="006526AD" w:rsidRPr="00014700" w:rsidRDefault="006526AD" w:rsidP="00527E65">
            <w:pPr>
              <w:spacing w:after="0" w:line="240" w:lineRule="auto"/>
              <w:jc w:val="center"/>
              <w:rPr>
                <w:rFonts w:ascii="MS Reference Sans Serif" w:eastAsia="Times New Roman" w:hAnsi="MS Reference Sans Serif" w:cs="Times New Roman"/>
                <w:i/>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0D31C18E" w14:textId="77777777" w:rsidTr="00527E65">
        <w:trPr>
          <w:trHeight w:val="300"/>
          <w:jc w:val="center"/>
        </w:trPr>
        <w:tc>
          <w:tcPr>
            <w:tcW w:w="529" w:type="pct"/>
            <w:shd w:val="clear" w:color="auto" w:fill="auto"/>
            <w:vAlign w:val="center"/>
          </w:tcPr>
          <w:p w14:paraId="33E45329" w14:textId="77777777" w:rsidR="006526AD" w:rsidRPr="00014700" w:rsidRDefault="006526AD" w:rsidP="00527E65">
            <w:pPr>
              <w:spacing w:after="0"/>
              <w:jc w:val="center"/>
              <w:rPr>
                <w:rFonts w:ascii="MS Reference Sans Serif" w:hAnsi="MS Reference Sans Serif"/>
                <w:b/>
                <w:color w:val="00B0F0"/>
                <w:sz w:val="16"/>
                <w:szCs w:val="16"/>
              </w:rPr>
            </w:pPr>
            <w:r w:rsidRPr="00014700">
              <w:rPr>
                <w:rFonts w:ascii="MS Reference Sans Serif" w:hAnsi="MS Reference Sans Serif"/>
                <w:b/>
                <w:color w:val="00B0F0"/>
                <w:sz w:val="16"/>
                <w:szCs w:val="16"/>
              </w:rPr>
              <w:t>(Hs.696420)</w:t>
            </w:r>
          </w:p>
          <w:p w14:paraId="595719E5" w14:textId="77777777" w:rsidR="006526AD" w:rsidRPr="00014700" w:rsidRDefault="006526AD" w:rsidP="00527E65">
            <w:pPr>
              <w:spacing w:after="0"/>
              <w:jc w:val="center"/>
              <w:rPr>
                <w:rStyle w:val="apple-converted-space"/>
                <w:rFonts w:ascii="MS Reference Sans Serif" w:hAnsi="MS Reference Sans Serif"/>
                <w:b/>
                <w:color w:val="00B0F0"/>
              </w:rPr>
            </w:pPr>
            <w:r w:rsidRPr="00014700">
              <w:rPr>
                <w:rStyle w:val="hilite"/>
                <w:rFonts w:ascii="Microsoft Sans Serif" w:hAnsi="Microsoft Sans Serif" w:cs="Microsoft Sans Serif"/>
                <w:b/>
                <w:bCs/>
                <w:color w:val="00B0F0"/>
                <w:sz w:val="16"/>
                <w:szCs w:val="16"/>
                <w:shd w:val="clear" w:color="auto" w:fill="FFFFFF"/>
              </w:rPr>
              <w:t>MTERF</w:t>
            </w:r>
            <w:r w:rsidRPr="00014700">
              <w:rPr>
                <w:rFonts w:ascii="Microsoft Sans Serif" w:hAnsi="Microsoft Sans Serif" w:cs="Microsoft Sans Serif"/>
                <w:b/>
                <w:color w:val="00B0F0"/>
                <w:sz w:val="16"/>
                <w:szCs w:val="16"/>
                <w:shd w:val="clear" w:color="auto" w:fill="FFFFFF"/>
              </w:rPr>
              <w:t>1</w:t>
            </w:r>
          </w:p>
          <w:p w14:paraId="7D894366" w14:textId="77777777" w:rsidR="006526AD" w:rsidRPr="00014700" w:rsidRDefault="006526AD" w:rsidP="00527E65">
            <w:pPr>
              <w:spacing w:after="0"/>
              <w:jc w:val="center"/>
              <w:rPr>
                <w:rFonts w:ascii="MS Reference Sans Serif" w:hAnsi="MS Reference Sans Serif"/>
                <w:b/>
                <w:color w:val="000000"/>
                <w:sz w:val="16"/>
                <w:szCs w:val="16"/>
              </w:rPr>
            </w:pPr>
            <w:r w:rsidRPr="00014700">
              <w:rPr>
                <w:rFonts w:ascii="Microsoft Sans Serif" w:hAnsi="Microsoft Sans Serif" w:cs="Microsoft Sans Serif"/>
                <w:sz w:val="16"/>
                <w:szCs w:val="16"/>
                <w:shd w:val="clear" w:color="auto" w:fill="FFFFFF"/>
              </w:rPr>
              <w:t>Mitochondrial Transcription Termination Factor 1</w:t>
            </w:r>
          </w:p>
        </w:tc>
        <w:tc>
          <w:tcPr>
            <w:tcW w:w="440" w:type="pct"/>
            <w:shd w:val="clear" w:color="auto" w:fill="auto"/>
            <w:noWrap/>
            <w:vAlign w:val="center"/>
          </w:tcPr>
          <w:p w14:paraId="15EB9EC3"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243125_x_at</w:t>
            </w:r>
          </w:p>
        </w:tc>
        <w:tc>
          <w:tcPr>
            <w:tcW w:w="312" w:type="pct"/>
            <w:shd w:val="clear" w:color="auto" w:fill="auto"/>
            <w:noWrap/>
            <w:vAlign w:val="center"/>
          </w:tcPr>
          <w:p w14:paraId="0B365850"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r w:rsidRPr="00014700">
              <w:rPr>
                <w:rFonts w:ascii="MS Reference Sans Serif" w:hAnsi="MS Reference Sans Serif"/>
                <w:color w:val="000000"/>
                <w:sz w:val="16"/>
                <w:szCs w:val="16"/>
              </w:rPr>
              <w:br/>
              <w:t>DE/6</w:t>
            </w:r>
          </w:p>
          <w:p w14:paraId="3EE6B4C0"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100%</w:t>
            </w:r>
          </w:p>
        </w:tc>
        <w:tc>
          <w:tcPr>
            <w:tcW w:w="636" w:type="pct"/>
            <w:shd w:val="clear" w:color="auto" w:fill="auto"/>
            <w:vAlign w:val="center"/>
          </w:tcPr>
          <w:p w14:paraId="33B112BA"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2B282F6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3FAF675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471C8E82"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2D93EE84"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1F31F6E7"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5AD9B131"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6C6F8442" w14:textId="77777777" w:rsidR="006526AD" w:rsidRPr="00014700" w:rsidRDefault="006526AD" w:rsidP="00527E65">
            <w:pPr>
              <w:spacing w:after="0" w:line="240" w:lineRule="auto"/>
              <w:jc w:val="center"/>
              <w:rPr>
                <w:rFonts w:ascii="MS Reference Sans Serif" w:eastAsia="Times New Roman" w:hAnsi="MS Reference Sans Serif" w:cs="Times New Roman"/>
                <w:i/>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06E22BEA" w14:textId="77777777" w:rsidTr="00527E65">
        <w:trPr>
          <w:trHeight w:val="300"/>
          <w:jc w:val="center"/>
        </w:trPr>
        <w:tc>
          <w:tcPr>
            <w:tcW w:w="529" w:type="pct"/>
            <w:shd w:val="clear" w:color="auto" w:fill="auto"/>
            <w:vAlign w:val="center"/>
          </w:tcPr>
          <w:p w14:paraId="48DB1584"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b/>
                <w:color w:val="FF0000"/>
                <w:sz w:val="16"/>
                <w:szCs w:val="16"/>
              </w:rPr>
              <w:t>CLSPN</w:t>
            </w:r>
            <w:r w:rsidRPr="00014700">
              <w:rPr>
                <w:rFonts w:ascii="MS Reference Sans Serif" w:hAnsi="MS Reference Sans Serif"/>
                <w:color w:val="000000"/>
                <w:sz w:val="16"/>
                <w:szCs w:val="16"/>
              </w:rPr>
              <w:br/>
            </w:r>
            <w:proofErr w:type="spellStart"/>
            <w:r w:rsidRPr="00014700">
              <w:rPr>
                <w:rFonts w:ascii="MS Reference Sans Serif" w:hAnsi="MS Reference Sans Serif"/>
                <w:color w:val="000000"/>
                <w:sz w:val="16"/>
                <w:szCs w:val="16"/>
              </w:rPr>
              <w:t>Claspin</w:t>
            </w:r>
            <w:proofErr w:type="spellEnd"/>
          </w:p>
        </w:tc>
        <w:tc>
          <w:tcPr>
            <w:tcW w:w="440" w:type="pct"/>
            <w:shd w:val="clear" w:color="auto" w:fill="auto"/>
            <w:noWrap/>
            <w:vAlign w:val="center"/>
          </w:tcPr>
          <w:p w14:paraId="17D533E2"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242150_at</w:t>
            </w:r>
          </w:p>
        </w:tc>
        <w:tc>
          <w:tcPr>
            <w:tcW w:w="312" w:type="pct"/>
            <w:shd w:val="clear" w:color="auto" w:fill="auto"/>
            <w:noWrap/>
            <w:vAlign w:val="center"/>
          </w:tcPr>
          <w:p w14:paraId="69343127"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r w:rsidRPr="00014700">
              <w:rPr>
                <w:rFonts w:ascii="MS Reference Sans Serif" w:hAnsi="MS Reference Sans Serif"/>
                <w:color w:val="000000"/>
                <w:sz w:val="16"/>
                <w:szCs w:val="16"/>
              </w:rPr>
              <w:br/>
              <w:t>AP/6</w:t>
            </w:r>
          </w:p>
          <w:p w14:paraId="124E8D06"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95%</w:t>
            </w:r>
          </w:p>
        </w:tc>
        <w:tc>
          <w:tcPr>
            <w:tcW w:w="636" w:type="pct"/>
            <w:shd w:val="clear" w:color="auto" w:fill="auto"/>
            <w:vAlign w:val="center"/>
          </w:tcPr>
          <w:p w14:paraId="6A84C936"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0328190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3453DC8F"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10411F57"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2D5BF85D"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3C53E49F"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7976839F"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52A45F20" w14:textId="77777777" w:rsidR="006526AD" w:rsidRPr="00014700" w:rsidRDefault="006526AD" w:rsidP="00527E65">
            <w:pPr>
              <w:spacing w:after="0" w:line="240" w:lineRule="auto"/>
              <w:jc w:val="center"/>
              <w:rPr>
                <w:rFonts w:ascii="MS Reference Sans Serif" w:eastAsia="Times New Roman" w:hAnsi="MS Reference Sans Serif" w:cs="Times New Roman"/>
                <w:i/>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27A21F5D" w14:textId="77777777" w:rsidTr="00527E65">
        <w:trPr>
          <w:trHeight w:val="300"/>
          <w:jc w:val="center"/>
        </w:trPr>
        <w:tc>
          <w:tcPr>
            <w:tcW w:w="529" w:type="pct"/>
            <w:shd w:val="clear" w:color="auto" w:fill="auto"/>
            <w:vAlign w:val="center"/>
          </w:tcPr>
          <w:p w14:paraId="2DBB68F4"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b/>
                <w:color w:val="FF0000"/>
                <w:sz w:val="16"/>
                <w:szCs w:val="16"/>
              </w:rPr>
              <w:t>DENND1B</w:t>
            </w:r>
            <w:r w:rsidRPr="00014700">
              <w:rPr>
                <w:rFonts w:ascii="MS Reference Sans Serif" w:hAnsi="MS Reference Sans Serif"/>
                <w:color w:val="000000"/>
                <w:sz w:val="16"/>
                <w:szCs w:val="16"/>
              </w:rPr>
              <w:br/>
              <w:t>DENN Domain Containing 1B</w:t>
            </w:r>
          </w:p>
        </w:tc>
        <w:tc>
          <w:tcPr>
            <w:tcW w:w="440" w:type="pct"/>
            <w:shd w:val="clear" w:color="auto" w:fill="auto"/>
            <w:noWrap/>
            <w:vAlign w:val="center"/>
          </w:tcPr>
          <w:p w14:paraId="09B63448"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1557309_at</w:t>
            </w:r>
          </w:p>
        </w:tc>
        <w:tc>
          <w:tcPr>
            <w:tcW w:w="312" w:type="pct"/>
            <w:shd w:val="clear" w:color="auto" w:fill="auto"/>
            <w:noWrap/>
            <w:vAlign w:val="center"/>
          </w:tcPr>
          <w:p w14:paraId="2E006741"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r w:rsidRPr="00014700">
              <w:rPr>
                <w:rFonts w:ascii="MS Reference Sans Serif" w:hAnsi="MS Reference Sans Serif"/>
                <w:color w:val="000000"/>
                <w:sz w:val="16"/>
                <w:szCs w:val="16"/>
              </w:rPr>
              <w:br/>
              <w:t>DE/6</w:t>
            </w:r>
          </w:p>
          <w:p w14:paraId="6085EBD3"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90%; (I)</w:t>
            </w:r>
          </w:p>
          <w:p w14:paraId="0CB4D4DF"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AP/2</w:t>
            </w:r>
          </w:p>
          <w:p w14:paraId="105732FA"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sz w:val="16"/>
                <w:szCs w:val="16"/>
              </w:rPr>
              <w:t>40%</w:t>
            </w:r>
          </w:p>
        </w:tc>
        <w:tc>
          <w:tcPr>
            <w:tcW w:w="636" w:type="pct"/>
            <w:shd w:val="clear" w:color="auto" w:fill="auto"/>
            <w:vAlign w:val="center"/>
          </w:tcPr>
          <w:p w14:paraId="7C4B4AA0"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6F7AE9F6"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596E7CB9"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7EB3B6DF"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4F7B77E8"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4EB3D287"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63A05750"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194282D7"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07D64BF7" w14:textId="77777777" w:rsidTr="00527E65">
        <w:trPr>
          <w:trHeight w:val="300"/>
          <w:jc w:val="center"/>
        </w:trPr>
        <w:tc>
          <w:tcPr>
            <w:tcW w:w="529" w:type="pct"/>
            <w:shd w:val="clear" w:color="auto" w:fill="auto"/>
            <w:vAlign w:val="center"/>
          </w:tcPr>
          <w:p w14:paraId="119A018A" w14:textId="77777777" w:rsidR="006526AD" w:rsidRPr="00014700" w:rsidRDefault="006526AD" w:rsidP="00527E65">
            <w:pPr>
              <w:spacing w:after="0"/>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DNAJC18</w:t>
            </w:r>
          </w:p>
          <w:p w14:paraId="5C39BAF0" w14:textId="77777777" w:rsidR="006526AD" w:rsidRPr="00014700" w:rsidRDefault="006526AD" w:rsidP="00527E65">
            <w:pPr>
              <w:spacing w:after="0"/>
              <w:jc w:val="center"/>
              <w:rPr>
                <w:rFonts w:ascii="MS Reference Sans Serif" w:hAnsi="MS Reference Sans Serif"/>
                <w:color w:val="000000"/>
                <w:sz w:val="16"/>
                <w:szCs w:val="16"/>
              </w:rPr>
            </w:pPr>
            <w:proofErr w:type="spellStart"/>
            <w:r w:rsidRPr="00014700">
              <w:rPr>
                <w:rFonts w:ascii="MS Reference Sans Serif" w:hAnsi="MS Reference Sans Serif"/>
                <w:color w:val="000000"/>
                <w:sz w:val="16"/>
                <w:szCs w:val="16"/>
              </w:rPr>
              <w:t>DnaJ</w:t>
            </w:r>
            <w:proofErr w:type="spellEnd"/>
            <w:r w:rsidRPr="00014700">
              <w:rPr>
                <w:rFonts w:ascii="MS Reference Sans Serif" w:hAnsi="MS Reference Sans Serif"/>
                <w:color w:val="000000"/>
                <w:sz w:val="16"/>
                <w:szCs w:val="16"/>
              </w:rPr>
              <w:t xml:space="preserve"> Heat Shock Protein Family </w:t>
            </w:r>
            <w:r w:rsidRPr="00014700">
              <w:rPr>
                <w:rFonts w:ascii="MS Reference Sans Serif" w:hAnsi="MS Reference Sans Serif"/>
                <w:color w:val="000000"/>
                <w:sz w:val="16"/>
                <w:szCs w:val="16"/>
              </w:rPr>
              <w:lastRenderedPageBreak/>
              <w:t>(Hsp40) Member C18</w:t>
            </w:r>
          </w:p>
        </w:tc>
        <w:tc>
          <w:tcPr>
            <w:tcW w:w="440" w:type="pct"/>
            <w:shd w:val="clear" w:color="auto" w:fill="auto"/>
            <w:noWrap/>
            <w:vAlign w:val="center"/>
          </w:tcPr>
          <w:p w14:paraId="2DC55EAF"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lastRenderedPageBreak/>
              <w:t>227166_at</w:t>
            </w:r>
          </w:p>
        </w:tc>
        <w:tc>
          <w:tcPr>
            <w:tcW w:w="312" w:type="pct"/>
            <w:shd w:val="clear" w:color="auto" w:fill="auto"/>
            <w:noWrap/>
            <w:vAlign w:val="center"/>
          </w:tcPr>
          <w:p w14:paraId="07CE1CB8"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r w:rsidRPr="00014700">
              <w:rPr>
                <w:rFonts w:ascii="MS Reference Sans Serif" w:hAnsi="MS Reference Sans Serif"/>
                <w:color w:val="000000"/>
                <w:sz w:val="16"/>
                <w:szCs w:val="16"/>
              </w:rPr>
              <w:br/>
              <w:t>DE/6</w:t>
            </w:r>
          </w:p>
          <w:p w14:paraId="09307AB7"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94%</w:t>
            </w:r>
          </w:p>
        </w:tc>
        <w:tc>
          <w:tcPr>
            <w:tcW w:w="636" w:type="pct"/>
            <w:shd w:val="clear" w:color="auto" w:fill="auto"/>
            <w:vAlign w:val="center"/>
          </w:tcPr>
          <w:p w14:paraId="23E076FA"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75412D02"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60689DE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287EDAF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25A3487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041EE38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300C8385" w14:textId="77777777" w:rsidR="006526AD" w:rsidRPr="00014700" w:rsidRDefault="006526AD" w:rsidP="00527E65">
            <w:pPr>
              <w:spacing w:after="0"/>
              <w:jc w:val="center"/>
              <w:rPr>
                <w:rFonts w:ascii="MS Reference Sans Serif" w:hAnsi="MS Reference Sans Serif"/>
                <w:color w:val="000000"/>
                <w:sz w:val="16"/>
                <w:szCs w:val="16"/>
              </w:rPr>
            </w:pPr>
            <w:r w:rsidRPr="008E2EC1">
              <w:rPr>
                <w:rFonts w:ascii="MS Reference Sans Serif" w:hAnsi="MS Reference Sans Serif"/>
                <w:color w:val="000000"/>
                <w:sz w:val="16"/>
                <w:szCs w:val="16"/>
              </w:rPr>
              <w:t>6</w:t>
            </w:r>
          </w:p>
        </w:tc>
        <w:tc>
          <w:tcPr>
            <w:tcW w:w="460" w:type="pct"/>
            <w:shd w:val="clear" w:color="auto" w:fill="auto"/>
            <w:vAlign w:val="center"/>
          </w:tcPr>
          <w:p w14:paraId="6B1E6359"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1A29504E" w14:textId="77777777" w:rsidTr="00527E65">
        <w:trPr>
          <w:trHeight w:val="300"/>
          <w:jc w:val="center"/>
        </w:trPr>
        <w:tc>
          <w:tcPr>
            <w:tcW w:w="529" w:type="pct"/>
            <w:shd w:val="clear" w:color="auto" w:fill="auto"/>
            <w:vAlign w:val="center"/>
          </w:tcPr>
          <w:p w14:paraId="432CF54F" w14:textId="77777777" w:rsidR="006526AD" w:rsidRPr="006526AD" w:rsidRDefault="006526AD" w:rsidP="00527E65">
            <w:pPr>
              <w:spacing w:after="0"/>
              <w:jc w:val="center"/>
              <w:rPr>
                <w:rFonts w:ascii="MS Reference Sans Serif" w:hAnsi="MS Reference Sans Serif"/>
                <w:b/>
                <w:color w:val="00B0F0"/>
                <w:sz w:val="16"/>
                <w:szCs w:val="16"/>
              </w:rPr>
            </w:pPr>
            <w:r w:rsidRPr="006526AD">
              <w:rPr>
                <w:rFonts w:ascii="MS Reference Sans Serif" w:hAnsi="MS Reference Sans Serif"/>
                <w:b/>
                <w:color w:val="00B0F0"/>
                <w:sz w:val="16"/>
                <w:szCs w:val="16"/>
              </w:rPr>
              <w:t>ELAC2</w:t>
            </w:r>
          </w:p>
          <w:p w14:paraId="2ECBA27B" w14:textId="77777777" w:rsidR="006526AD" w:rsidRPr="00CF5C81" w:rsidRDefault="006526AD" w:rsidP="00527E65">
            <w:pPr>
              <w:spacing w:after="0"/>
              <w:jc w:val="center"/>
              <w:rPr>
                <w:rFonts w:ascii="MS Reference Sans Serif" w:hAnsi="MS Reference Sans Serif"/>
                <w:b/>
                <w:sz w:val="16"/>
                <w:szCs w:val="16"/>
              </w:rPr>
            </w:pPr>
            <w:proofErr w:type="spellStart"/>
            <w:r>
              <w:rPr>
                <w:rFonts w:ascii="MS Reference Sans Serif" w:hAnsi="MS Reference Sans Serif"/>
                <w:b/>
                <w:sz w:val="16"/>
                <w:szCs w:val="16"/>
              </w:rPr>
              <w:t>ElaC</w:t>
            </w:r>
            <w:proofErr w:type="spellEnd"/>
            <w:r>
              <w:rPr>
                <w:rFonts w:ascii="MS Reference Sans Serif" w:hAnsi="MS Reference Sans Serif"/>
                <w:b/>
                <w:sz w:val="16"/>
                <w:szCs w:val="16"/>
              </w:rPr>
              <w:t xml:space="preserve"> Ribonuclease Z 2</w:t>
            </w:r>
          </w:p>
        </w:tc>
        <w:tc>
          <w:tcPr>
            <w:tcW w:w="440" w:type="pct"/>
            <w:shd w:val="clear" w:color="auto" w:fill="auto"/>
            <w:noWrap/>
            <w:vAlign w:val="center"/>
          </w:tcPr>
          <w:p w14:paraId="552506CC"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201766_at</w:t>
            </w:r>
          </w:p>
        </w:tc>
        <w:tc>
          <w:tcPr>
            <w:tcW w:w="312" w:type="pct"/>
            <w:shd w:val="clear" w:color="auto" w:fill="auto"/>
            <w:noWrap/>
            <w:vAlign w:val="center"/>
          </w:tcPr>
          <w:p w14:paraId="0882B035" w14:textId="77777777" w:rsidR="006526AD" w:rsidRPr="00014700" w:rsidRDefault="006526AD" w:rsidP="00527E65">
            <w:pPr>
              <w:spacing w:after="0" w:line="240" w:lineRule="auto"/>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p>
          <w:p w14:paraId="18AE8A8B" w14:textId="77777777" w:rsidR="006526AD" w:rsidRPr="00014700" w:rsidRDefault="006526AD" w:rsidP="00527E65">
            <w:pPr>
              <w:spacing w:after="0" w:line="240" w:lineRule="auto"/>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7B05AD31" w14:textId="77777777" w:rsidR="006526AD" w:rsidRPr="00014700" w:rsidRDefault="006526AD" w:rsidP="00527E65">
            <w:pPr>
              <w:spacing w:after="0" w:line="240" w:lineRule="auto"/>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52%</w:t>
            </w:r>
          </w:p>
        </w:tc>
        <w:tc>
          <w:tcPr>
            <w:tcW w:w="636" w:type="pct"/>
            <w:shd w:val="clear" w:color="auto" w:fill="auto"/>
            <w:vAlign w:val="center"/>
          </w:tcPr>
          <w:p w14:paraId="23D22192" w14:textId="2C0AD46B" w:rsidR="006526AD" w:rsidRPr="00014700" w:rsidRDefault="006526AD" w:rsidP="004045CE">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Fibromyalgia</w:t>
            </w:r>
            <w:hyperlink w:anchor="_ENREF_66" w:tooltip="Reeser, 2011 #475" w:history="1">
              <w:r w:rsidR="004045CE">
                <w:rPr>
                  <w:rFonts w:ascii="MS Reference Sans Serif" w:hAnsi="MS Reference Sans Serif"/>
                  <w:color w:val="000000"/>
                  <w:sz w:val="16"/>
                  <w:szCs w:val="16"/>
                </w:rPr>
                <w:fldChar w:fldCharType="begin">
                  <w:fldData xml:space="preserve">PEVuZE5vdGU+PENpdGU+PEF1dGhvcj5SZWVzZXI8L0F1dGhvcj48WWVhcj4yMDExPC9ZZWFyPjxS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</w:fldData>
                </w:fldChar>
              </w:r>
              <w:r w:rsidR="004045CE">
                <w:rPr>
                  <w:rFonts w:ascii="MS Reference Sans Serif" w:hAnsi="MS Reference Sans Serif"/>
                  <w:color w:val="000000"/>
                  <w:sz w:val="16"/>
                  <w:szCs w:val="16"/>
                </w:rPr>
                <w:instrText xml:space="preserve"> ADDIN EN.CITE </w:instrText>
              </w:r>
              <w:r w:rsidR="004045CE">
                <w:rPr>
                  <w:rFonts w:ascii="MS Reference Sans Serif" w:hAnsi="MS Reference Sans Serif"/>
                  <w:color w:val="000000"/>
                  <w:sz w:val="16"/>
                  <w:szCs w:val="16"/>
                </w:rPr>
                <w:fldChar w:fldCharType="begin">
                  <w:fldData xml:space="preserve">PEVuZE5vdGU+PENpdGU+PEF1dGhvcj5SZWVzZXI8L0F1dGhvcj48WWVhcj4yMDExPC9ZZWFyPjxS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</w:fldData>
                </w:fldChar>
              </w:r>
              <w:r w:rsidR="004045CE">
                <w:rPr>
                  <w:rFonts w:ascii="MS Reference Sans Serif" w:hAnsi="MS Reference Sans Serif"/>
                  <w:color w:val="000000"/>
                  <w:sz w:val="16"/>
                  <w:szCs w:val="16"/>
                </w:rPr>
                <w:instrText xml:space="preserve"> ADDIN EN.CITE.DATA </w:instrText>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end"/>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66</w:t>
              </w:r>
              <w:r w:rsidR="004045CE">
                <w:rPr>
                  <w:rFonts w:ascii="MS Reference Sans Serif" w:hAnsi="MS Reference Sans Serif"/>
                  <w:color w:val="000000"/>
                  <w:sz w:val="16"/>
                  <w:szCs w:val="16"/>
                </w:rPr>
                <w:fldChar w:fldCharType="end"/>
              </w:r>
            </w:hyperlink>
          </w:p>
        </w:tc>
        <w:tc>
          <w:tcPr>
            <w:tcW w:w="446" w:type="pct"/>
            <w:vAlign w:val="center"/>
          </w:tcPr>
          <w:p w14:paraId="4F5E9FC0"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7C236E0D"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7641D8BD"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5724B9C7"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36F7EF85"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60AC8E31"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56D7D593" w14:textId="77777777" w:rsidR="006526AD" w:rsidRPr="003B5FB4" w:rsidRDefault="006526AD" w:rsidP="00527E65">
            <w:pPr>
              <w:pStyle w:val="NoSpacing"/>
              <w:jc w:val="center"/>
              <w:rPr>
                <w:rFonts w:ascii="MS Reference Sans Serif" w:hAnsi="MS Reference Sans Serif"/>
                <w:b/>
                <w:sz w:val="16"/>
                <w:szCs w:val="16"/>
              </w:rPr>
            </w:pPr>
            <w:r w:rsidRPr="003B5FB4">
              <w:rPr>
                <w:rFonts w:ascii="MS Reference Sans Serif" w:hAnsi="MS Reference Sans Serif"/>
                <w:b/>
                <w:sz w:val="16"/>
                <w:szCs w:val="16"/>
              </w:rPr>
              <w:t>4.11E-02</w:t>
            </w:r>
          </w:p>
          <w:p w14:paraId="31295832" w14:textId="77777777" w:rsidR="006526AD" w:rsidRPr="00014700" w:rsidRDefault="006526AD" w:rsidP="00527E65">
            <w:pPr>
              <w:pStyle w:val="NoSpacing"/>
              <w:jc w:val="center"/>
              <w:rPr>
                <w:rFonts w:ascii="MS Reference Sans Serif" w:hAnsi="MS Reference Sans Serif" w:cs="Times New Roman"/>
                <w:color w:val="000000"/>
              </w:rPr>
            </w:pPr>
            <w:r w:rsidRPr="003B5FB4">
              <w:rPr>
                <w:rFonts w:ascii="MS Reference Sans Serif" w:hAnsi="MS Reference Sans Serif" w:cs="Times New Roman"/>
                <w:b/>
                <w:i/>
                <w:color w:val="000000"/>
                <w:sz w:val="16"/>
                <w:szCs w:val="16"/>
              </w:rPr>
              <w:t>Nominal</w:t>
            </w:r>
          </w:p>
        </w:tc>
      </w:tr>
      <w:tr w:rsidR="006526AD" w:rsidRPr="00014700" w14:paraId="40C9866E" w14:textId="77777777" w:rsidTr="00527E65">
        <w:trPr>
          <w:trHeight w:val="300"/>
          <w:jc w:val="center"/>
        </w:trPr>
        <w:tc>
          <w:tcPr>
            <w:tcW w:w="529" w:type="pct"/>
            <w:shd w:val="clear" w:color="auto" w:fill="auto"/>
            <w:vAlign w:val="center"/>
          </w:tcPr>
          <w:p w14:paraId="3DFA8785"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b/>
                <w:color w:val="00B0F0"/>
                <w:sz w:val="16"/>
                <w:szCs w:val="16"/>
              </w:rPr>
              <w:t>GSPT1</w:t>
            </w:r>
            <w:r w:rsidRPr="00014700">
              <w:rPr>
                <w:rFonts w:ascii="MS Reference Sans Serif" w:hAnsi="MS Reference Sans Serif"/>
                <w:color w:val="000000"/>
                <w:sz w:val="16"/>
                <w:szCs w:val="16"/>
              </w:rPr>
              <w:br/>
              <w:t>G1 To S Phase Transition 1</w:t>
            </w:r>
          </w:p>
        </w:tc>
        <w:tc>
          <w:tcPr>
            <w:tcW w:w="440" w:type="pct"/>
            <w:shd w:val="clear" w:color="auto" w:fill="auto"/>
            <w:noWrap/>
            <w:vAlign w:val="center"/>
          </w:tcPr>
          <w:p w14:paraId="4F2DC239"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215438_x_at</w:t>
            </w:r>
          </w:p>
        </w:tc>
        <w:tc>
          <w:tcPr>
            <w:tcW w:w="312" w:type="pct"/>
            <w:shd w:val="clear" w:color="auto" w:fill="auto"/>
            <w:noWrap/>
            <w:vAlign w:val="center"/>
          </w:tcPr>
          <w:p w14:paraId="2980D46F"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(D)</w:t>
            </w:r>
            <w:r w:rsidRPr="00014700">
              <w:rPr>
                <w:rFonts w:ascii="MS Reference Sans Serif" w:hAnsi="MS Reference Sans Serif"/>
                <w:color w:val="000000"/>
                <w:sz w:val="16"/>
                <w:szCs w:val="16"/>
              </w:rPr>
              <w:br/>
              <w:t>DE/6</w:t>
            </w:r>
          </w:p>
          <w:p w14:paraId="4E6263FD"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94%</w:t>
            </w:r>
          </w:p>
        </w:tc>
        <w:tc>
          <w:tcPr>
            <w:tcW w:w="636" w:type="pct"/>
            <w:shd w:val="clear" w:color="auto" w:fill="auto"/>
            <w:vAlign w:val="center"/>
          </w:tcPr>
          <w:p w14:paraId="2FA2CD8F"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13B4A8F7"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14C2C02F"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0E53843F"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35052F11"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22EB7246"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3D8BABC4"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32494ADB"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64120901" w14:textId="77777777" w:rsidTr="00527E65">
        <w:trPr>
          <w:trHeight w:val="300"/>
          <w:jc w:val="center"/>
        </w:trPr>
        <w:tc>
          <w:tcPr>
            <w:tcW w:w="529" w:type="pct"/>
            <w:shd w:val="clear" w:color="auto" w:fill="auto"/>
            <w:vAlign w:val="center"/>
          </w:tcPr>
          <w:p w14:paraId="0E36FFC2"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b/>
                <w:color w:val="FF0000"/>
                <w:sz w:val="16"/>
                <w:szCs w:val="16"/>
              </w:rPr>
              <w:t>HRAS</w:t>
            </w:r>
            <w:r w:rsidRPr="00014700">
              <w:rPr>
                <w:rFonts w:ascii="MS Reference Sans Serif" w:hAnsi="MS Reference Sans Serif"/>
                <w:color w:val="000000"/>
                <w:sz w:val="16"/>
                <w:szCs w:val="16"/>
              </w:rPr>
              <w:br/>
            </w:r>
            <w:proofErr w:type="spellStart"/>
            <w:r w:rsidRPr="00014700">
              <w:rPr>
                <w:rFonts w:ascii="MS Reference Sans Serif" w:hAnsi="MS Reference Sans Serif"/>
                <w:color w:val="000000"/>
                <w:sz w:val="16"/>
                <w:szCs w:val="16"/>
              </w:rPr>
              <w:t>HRas</w:t>
            </w:r>
            <w:proofErr w:type="spellEnd"/>
            <w:r w:rsidRPr="00014700">
              <w:rPr>
                <w:rFonts w:ascii="MS Reference Sans Serif" w:hAnsi="MS Reference Sans Serif"/>
                <w:color w:val="000000"/>
                <w:sz w:val="16"/>
                <w:szCs w:val="16"/>
              </w:rPr>
              <w:t xml:space="preserve"> Proto-Oncogene, </w:t>
            </w:r>
            <w:proofErr w:type="spellStart"/>
            <w:r w:rsidRPr="00014700">
              <w:rPr>
                <w:rFonts w:ascii="MS Reference Sans Serif" w:hAnsi="MS Reference Sans Serif"/>
                <w:color w:val="000000"/>
                <w:sz w:val="16"/>
                <w:szCs w:val="16"/>
              </w:rPr>
              <w:t>GTPase</w:t>
            </w:r>
            <w:proofErr w:type="spellEnd"/>
          </w:p>
        </w:tc>
        <w:tc>
          <w:tcPr>
            <w:tcW w:w="440" w:type="pct"/>
            <w:shd w:val="clear" w:color="auto" w:fill="auto"/>
            <w:noWrap/>
            <w:vAlign w:val="center"/>
          </w:tcPr>
          <w:p w14:paraId="6EFE6820"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212983_at</w:t>
            </w:r>
          </w:p>
        </w:tc>
        <w:tc>
          <w:tcPr>
            <w:tcW w:w="312" w:type="pct"/>
            <w:shd w:val="clear" w:color="auto" w:fill="auto"/>
            <w:noWrap/>
            <w:vAlign w:val="center"/>
          </w:tcPr>
          <w:p w14:paraId="30ED8BBC"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r w:rsidRPr="00014700">
              <w:rPr>
                <w:rFonts w:ascii="MS Reference Sans Serif" w:hAnsi="MS Reference Sans Serif"/>
                <w:color w:val="000000"/>
                <w:sz w:val="16"/>
                <w:szCs w:val="16"/>
              </w:rPr>
              <w:br/>
              <w:t>DE/6</w:t>
            </w:r>
          </w:p>
          <w:p w14:paraId="24168BBB"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97%</w:t>
            </w:r>
          </w:p>
        </w:tc>
        <w:tc>
          <w:tcPr>
            <w:tcW w:w="636" w:type="pct"/>
            <w:shd w:val="clear" w:color="auto" w:fill="auto"/>
            <w:vAlign w:val="center"/>
          </w:tcPr>
          <w:p w14:paraId="0FFB560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381F52BC"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24B5BF2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6B721DB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13EBEA2D"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5C838667"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3CC81740"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6330D96D" w14:textId="77777777" w:rsidR="006526AD" w:rsidRPr="00014700" w:rsidRDefault="006526AD" w:rsidP="00527E65">
            <w:pPr>
              <w:spacing w:after="0" w:line="240" w:lineRule="auto"/>
              <w:jc w:val="center"/>
              <w:rPr>
                <w:rFonts w:ascii="MS Reference Sans Serif" w:eastAsia="Times New Roman" w:hAnsi="MS Reference Sans Serif" w:cs="Times New Roman"/>
                <w:i/>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5B94D4EF" w14:textId="77777777" w:rsidTr="00527E65">
        <w:trPr>
          <w:trHeight w:val="300"/>
          <w:jc w:val="center"/>
        </w:trPr>
        <w:tc>
          <w:tcPr>
            <w:tcW w:w="529" w:type="pct"/>
            <w:shd w:val="clear" w:color="auto" w:fill="auto"/>
            <w:vAlign w:val="center"/>
          </w:tcPr>
          <w:p w14:paraId="22F06679" w14:textId="77777777" w:rsidR="006526AD" w:rsidRPr="00014700" w:rsidRDefault="006526AD" w:rsidP="00527E65">
            <w:pPr>
              <w:spacing w:after="0"/>
              <w:jc w:val="center"/>
              <w:rPr>
                <w:rFonts w:ascii="MS Reference Sans Serif" w:hAnsi="MS Reference Sans Serif"/>
                <w:b/>
                <w:color w:val="000000"/>
                <w:sz w:val="16"/>
                <w:szCs w:val="16"/>
              </w:rPr>
            </w:pPr>
            <w:r w:rsidRPr="00014700">
              <w:rPr>
                <w:rFonts w:ascii="MS Reference Sans Serif" w:hAnsi="MS Reference Sans Serif"/>
                <w:b/>
                <w:color w:val="FF0000"/>
                <w:sz w:val="16"/>
                <w:szCs w:val="16"/>
              </w:rPr>
              <w:t>Hs.554262</w:t>
            </w:r>
          </w:p>
        </w:tc>
        <w:tc>
          <w:tcPr>
            <w:tcW w:w="440" w:type="pct"/>
            <w:shd w:val="clear" w:color="auto" w:fill="auto"/>
            <w:noWrap/>
            <w:vAlign w:val="center"/>
          </w:tcPr>
          <w:p w14:paraId="7B97F423"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210703_at</w:t>
            </w:r>
          </w:p>
        </w:tc>
        <w:tc>
          <w:tcPr>
            <w:tcW w:w="312" w:type="pct"/>
            <w:shd w:val="clear" w:color="auto" w:fill="auto"/>
            <w:noWrap/>
            <w:vAlign w:val="center"/>
          </w:tcPr>
          <w:p w14:paraId="0F7DEE29"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r w:rsidRPr="00014700">
              <w:rPr>
                <w:rFonts w:ascii="MS Reference Sans Serif" w:hAnsi="MS Reference Sans Serif"/>
                <w:color w:val="000000"/>
                <w:sz w:val="16"/>
                <w:szCs w:val="16"/>
              </w:rPr>
              <w:br/>
              <w:t>AP/6</w:t>
            </w:r>
          </w:p>
          <w:p w14:paraId="6D264FB7"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100%</w:t>
            </w:r>
          </w:p>
        </w:tc>
        <w:tc>
          <w:tcPr>
            <w:tcW w:w="636" w:type="pct"/>
            <w:shd w:val="clear" w:color="auto" w:fill="auto"/>
            <w:vAlign w:val="center"/>
          </w:tcPr>
          <w:p w14:paraId="71CD21DA"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6598AA7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2CD19F2F"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00D487C6"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7469652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0A5AB283"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547EF7B9"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25F24D86" w14:textId="77777777" w:rsidR="006526AD" w:rsidRPr="00014700" w:rsidRDefault="006526AD" w:rsidP="00527E65">
            <w:pPr>
              <w:spacing w:after="0" w:line="240" w:lineRule="auto"/>
              <w:jc w:val="center"/>
              <w:rPr>
                <w:rFonts w:ascii="MS Reference Sans Serif" w:eastAsia="Times New Roman" w:hAnsi="MS Reference Sans Serif" w:cs="Times New Roman"/>
                <w:i/>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783BE5B9" w14:textId="77777777" w:rsidTr="00527E65">
        <w:trPr>
          <w:trHeight w:val="300"/>
          <w:jc w:val="center"/>
        </w:trPr>
        <w:tc>
          <w:tcPr>
            <w:tcW w:w="529" w:type="pct"/>
            <w:shd w:val="clear" w:color="auto" w:fill="auto"/>
            <w:vAlign w:val="center"/>
          </w:tcPr>
          <w:p w14:paraId="77B9CB0F"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00B0F0"/>
                <w:sz w:val="16"/>
                <w:szCs w:val="16"/>
              </w:rPr>
              <w:t>MBNL3</w:t>
            </w:r>
            <w:r w:rsidRPr="00014700">
              <w:rPr>
                <w:rFonts w:ascii="MS Reference Sans Serif" w:hAnsi="MS Reference Sans Serif"/>
                <w:color w:val="000000"/>
                <w:sz w:val="16"/>
                <w:szCs w:val="16"/>
              </w:rPr>
              <w:br/>
            </w:r>
            <w:proofErr w:type="spellStart"/>
            <w:r w:rsidRPr="00014700">
              <w:rPr>
                <w:rFonts w:ascii="MS Reference Sans Serif" w:hAnsi="MS Reference Sans Serif"/>
                <w:color w:val="000000"/>
                <w:sz w:val="16"/>
                <w:szCs w:val="16"/>
              </w:rPr>
              <w:t>Muscleblind</w:t>
            </w:r>
            <w:proofErr w:type="spellEnd"/>
            <w:r w:rsidRPr="00014700">
              <w:rPr>
                <w:rFonts w:ascii="MS Reference Sans Serif" w:hAnsi="MS Reference Sans Serif"/>
                <w:color w:val="000000"/>
                <w:sz w:val="16"/>
                <w:szCs w:val="16"/>
              </w:rPr>
              <w:t xml:space="preserve"> Like Splicing Regulator 3</w:t>
            </w:r>
          </w:p>
        </w:tc>
        <w:tc>
          <w:tcPr>
            <w:tcW w:w="440" w:type="pct"/>
            <w:shd w:val="clear" w:color="auto" w:fill="auto"/>
            <w:noWrap/>
            <w:vAlign w:val="center"/>
          </w:tcPr>
          <w:p w14:paraId="2DAFF06B"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219814_at</w:t>
            </w:r>
          </w:p>
        </w:tc>
        <w:tc>
          <w:tcPr>
            <w:tcW w:w="312" w:type="pct"/>
            <w:shd w:val="clear" w:color="auto" w:fill="auto"/>
            <w:noWrap/>
            <w:vAlign w:val="center"/>
          </w:tcPr>
          <w:p w14:paraId="51A6F6FC"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(D)</w:t>
            </w:r>
            <w:r w:rsidRPr="004175B6">
              <w:rPr>
                <w:rFonts w:ascii="MS Reference Sans Serif" w:hAnsi="MS Reference Sans Serif"/>
                <w:sz w:val="16"/>
                <w:szCs w:val="16"/>
              </w:rPr>
              <w:br/>
              <w:t>DE/6</w:t>
            </w:r>
          </w:p>
          <w:p w14:paraId="0D5E11A5" w14:textId="77777777" w:rsidR="006526AD" w:rsidRPr="00014700" w:rsidRDefault="006526AD" w:rsidP="00527E65">
            <w:pPr>
              <w:pStyle w:val="NoSpacing"/>
              <w:jc w:val="center"/>
            </w:pPr>
            <w:r w:rsidRPr="004175B6">
              <w:rPr>
                <w:rFonts w:ascii="MS Reference Sans Serif" w:hAnsi="MS Reference Sans Serif"/>
                <w:sz w:val="16"/>
                <w:szCs w:val="16"/>
              </w:rPr>
              <w:t>92%</w:t>
            </w:r>
          </w:p>
        </w:tc>
        <w:tc>
          <w:tcPr>
            <w:tcW w:w="636" w:type="pct"/>
            <w:shd w:val="clear" w:color="auto" w:fill="auto"/>
            <w:vAlign w:val="center"/>
          </w:tcPr>
          <w:p w14:paraId="6CD79039"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24C4DE22"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2F8A88E8"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70B2FBDA"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1D74D6A7"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265B9345"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222D864D"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4785EF58"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099D8214" w14:textId="77777777" w:rsidTr="00527E65">
        <w:trPr>
          <w:trHeight w:val="300"/>
          <w:jc w:val="center"/>
        </w:trPr>
        <w:tc>
          <w:tcPr>
            <w:tcW w:w="529" w:type="pct"/>
            <w:shd w:val="clear" w:color="auto" w:fill="auto"/>
            <w:vAlign w:val="center"/>
          </w:tcPr>
          <w:p w14:paraId="2CE8D37C"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FF0000"/>
                <w:sz w:val="16"/>
                <w:szCs w:val="16"/>
              </w:rPr>
              <w:t>MCRS1</w:t>
            </w:r>
            <w:r w:rsidRPr="00014700">
              <w:rPr>
                <w:rFonts w:ascii="MS Reference Sans Serif" w:hAnsi="MS Reference Sans Serif"/>
                <w:color w:val="000000"/>
                <w:sz w:val="16"/>
                <w:szCs w:val="16"/>
              </w:rPr>
              <w:br/>
            </w:r>
            <w:proofErr w:type="spellStart"/>
            <w:r w:rsidRPr="00014700">
              <w:rPr>
                <w:rFonts w:ascii="MS Reference Sans Serif" w:hAnsi="MS Reference Sans Serif"/>
                <w:color w:val="000000"/>
                <w:sz w:val="16"/>
                <w:szCs w:val="16"/>
              </w:rPr>
              <w:t>Microspherule</w:t>
            </w:r>
            <w:proofErr w:type="spellEnd"/>
            <w:r w:rsidRPr="00014700">
              <w:rPr>
                <w:rFonts w:ascii="MS Reference Sans Serif" w:hAnsi="MS Reference Sans Serif"/>
                <w:color w:val="000000"/>
                <w:sz w:val="16"/>
                <w:szCs w:val="16"/>
              </w:rPr>
              <w:t xml:space="preserve"> Protein 1</w:t>
            </w:r>
          </w:p>
        </w:tc>
        <w:tc>
          <w:tcPr>
            <w:tcW w:w="440" w:type="pct"/>
            <w:shd w:val="clear" w:color="auto" w:fill="auto"/>
            <w:noWrap/>
            <w:vAlign w:val="center"/>
          </w:tcPr>
          <w:p w14:paraId="7B05F776"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202556_s_at</w:t>
            </w:r>
          </w:p>
        </w:tc>
        <w:tc>
          <w:tcPr>
            <w:tcW w:w="312" w:type="pct"/>
            <w:shd w:val="clear" w:color="auto" w:fill="auto"/>
            <w:noWrap/>
            <w:vAlign w:val="center"/>
          </w:tcPr>
          <w:p w14:paraId="2EF36BA5"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(I)</w:t>
            </w:r>
            <w:r w:rsidRPr="004175B6">
              <w:rPr>
                <w:rFonts w:ascii="MS Reference Sans Serif" w:hAnsi="MS Reference Sans Serif"/>
                <w:sz w:val="16"/>
                <w:szCs w:val="16"/>
              </w:rPr>
              <w:br/>
              <w:t>DE/6</w:t>
            </w:r>
          </w:p>
          <w:p w14:paraId="4B75637F" w14:textId="77777777" w:rsidR="006526AD" w:rsidRPr="00014700" w:rsidRDefault="006526AD" w:rsidP="00527E65">
            <w:pPr>
              <w:pStyle w:val="NoSpacing"/>
              <w:jc w:val="center"/>
            </w:pPr>
            <w:r w:rsidRPr="004175B6">
              <w:rPr>
                <w:rFonts w:ascii="MS Reference Sans Serif" w:hAnsi="MS Reference Sans Serif"/>
                <w:sz w:val="16"/>
                <w:szCs w:val="16"/>
              </w:rPr>
              <w:t>90%</w:t>
            </w:r>
          </w:p>
        </w:tc>
        <w:tc>
          <w:tcPr>
            <w:tcW w:w="636" w:type="pct"/>
            <w:shd w:val="clear" w:color="auto" w:fill="auto"/>
            <w:vAlign w:val="center"/>
          </w:tcPr>
          <w:p w14:paraId="7176CEB5"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75E4F235"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6B2CD037"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313CBCA7"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021E1116"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5682383B"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5CB414F6"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039516EF"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27CC883B" w14:textId="77777777" w:rsidTr="00527E65">
        <w:trPr>
          <w:trHeight w:val="300"/>
          <w:jc w:val="center"/>
        </w:trPr>
        <w:tc>
          <w:tcPr>
            <w:tcW w:w="529" w:type="pct"/>
            <w:shd w:val="clear" w:color="auto" w:fill="auto"/>
            <w:vAlign w:val="center"/>
          </w:tcPr>
          <w:p w14:paraId="7A93F607"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00B0F0"/>
                <w:sz w:val="16"/>
                <w:szCs w:val="16"/>
              </w:rPr>
              <w:t>OSBP2</w:t>
            </w:r>
            <w:r w:rsidRPr="00014700">
              <w:rPr>
                <w:rFonts w:ascii="MS Reference Sans Serif" w:hAnsi="MS Reference Sans Serif"/>
                <w:color w:val="000000"/>
                <w:sz w:val="16"/>
                <w:szCs w:val="16"/>
              </w:rPr>
              <w:br/>
              <w:t>Oxysterol Binding Protein 2</w:t>
            </w:r>
          </w:p>
        </w:tc>
        <w:tc>
          <w:tcPr>
            <w:tcW w:w="440" w:type="pct"/>
            <w:shd w:val="clear" w:color="auto" w:fill="auto"/>
            <w:noWrap/>
            <w:vAlign w:val="center"/>
          </w:tcPr>
          <w:p w14:paraId="195276A9"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1569617_at</w:t>
            </w:r>
          </w:p>
        </w:tc>
        <w:tc>
          <w:tcPr>
            <w:tcW w:w="312" w:type="pct"/>
            <w:shd w:val="clear" w:color="auto" w:fill="auto"/>
            <w:noWrap/>
            <w:vAlign w:val="center"/>
          </w:tcPr>
          <w:p w14:paraId="0B9EFEA6"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(D)</w:t>
            </w:r>
            <w:r w:rsidRPr="004175B6">
              <w:rPr>
                <w:rFonts w:ascii="MS Reference Sans Serif" w:hAnsi="MS Reference Sans Serif"/>
                <w:sz w:val="16"/>
                <w:szCs w:val="16"/>
              </w:rPr>
              <w:br/>
              <w:t>DE/6</w:t>
            </w:r>
          </w:p>
          <w:p w14:paraId="6D9BE431" w14:textId="77777777" w:rsidR="006526AD" w:rsidRPr="00014700" w:rsidRDefault="006526AD" w:rsidP="00527E65">
            <w:pPr>
              <w:pStyle w:val="NoSpacing"/>
              <w:jc w:val="center"/>
            </w:pPr>
            <w:r w:rsidRPr="004175B6">
              <w:rPr>
                <w:rFonts w:ascii="MS Reference Sans Serif" w:hAnsi="MS Reference Sans Serif"/>
                <w:sz w:val="16"/>
                <w:szCs w:val="16"/>
              </w:rPr>
              <w:t>94%</w:t>
            </w:r>
          </w:p>
        </w:tc>
        <w:tc>
          <w:tcPr>
            <w:tcW w:w="636" w:type="pct"/>
            <w:shd w:val="clear" w:color="auto" w:fill="auto"/>
            <w:vAlign w:val="center"/>
          </w:tcPr>
          <w:p w14:paraId="108E2D5B"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396EB1C8"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66A7288F"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35CBED29"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6B56175B"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60CAF99D"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65D6EA1A"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00DFE122"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18403984" w14:textId="77777777" w:rsidTr="00527E65">
        <w:trPr>
          <w:trHeight w:val="300"/>
          <w:jc w:val="center"/>
        </w:trPr>
        <w:tc>
          <w:tcPr>
            <w:tcW w:w="529" w:type="pct"/>
            <w:shd w:val="clear" w:color="auto" w:fill="auto"/>
            <w:vAlign w:val="center"/>
          </w:tcPr>
          <w:p w14:paraId="6C92FFB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b/>
                <w:color w:val="00B0F0"/>
                <w:sz w:val="16"/>
                <w:szCs w:val="16"/>
              </w:rPr>
              <w:t>PIK3CD</w:t>
            </w:r>
            <w:r w:rsidRPr="00014700">
              <w:rPr>
                <w:rFonts w:ascii="MS Reference Sans Serif" w:eastAsia="Times New Roman" w:hAnsi="MS Reference Sans Serif" w:cs="Times New Roman"/>
                <w:color w:val="000000"/>
                <w:sz w:val="16"/>
                <w:szCs w:val="16"/>
              </w:rPr>
              <w:br/>
            </w:r>
            <w:r w:rsidRPr="00014700">
              <w:rPr>
                <w:rFonts w:ascii="MS Reference Sans Serif" w:eastAsia="Times New Roman" w:hAnsi="MS Reference Sans Serif" w:cs="Times New Roman"/>
                <w:b/>
                <w:color w:val="000000"/>
                <w:sz w:val="16"/>
                <w:szCs w:val="16"/>
              </w:rPr>
              <w:t>Phosphatidylinositol-4,5-Bisphosphate 3-Kinase Catalytic Subunit Delta</w:t>
            </w:r>
          </w:p>
        </w:tc>
        <w:tc>
          <w:tcPr>
            <w:tcW w:w="440" w:type="pct"/>
            <w:shd w:val="clear" w:color="auto" w:fill="auto"/>
            <w:noWrap/>
            <w:vAlign w:val="center"/>
          </w:tcPr>
          <w:p w14:paraId="5E693BB4"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211230_s_at</w:t>
            </w:r>
          </w:p>
        </w:tc>
        <w:tc>
          <w:tcPr>
            <w:tcW w:w="312" w:type="pct"/>
            <w:shd w:val="clear" w:color="auto" w:fill="auto"/>
            <w:noWrap/>
            <w:vAlign w:val="center"/>
          </w:tcPr>
          <w:p w14:paraId="0624426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r w:rsidRPr="00014700">
              <w:rPr>
                <w:rFonts w:ascii="MS Reference Sans Serif" w:eastAsia="Times New Roman" w:hAnsi="MS Reference Sans Serif" w:cs="Times New Roman"/>
                <w:color w:val="000000"/>
                <w:sz w:val="16"/>
                <w:szCs w:val="16"/>
              </w:rPr>
              <w:br/>
              <w:t>DE/6</w:t>
            </w:r>
          </w:p>
          <w:p w14:paraId="381362D9"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83%</w:t>
            </w:r>
          </w:p>
        </w:tc>
        <w:tc>
          <w:tcPr>
            <w:tcW w:w="636" w:type="pct"/>
            <w:shd w:val="clear" w:color="auto" w:fill="auto"/>
            <w:vAlign w:val="center"/>
          </w:tcPr>
          <w:p w14:paraId="5AC3EFFA"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29DA3F2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34B5CC9B"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3D771F70"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1DFDF052"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31F92B1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3EF6FF20"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24A64C70" w14:textId="77777777" w:rsidR="006526AD" w:rsidRPr="004175B6" w:rsidRDefault="006526AD" w:rsidP="00527E65">
            <w:pPr>
              <w:spacing w:after="0" w:line="240" w:lineRule="auto"/>
              <w:jc w:val="center"/>
              <w:rPr>
                <w:rFonts w:ascii="MS Reference Sans Serif" w:hAnsi="MS Reference Sans Serif"/>
                <w:b/>
                <w:bCs/>
                <w:i/>
                <w:color w:val="000000"/>
                <w:sz w:val="16"/>
                <w:szCs w:val="16"/>
              </w:rPr>
            </w:pPr>
            <w:r w:rsidRPr="004175B6">
              <w:rPr>
                <w:rFonts w:ascii="MS Reference Sans Serif" w:hAnsi="MS Reference Sans Serif"/>
                <w:b/>
                <w:bCs/>
                <w:i/>
                <w:color w:val="000000"/>
                <w:sz w:val="16"/>
                <w:szCs w:val="16"/>
              </w:rPr>
              <w:t>1.59E-02</w:t>
            </w:r>
          </w:p>
          <w:p w14:paraId="1ACF280D"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4175B6">
              <w:rPr>
                <w:rFonts w:ascii="MS Reference Sans Serif" w:eastAsia="Times New Roman" w:hAnsi="MS Reference Sans Serif" w:cs="Times New Roman"/>
                <w:b/>
                <w:i/>
                <w:color w:val="000000"/>
                <w:sz w:val="16"/>
                <w:szCs w:val="16"/>
              </w:rPr>
              <w:t>Nominal</w:t>
            </w:r>
          </w:p>
        </w:tc>
      </w:tr>
      <w:tr w:rsidR="006526AD" w:rsidRPr="00014700" w14:paraId="19D6BD19" w14:textId="77777777" w:rsidTr="00527E65">
        <w:trPr>
          <w:trHeight w:val="300"/>
          <w:jc w:val="center"/>
        </w:trPr>
        <w:tc>
          <w:tcPr>
            <w:tcW w:w="529" w:type="pct"/>
            <w:shd w:val="clear" w:color="auto" w:fill="auto"/>
            <w:vAlign w:val="center"/>
          </w:tcPr>
          <w:p w14:paraId="72EB38AB"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00B0F0"/>
                <w:sz w:val="16"/>
                <w:szCs w:val="16"/>
              </w:rPr>
              <w:t>PTN</w:t>
            </w:r>
            <w:r w:rsidRPr="00014700">
              <w:rPr>
                <w:rFonts w:ascii="MS Reference Sans Serif" w:hAnsi="MS Reference Sans Serif"/>
                <w:color w:val="000000"/>
                <w:sz w:val="16"/>
                <w:szCs w:val="16"/>
              </w:rPr>
              <w:br/>
            </w:r>
            <w:proofErr w:type="spellStart"/>
            <w:r w:rsidRPr="00014700">
              <w:rPr>
                <w:rFonts w:ascii="MS Reference Sans Serif" w:hAnsi="MS Reference Sans Serif"/>
                <w:color w:val="000000"/>
                <w:sz w:val="16"/>
                <w:szCs w:val="16"/>
              </w:rPr>
              <w:t>Pleiotrophin</w:t>
            </w:r>
            <w:proofErr w:type="spellEnd"/>
          </w:p>
        </w:tc>
        <w:tc>
          <w:tcPr>
            <w:tcW w:w="440" w:type="pct"/>
            <w:shd w:val="clear" w:color="auto" w:fill="auto"/>
            <w:noWrap/>
            <w:vAlign w:val="center"/>
          </w:tcPr>
          <w:p w14:paraId="44E9EF68"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211737_x_at</w:t>
            </w:r>
          </w:p>
        </w:tc>
        <w:tc>
          <w:tcPr>
            <w:tcW w:w="312" w:type="pct"/>
            <w:shd w:val="clear" w:color="auto" w:fill="auto"/>
            <w:noWrap/>
            <w:vAlign w:val="center"/>
          </w:tcPr>
          <w:p w14:paraId="5D924936"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(D)</w:t>
            </w:r>
            <w:r w:rsidRPr="004175B6">
              <w:rPr>
                <w:rFonts w:ascii="MS Reference Sans Serif" w:hAnsi="MS Reference Sans Serif"/>
                <w:sz w:val="16"/>
                <w:szCs w:val="16"/>
              </w:rPr>
              <w:br/>
              <w:t>DE/6</w:t>
            </w:r>
          </w:p>
          <w:p w14:paraId="500F940D" w14:textId="77777777" w:rsidR="006526AD" w:rsidRPr="00014700" w:rsidRDefault="006526AD" w:rsidP="00527E65">
            <w:pPr>
              <w:pStyle w:val="NoSpacing"/>
              <w:jc w:val="center"/>
            </w:pPr>
            <w:r w:rsidRPr="004175B6">
              <w:rPr>
                <w:rFonts w:ascii="MS Reference Sans Serif" w:hAnsi="MS Reference Sans Serif"/>
                <w:sz w:val="16"/>
                <w:szCs w:val="16"/>
              </w:rPr>
              <w:t>92%</w:t>
            </w:r>
          </w:p>
        </w:tc>
        <w:tc>
          <w:tcPr>
            <w:tcW w:w="636" w:type="pct"/>
            <w:shd w:val="clear" w:color="auto" w:fill="auto"/>
            <w:vAlign w:val="center"/>
          </w:tcPr>
          <w:p w14:paraId="00AFA519"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6D5D528C"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3034B3FB"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70E97195"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46B75352"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020443BD"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78A7600E"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481CF458"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1F12FCA9" w14:textId="77777777" w:rsidTr="00527E65">
        <w:trPr>
          <w:trHeight w:val="300"/>
          <w:jc w:val="center"/>
        </w:trPr>
        <w:tc>
          <w:tcPr>
            <w:tcW w:w="529" w:type="pct"/>
            <w:shd w:val="clear" w:color="auto" w:fill="auto"/>
            <w:vAlign w:val="center"/>
          </w:tcPr>
          <w:p w14:paraId="5E21157D"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FF0000"/>
                <w:sz w:val="16"/>
                <w:szCs w:val="16"/>
              </w:rPr>
              <w:t>RAB33A</w:t>
            </w:r>
            <w:r w:rsidRPr="00014700">
              <w:rPr>
                <w:rFonts w:ascii="MS Reference Sans Serif" w:hAnsi="MS Reference Sans Serif"/>
                <w:color w:val="FF0000"/>
                <w:sz w:val="16"/>
                <w:szCs w:val="16"/>
              </w:rPr>
              <w:br/>
            </w:r>
            <w:proofErr w:type="spellStart"/>
            <w:r w:rsidRPr="00014700">
              <w:rPr>
                <w:rFonts w:ascii="MS Reference Sans Serif" w:hAnsi="MS Reference Sans Serif"/>
                <w:sz w:val="16"/>
                <w:szCs w:val="16"/>
              </w:rPr>
              <w:t>RAB33A</w:t>
            </w:r>
            <w:proofErr w:type="spellEnd"/>
            <w:r w:rsidRPr="00014700">
              <w:rPr>
                <w:rFonts w:ascii="MS Reference Sans Serif" w:hAnsi="MS Reference Sans Serif"/>
                <w:sz w:val="16"/>
                <w:szCs w:val="16"/>
              </w:rPr>
              <w:t>,</w:t>
            </w:r>
            <w:r w:rsidRPr="00014700">
              <w:rPr>
                <w:rFonts w:ascii="MS Reference Sans Serif" w:hAnsi="MS Reference Sans Serif"/>
                <w:color w:val="FF0000"/>
                <w:sz w:val="16"/>
                <w:szCs w:val="16"/>
              </w:rPr>
              <w:t xml:space="preserve"> </w:t>
            </w:r>
            <w:r w:rsidRPr="00014700">
              <w:rPr>
                <w:rFonts w:ascii="MS Reference Sans Serif" w:hAnsi="MS Reference Sans Serif"/>
                <w:color w:val="000000"/>
                <w:sz w:val="16"/>
                <w:szCs w:val="16"/>
              </w:rPr>
              <w:t>Member RAS Oncogene Family</w:t>
            </w:r>
          </w:p>
        </w:tc>
        <w:tc>
          <w:tcPr>
            <w:tcW w:w="440" w:type="pct"/>
            <w:shd w:val="clear" w:color="auto" w:fill="auto"/>
            <w:noWrap/>
            <w:vAlign w:val="center"/>
          </w:tcPr>
          <w:p w14:paraId="36423919"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206039_at</w:t>
            </w:r>
          </w:p>
        </w:tc>
        <w:tc>
          <w:tcPr>
            <w:tcW w:w="312" w:type="pct"/>
            <w:shd w:val="clear" w:color="auto" w:fill="auto"/>
            <w:noWrap/>
            <w:vAlign w:val="center"/>
          </w:tcPr>
          <w:p w14:paraId="25954202"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(I)</w:t>
            </w:r>
            <w:r w:rsidRPr="004175B6">
              <w:rPr>
                <w:rFonts w:ascii="MS Reference Sans Serif" w:hAnsi="MS Reference Sans Serif"/>
                <w:sz w:val="16"/>
                <w:szCs w:val="16"/>
              </w:rPr>
              <w:br/>
              <w:t>DE/6</w:t>
            </w:r>
          </w:p>
          <w:p w14:paraId="6A121CF7" w14:textId="77777777" w:rsidR="006526AD" w:rsidRPr="00014700" w:rsidRDefault="006526AD" w:rsidP="00527E65">
            <w:pPr>
              <w:pStyle w:val="NoSpacing"/>
              <w:jc w:val="center"/>
            </w:pPr>
            <w:r w:rsidRPr="004175B6">
              <w:rPr>
                <w:rFonts w:ascii="MS Reference Sans Serif" w:hAnsi="MS Reference Sans Serif"/>
                <w:sz w:val="16"/>
                <w:szCs w:val="16"/>
              </w:rPr>
              <w:t>90%</w:t>
            </w:r>
          </w:p>
        </w:tc>
        <w:tc>
          <w:tcPr>
            <w:tcW w:w="636" w:type="pct"/>
            <w:shd w:val="clear" w:color="auto" w:fill="auto"/>
            <w:vAlign w:val="center"/>
          </w:tcPr>
          <w:p w14:paraId="53EE328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741650F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172D1CB4"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38B2DA5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40700BBC"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257EFEFE"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14092BFF"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3EE9815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014700" w14:paraId="7DB44058" w14:textId="77777777" w:rsidTr="00527E65">
        <w:trPr>
          <w:trHeight w:val="1547"/>
          <w:jc w:val="center"/>
        </w:trPr>
        <w:tc>
          <w:tcPr>
            <w:tcW w:w="529" w:type="pct"/>
            <w:shd w:val="clear" w:color="auto" w:fill="auto"/>
            <w:vAlign w:val="center"/>
          </w:tcPr>
          <w:p w14:paraId="36739904"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00B0F0"/>
                <w:sz w:val="16"/>
                <w:szCs w:val="16"/>
              </w:rPr>
              <w:t>RALGAPA2</w:t>
            </w:r>
            <w:r w:rsidRPr="00014700">
              <w:rPr>
                <w:rFonts w:ascii="MS Reference Sans Serif" w:hAnsi="MS Reference Sans Serif"/>
                <w:color w:val="000000"/>
                <w:sz w:val="16"/>
                <w:szCs w:val="16"/>
              </w:rPr>
              <w:br/>
            </w:r>
            <w:proofErr w:type="spellStart"/>
            <w:r w:rsidRPr="00014700">
              <w:rPr>
                <w:rFonts w:ascii="MS Reference Sans Serif" w:hAnsi="MS Reference Sans Serif"/>
                <w:color w:val="000000"/>
                <w:sz w:val="16"/>
                <w:szCs w:val="16"/>
              </w:rPr>
              <w:t>Ral</w:t>
            </w:r>
            <w:proofErr w:type="spellEnd"/>
            <w:r w:rsidRPr="00014700">
              <w:rPr>
                <w:rFonts w:ascii="MS Reference Sans Serif" w:hAnsi="MS Reference Sans Serif"/>
                <w:color w:val="000000"/>
                <w:sz w:val="16"/>
                <w:szCs w:val="16"/>
              </w:rPr>
              <w:t xml:space="preserve"> </w:t>
            </w:r>
            <w:proofErr w:type="spellStart"/>
            <w:r w:rsidRPr="00014700">
              <w:rPr>
                <w:rFonts w:ascii="MS Reference Sans Serif" w:hAnsi="MS Reference Sans Serif"/>
                <w:color w:val="000000"/>
                <w:sz w:val="16"/>
                <w:szCs w:val="16"/>
              </w:rPr>
              <w:t>GTPase</w:t>
            </w:r>
            <w:proofErr w:type="spellEnd"/>
            <w:r w:rsidRPr="00014700">
              <w:rPr>
                <w:rFonts w:ascii="MS Reference Sans Serif" w:hAnsi="MS Reference Sans Serif"/>
                <w:color w:val="000000"/>
                <w:sz w:val="16"/>
                <w:szCs w:val="16"/>
              </w:rPr>
              <w:t xml:space="preserve"> Activating Protein Catalytic Alpha Subunit 2</w:t>
            </w:r>
          </w:p>
        </w:tc>
        <w:tc>
          <w:tcPr>
            <w:tcW w:w="440" w:type="pct"/>
            <w:shd w:val="clear" w:color="auto" w:fill="auto"/>
            <w:noWrap/>
            <w:vAlign w:val="center"/>
          </w:tcPr>
          <w:p w14:paraId="0BC1FC15"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231826_at</w:t>
            </w:r>
          </w:p>
        </w:tc>
        <w:tc>
          <w:tcPr>
            <w:tcW w:w="312" w:type="pct"/>
            <w:shd w:val="clear" w:color="auto" w:fill="auto"/>
            <w:noWrap/>
            <w:vAlign w:val="center"/>
          </w:tcPr>
          <w:p w14:paraId="2BF06C00"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(D)</w:t>
            </w:r>
            <w:r w:rsidRPr="004175B6">
              <w:rPr>
                <w:rFonts w:ascii="MS Reference Sans Serif" w:hAnsi="MS Reference Sans Serif"/>
                <w:sz w:val="16"/>
                <w:szCs w:val="16"/>
              </w:rPr>
              <w:br/>
              <w:t>DE/6</w:t>
            </w:r>
          </w:p>
          <w:p w14:paraId="416C0295" w14:textId="77777777" w:rsidR="006526AD" w:rsidRPr="00014700" w:rsidRDefault="006526AD" w:rsidP="00527E65">
            <w:pPr>
              <w:pStyle w:val="NoSpacing"/>
              <w:jc w:val="center"/>
            </w:pPr>
            <w:r w:rsidRPr="004175B6">
              <w:rPr>
                <w:rFonts w:ascii="MS Reference Sans Serif" w:hAnsi="MS Reference Sans Serif"/>
                <w:sz w:val="16"/>
                <w:szCs w:val="16"/>
              </w:rPr>
              <w:t>97%</w:t>
            </w:r>
          </w:p>
        </w:tc>
        <w:tc>
          <w:tcPr>
            <w:tcW w:w="636" w:type="pct"/>
            <w:shd w:val="clear" w:color="auto" w:fill="auto"/>
            <w:vAlign w:val="center"/>
          </w:tcPr>
          <w:p w14:paraId="67ABEC03"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498A1FC8"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52F21CB0"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2D436E65"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0EEEE618"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7DFDF28B"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124EB7CF"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70EE36AB"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589A5EB9" w14:textId="77777777" w:rsidTr="00527E65">
        <w:trPr>
          <w:trHeight w:val="300"/>
          <w:jc w:val="center"/>
        </w:trPr>
        <w:tc>
          <w:tcPr>
            <w:tcW w:w="529" w:type="pct"/>
            <w:shd w:val="clear" w:color="auto" w:fill="auto"/>
            <w:vAlign w:val="center"/>
          </w:tcPr>
          <w:p w14:paraId="0715647C"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FF0000"/>
                <w:sz w:val="16"/>
                <w:szCs w:val="16"/>
              </w:rPr>
              <w:lastRenderedPageBreak/>
              <w:t>SEPT7P2</w:t>
            </w:r>
            <w:r w:rsidRPr="00014700">
              <w:rPr>
                <w:rFonts w:ascii="MS Reference Sans Serif" w:hAnsi="MS Reference Sans Serif"/>
                <w:color w:val="000000"/>
                <w:sz w:val="16"/>
                <w:szCs w:val="16"/>
              </w:rPr>
              <w:br/>
            </w:r>
            <w:proofErr w:type="spellStart"/>
            <w:r w:rsidRPr="00014700">
              <w:rPr>
                <w:rFonts w:ascii="MS Reference Sans Serif" w:hAnsi="MS Reference Sans Serif"/>
                <w:color w:val="000000"/>
                <w:sz w:val="16"/>
                <w:szCs w:val="16"/>
              </w:rPr>
              <w:t>Septin</w:t>
            </w:r>
            <w:proofErr w:type="spellEnd"/>
            <w:r w:rsidRPr="00014700">
              <w:rPr>
                <w:rFonts w:ascii="MS Reference Sans Serif" w:hAnsi="MS Reference Sans Serif"/>
                <w:color w:val="000000"/>
                <w:sz w:val="16"/>
                <w:szCs w:val="16"/>
              </w:rPr>
              <w:t xml:space="preserve"> 7 Pseudogene 2</w:t>
            </w:r>
          </w:p>
        </w:tc>
        <w:tc>
          <w:tcPr>
            <w:tcW w:w="440" w:type="pct"/>
            <w:shd w:val="clear" w:color="auto" w:fill="auto"/>
            <w:noWrap/>
            <w:vAlign w:val="center"/>
          </w:tcPr>
          <w:p w14:paraId="5ABCADE8"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1569973_at</w:t>
            </w:r>
          </w:p>
        </w:tc>
        <w:tc>
          <w:tcPr>
            <w:tcW w:w="312" w:type="pct"/>
            <w:shd w:val="clear" w:color="auto" w:fill="auto"/>
            <w:noWrap/>
            <w:vAlign w:val="center"/>
          </w:tcPr>
          <w:p w14:paraId="1368745A" w14:textId="77777777" w:rsidR="006526AD" w:rsidRPr="004175B6" w:rsidRDefault="006526AD" w:rsidP="00527E65">
            <w:pPr>
              <w:pStyle w:val="NoSpacing"/>
              <w:jc w:val="center"/>
              <w:rPr>
                <w:rFonts w:ascii="MS Reference Sans Serif" w:hAnsi="MS Reference Sans Serif"/>
                <w:b/>
                <w:sz w:val="16"/>
                <w:szCs w:val="16"/>
              </w:rPr>
            </w:pPr>
            <w:r w:rsidRPr="004175B6">
              <w:rPr>
                <w:rFonts w:ascii="MS Reference Sans Serif" w:hAnsi="MS Reference Sans Serif"/>
                <w:b/>
                <w:sz w:val="16"/>
                <w:szCs w:val="16"/>
              </w:rPr>
              <w:t>(I)</w:t>
            </w:r>
            <w:r w:rsidRPr="004175B6">
              <w:rPr>
                <w:rFonts w:ascii="MS Reference Sans Serif" w:hAnsi="MS Reference Sans Serif"/>
                <w:b/>
                <w:sz w:val="16"/>
                <w:szCs w:val="16"/>
              </w:rPr>
              <w:br/>
              <w:t>DE/6</w:t>
            </w:r>
          </w:p>
          <w:p w14:paraId="294456B8" w14:textId="77777777" w:rsidR="006526AD" w:rsidRPr="004175B6" w:rsidRDefault="006526AD" w:rsidP="00527E65">
            <w:pPr>
              <w:pStyle w:val="NoSpacing"/>
              <w:jc w:val="center"/>
              <w:rPr>
                <w:rFonts w:ascii="MS Reference Sans Serif" w:hAnsi="MS Reference Sans Serif"/>
                <w:b/>
                <w:sz w:val="16"/>
                <w:szCs w:val="16"/>
              </w:rPr>
            </w:pPr>
            <w:r w:rsidRPr="004175B6">
              <w:rPr>
                <w:rFonts w:ascii="MS Reference Sans Serif" w:hAnsi="MS Reference Sans Serif"/>
                <w:b/>
                <w:sz w:val="16"/>
                <w:szCs w:val="16"/>
              </w:rPr>
              <w:t>100%</w:t>
            </w:r>
          </w:p>
          <w:p w14:paraId="3DBFA942"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(I)</w:t>
            </w:r>
          </w:p>
          <w:p w14:paraId="7CCD2FB3"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AP/2</w:t>
            </w:r>
          </w:p>
          <w:p w14:paraId="66ABE75A"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39%</w:t>
            </w:r>
          </w:p>
        </w:tc>
        <w:tc>
          <w:tcPr>
            <w:tcW w:w="636" w:type="pct"/>
            <w:shd w:val="clear" w:color="auto" w:fill="auto"/>
            <w:vAlign w:val="center"/>
          </w:tcPr>
          <w:p w14:paraId="6BD75550"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3EF0D44D"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380D59BA"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7338008B"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4679DBBE"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4BEFDC9E"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4BEF7602"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3C8F180C"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62209C7E" w14:textId="77777777" w:rsidTr="00527E65">
        <w:trPr>
          <w:trHeight w:val="300"/>
          <w:jc w:val="center"/>
        </w:trPr>
        <w:tc>
          <w:tcPr>
            <w:tcW w:w="529" w:type="pct"/>
            <w:shd w:val="clear" w:color="auto" w:fill="auto"/>
            <w:vAlign w:val="center"/>
          </w:tcPr>
          <w:p w14:paraId="3530BB4B" w14:textId="77777777" w:rsidR="006526AD" w:rsidRPr="00014700" w:rsidRDefault="006526AD" w:rsidP="00527E65">
            <w:pPr>
              <w:pStyle w:val="NoSpacing"/>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SVEP1</w:t>
            </w:r>
          </w:p>
          <w:p w14:paraId="298E0F27" w14:textId="77777777" w:rsidR="006526AD" w:rsidRPr="00014700" w:rsidRDefault="006526AD" w:rsidP="00527E65">
            <w:pPr>
              <w:pStyle w:val="NoSpacing"/>
              <w:jc w:val="center"/>
              <w:rPr>
                <w:rFonts w:ascii="MS Reference Sans Serif" w:hAnsi="MS Reference Sans Serif"/>
                <w:b/>
                <w:color w:val="00B0F0"/>
                <w:sz w:val="16"/>
                <w:szCs w:val="16"/>
              </w:rPr>
            </w:pPr>
            <w:r w:rsidRPr="00014700">
              <w:rPr>
                <w:rFonts w:ascii="MS Reference Sans Serif" w:hAnsi="MS Reference Sans Serif"/>
                <w:b/>
                <w:sz w:val="16"/>
                <w:szCs w:val="16"/>
              </w:rPr>
              <w:t xml:space="preserve">Sushi, Von </w:t>
            </w:r>
            <w:proofErr w:type="spellStart"/>
            <w:r w:rsidRPr="00014700">
              <w:rPr>
                <w:rFonts w:ascii="MS Reference Sans Serif" w:hAnsi="MS Reference Sans Serif"/>
                <w:b/>
                <w:sz w:val="16"/>
                <w:szCs w:val="16"/>
              </w:rPr>
              <w:t>Willebrand</w:t>
            </w:r>
            <w:proofErr w:type="spellEnd"/>
            <w:r w:rsidRPr="00014700">
              <w:rPr>
                <w:rFonts w:ascii="MS Reference Sans Serif" w:hAnsi="MS Reference Sans Serif"/>
                <w:b/>
                <w:sz w:val="16"/>
                <w:szCs w:val="16"/>
              </w:rPr>
              <w:t xml:space="preserve"> Factor Type A, EGF And </w:t>
            </w:r>
            <w:proofErr w:type="spellStart"/>
            <w:r w:rsidRPr="00014700">
              <w:rPr>
                <w:rFonts w:ascii="MS Reference Sans Serif" w:hAnsi="MS Reference Sans Serif"/>
                <w:b/>
                <w:sz w:val="16"/>
                <w:szCs w:val="16"/>
              </w:rPr>
              <w:t>Pentraxin</w:t>
            </w:r>
            <w:proofErr w:type="spellEnd"/>
            <w:r w:rsidRPr="00014700">
              <w:rPr>
                <w:rFonts w:ascii="MS Reference Sans Serif" w:hAnsi="MS Reference Sans Serif"/>
                <w:b/>
                <w:sz w:val="16"/>
                <w:szCs w:val="16"/>
              </w:rPr>
              <w:t xml:space="preserve"> Domain Containing 1</w:t>
            </w:r>
          </w:p>
        </w:tc>
        <w:tc>
          <w:tcPr>
            <w:tcW w:w="440" w:type="pct"/>
            <w:shd w:val="clear" w:color="auto" w:fill="auto"/>
            <w:noWrap/>
            <w:vAlign w:val="center"/>
          </w:tcPr>
          <w:p w14:paraId="49E81C04"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236927_at</w:t>
            </w:r>
          </w:p>
        </w:tc>
        <w:tc>
          <w:tcPr>
            <w:tcW w:w="312" w:type="pct"/>
            <w:shd w:val="clear" w:color="auto" w:fill="auto"/>
            <w:noWrap/>
            <w:vAlign w:val="center"/>
          </w:tcPr>
          <w:p w14:paraId="68879EEA"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(I)</w:t>
            </w:r>
          </w:p>
          <w:p w14:paraId="35E87291"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DE/2</w:t>
            </w:r>
          </w:p>
          <w:p w14:paraId="317FEC4F"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49%</w:t>
            </w:r>
          </w:p>
        </w:tc>
        <w:tc>
          <w:tcPr>
            <w:tcW w:w="636" w:type="pct"/>
            <w:shd w:val="clear" w:color="auto" w:fill="auto"/>
            <w:vAlign w:val="center"/>
          </w:tcPr>
          <w:p w14:paraId="13995F0E" w14:textId="65917C60" w:rsidR="006526AD" w:rsidRPr="00014700" w:rsidRDefault="006526AD" w:rsidP="004045CE">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 xml:space="preserve">Migraine </w:t>
            </w:r>
            <w:hyperlink w:anchor="_ENREF_56" w:tooltip="Cox, 2012 #479" w:history="1">
              <w:r w:rsidR="004045CE">
                <w:rPr>
                  <w:rFonts w:ascii="MS Reference Sans Serif" w:hAnsi="MS Reference Sans Serif"/>
                  <w:color w:val="000000"/>
                  <w:sz w:val="16"/>
                  <w:szCs w:val="16"/>
                </w:rPr>
                <w:fldChar w:fldCharType="begin">
                  <w:fldData xml:space="preserve">PEVuZE5vdGU+PENpdGU+PEF1dGhvcj5Db3g8L0F1dGhvcj48WWVhcj4yMDEyPC9ZZWFyPjxSZWNO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</w:fldData>
                </w:fldChar>
              </w:r>
              <w:r w:rsidR="004045CE">
                <w:rPr>
                  <w:rFonts w:ascii="MS Reference Sans Serif" w:hAnsi="MS Reference Sans Serif"/>
                  <w:color w:val="000000"/>
                  <w:sz w:val="16"/>
                  <w:szCs w:val="16"/>
                </w:rPr>
                <w:instrText xml:space="preserve"> ADDIN EN.CITE </w:instrText>
              </w:r>
              <w:r w:rsidR="004045CE">
                <w:rPr>
                  <w:rFonts w:ascii="MS Reference Sans Serif" w:hAnsi="MS Reference Sans Serif"/>
                  <w:color w:val="000000"/>
                  <w:sz w:val="16"/>
                  <w:szCs w:val="16"/>
                </w:rPr>
                <w:fldChar w:fldCharType="begin">
                  <w:fldData xml:space="preserve">PEVuZE5vdGU+PENpdGU+PEF1dGhvcj5Db3g8L0F1dGhvcj48WWVhcj4yMDEyPC9ZZWFyPjxSZWNO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</w:fldData>
                </w:fldChar>
              </w:r>
              <w:r w:rsidR="004045CE">
                <w:rPr>
                  <w:rFonts w:ascii="MS Reference Sans Serif" w:hAnsi="MS Reference Sans Serif"/>
                  <w:color w:val="000000"/>
                  <w:sz w:val="16"/>
                  <w:szCs w:val="16"/>
                </w:rPr>
                <w:instrText xml:space="preserve"> ADDIN EN.CITE.DATA </w:instrText>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end"/>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56</w:t>
              </w:r>
              <w:r w:rsidR="004045CE">
                <w:rPr>
                  <w:rFonts w:ascii="MS Reference Sans Serif" w:hAnsi="MS Reference Sans Serif"/>
                  <w:color w:val="000000"/>
                  <w:sz w:val="16"/>
                  <w:szCs w:val="16"/>
                </w:rPr>
                <w:fldChar w:fldCharType="end"/>
              </w:r>
            </w:hyperlink>
          </w:p>
        </w:tc>
        <w:tc>
          <w:tcPr>
            <w:tcW w:w="446" w:type="pct"/>
            <w:vAlign w:val="center"/>
          </w:tcPr>
          <w:p w14:paraId="7DE05314"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21E032E8"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310DC5E0"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786CE2CF"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(D) </w:t>
            </w:r>
          </w:p>
          <w:p w14:paraId="0446277F" w14:textId="11D44328" w:rsidR="006526AD" w:rsidRPr="00014700" w:rsidRDefault="006526AD" w:rsidP="004045CE">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NAC Neuropathic Pain </w:t>
            </w:r>
            <w:hyperlink w:anchor="_ENREF_13" w:tooltip="Descalzi, 2017 #302" w:history="1">
              <w:r w:rsidR="004045CE" w:rsidRPr="00014700">
                <w:rPr>
                  <w:rFonts w:ascii="MS Reference Sans Serif" w:hAnsi="MS Reference Sans Serif"/>
                  <w:sz w:val="16"/>
                  <w:szCs w:val="16"/>
                </w:rPr>
                <w:fldChar w:fldCharType="begin">
                  <w:fldData xml:space="preserve">PEVuZE5vdGU+PENpdGU+PEF1dGhvcj5EZXNjYWx6aTwvQXV0aG9yPjxZZWFyPjIwMTc8L1llYXI+
PFJlY051bT4zMzc8L1JlY051bT48RGlzcGxheVRleHQ+PHN0eWxlIGZhY2U9InN1cGVyc2NyaXB0
Ij4xMzwvc3R5bGU+PC9EaXNwbGF5VGV4dD48cmVjb3JkPjxyZWMtbnVtYmVyPjMzNzwvcmVjLW51
bWJlcj48Zm9yZWlnbi1rZXlzPjxrZXkgYXBwPSJFTiIgZGItaWQ9InJ4MHR0OTJ2emRlMDJvZWZl
cHRwdGQ1d2Vmd3p6dHY1ZjBhdyIgdGltZXN0YW1wPSIxNTEzNjEwMjM0Ij4zMzc8L2tleT48L2Zv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PEVuZE5vdGU+PENpdGU+PEF1dGhvcj5EZXNjYWx6aTwvQXV0aG9yPjxZZWFyPjIwMTc8L1llYXI+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=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w:t>
              </w:r>
              <w:r w:rsidR="004045CE" w:rsidRPr="00014700">
                <w:rPr>
                  <w:rFonts w:ascii="MS Reference Sans Serif" w:hAnsi="MS Reference Sans Serif"/>
                  <w:sz w:val="16"/>
                  <w:szCs w:val="16"/>
                </w:rPr>
                <w:fldChar w:fldCharType="end"/>
              </w:r>
            </w:hyperlink>
          </w:p>
        </w:tc>
        <w:tc>
          <w:tcPr>
            <w:tcW w:w="424" w:type="pct"/>
            <w:shd w:val="clear" w:color="auto" w:fill="auto"/>
            <w:vAlign w:val="center"/>
          </w:tcPr>
          <w:p w14:paraId="1265F633"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6CA2CBCE"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3C719067" w14:textId="77777777" w:rsidR="006526AD" w:rsidRPr="004175B6" w:rsidRDefault="006526AD" w:rsidP="00527E65">
            <w:pPr>
              <w:spacing w:after="0" w:line="240" w:lineRule="auto"/>
              <w:jc w:val="center"/>
              <w:rPr>
                <w:rFonts w:ascii="MS Reference Sans Serif" w:hAnsi="MS Reference Sans Serif"/>
                <w:b/>
                <w:bCs/>
                <w:i/>
                <w:color w:val="000000"/>
                <w:sz w:val="16"/>
                <w:szCs w:val="16"/>
              </w:rPr>
            </w:pPr>
            <w:r w:rsidRPr="004175B6">
              <w:rPr>
                <w:rFonts w:ascii="MS Reference Sans Serif" w:hAnsi="MS Reference Sans Serif"/>
                <w:b/>
                <w:bCs/>
                <w:i/>
                <w:color w:val="000000"/>
                <w:sz w:val="16"/>
                <w:szCs w:val="16"/>
              </w:rPr>
              <w:t>2.17E-02</w:t>
            </w:r>
          </w:p>
          <w:p w14:paraId="6BBD8EEA" w14:textId="77777777" w:rsidR="006526AD" w:rsidRPr="00014700" w:rsidRDefault="006526AD" w:rsidP="00527E65">
            <w:pPr>
              <w:jc w:val="center"/>
              <w:rPr>
                <w:rFonts w:ascii="MS Reference Sans Serif" w:eastAsia="Times New Roman" w:hAnsi="MS Reference Sans Serif" w:cs="Times New Roman"/>
                <w:color w:val="000000"/>
                <w:sz w:val="16"/>
                <w:szCs w:val="16"/>
              </w:rPr>
            </w:pPr>
            <w:r w:rsidRPr="004175B6">
              <w:rPr>
                <w:rFonts w:ascii="MS Reference Sans Serif" w:eastAsia="Times New Roman" w:hAnsi="MS Reference Sans Serif" w:cs="Times New Roman"/>
                <w:b/>
                <w:i/>
                <w:color w:val="000000"/>
                <w:sz w:val="16"/>
                <w:szCs w:val="16"/>
              </w:rPr>
              <w:t>Nominal</w:t>
            </w:r>
          </w:p>
        </w:tc>
      </w:tr>
      <w:tr w:rsidR="006526AD" w:rsidRPr="00014700" w14:paraId="1924A06B" w14:textId="77777777" w:rsidTr="00527E65">
        <w:trPr>
          <w:trHeight w:val="300"/>
          <w:jc w:val="center"/>
        </w:trPr>
        <w:tc>
          <w:tcPr>
            <w:tcW w:w="529" w:type="pct"/>
            <w:shd w:val="clear" w:color="auto" w:fill="auto"/>
            <w:vAlign w:val="center"/>
          </w:tcPr>
          <w:p w14:paraId="182086C9" w14:textId="77777777" w:rsidR="006526AD" w:rsidRPr="00150D5D" w:rsidRDefault="006526AD" w:rsidP="00527E65">
            <w:pPr>
              <w:pStyle w:val="NoSpacing"/>
              <w:jc w:val="center"/>
              <w:rPr>
                <w:rFonts w:ascii="MS Reference Sans Serif" w:hAnsi="MS Reference Sans Serif"/>
                <w:b/>
                <w:color w:val="00B0F0"/>
                <w:sz w:val="16"/>
                <w:szCs w:val="16"/>
              </w:rPr>
            </w:pPr>
            <w:r w:rsidRPr="00150D5D">
              <w:rPr>
                <w:rFonts w:ascii="MS Reference Sans Serif" w:hAnsi="MS Reference Sans Serif"/>
                <w:b/>
                <w:color w:val="00B0F0"/>
                <w:sz w:val="16"/>
                <w:szCs w:val="16"/>
              </w:rPr>
              <w:t>TNFRSF11B</w:t>
            </w:r>
          </w:p>
          <w:p w14:paraId="32DF8DE9" w14:textId="77777777" w:rsidR="006526AD" w:rsidRPr="00014700" w:rsidRDefault="006526AD" w:rsidP="00527E65">
            <w:pPr>
              <w:pStyle w:val="NoSpacing"/>
              <w:jc w:val="center"/>
              <w:rPr>
                <w:rFonts w:ascii="MS Reference Sans Serif" w:hAnsi="MS Reference Sans Serif"/>
                <w:b/>
                <w:color w:val="FF0000"/>
                <w:sz w:val="16"/>
                <w:szCs w:val="16"/>
              </w:rPr>
            </w:pPr>
            <w:r w:rsidRPr="00014700">
              <w:rPr>
                <w:rFonts w:ascii="MS Reference Sans Serif" w:hAnsi="MS Reference Sans Serif"/>
                <w:b/>
                <w:sz w:val="16"/>
                <w:szCs w:val="16"/>
              </w:rPr>
              <w:t>TNF Receptor Superfamily Member 11b</w:t>
            </w:r>
          </w:p>
        </w:tc>
        <w:tc>
          <w:tcPr>
            <w:tcW w:w="440" w:type="pct"/>
            <w:shd w:val="clear" w:color="auto" w:fill="auto"/>
            <w:noWrap/>
            <w:vAlign w:val="center"/>
          </w:tcPr>
          <w:p w14:paraId="4553E2A9"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204932_at</w:t>
            </w:r>
          </w:p>
        </w:tc>
        <w:tc>
          <w:tcPr>
            <w:tcW w:w="312" w:type="pct"/>
            <w:shd w:val="clear" w:color="auto" w:fill="auto"/>
            <w:noWrap/>
            <w:vAlign w:val="center"/>
          </w:tcPr>
          <w:p w14:paraId="3E2B3E0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(D)</w:t>
            </w:r>
          </w:p>
          <w:p w14:paraId="1BF70A61"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DE/2</w:t>
            </w:r>
          </w:p>
          <w:p w14:paraId="6F55E66E"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37%</w:t>
            </w:r>
          </w:p>
        </w:tc>
        <w:tc>
          <w:tcPr>
            <w:tcW w:w="636" w:type="pct"/>
            <w:shd w:val="clear" w:color="auto" w:fill="auto"/>
            <w:vAlign w:val="center"/>
          </w:tcPr>
          <w:p w14:paraId="4D75F6D5" w14:textId="7325269A" w:rsidR="006526AD" w:rsidRPr="00014700" w:rsidRDefault="006526AD" w:rsidP="004045CE">
            <w:pPr>
              <w:spacing w:after="0"/>
              <w:jc w:val="center"/>
              <w:rPr>
                <w:rFonts w:ascii="MS Reference Sans Serif" w:hAnsi="MS Reference Sans Serif"/>
                <w:color w:val="000000"/>
                <w:sz w:val="16"/>
                <w:szCs w:val="16"/>
              </w:rPr>
            </w:pPr>
            <w:r w:rsidRPr="004175B6">
              <w:rPr>
                <w:rFonts w:ascii="MS Reference Sans Serif" w:hAnsi="MS Reference Sans Serif"/>
                <w:color w:val="000000"/>
                <w:sz w:val="16"/>
                <w:szCs w:val="16"/>
              </w:rPr>
              <w:t xml:space="preserve">Cancer Pain </w:t>
            </w:r>
            <w:hyperlink w:anchor="_ENREF_67" w:tooltip="Lintermans, 2016 #474" w:history="1">
              <w:r w:rsidR="004045CE" w:rsidRPr="004175B6">
                <w:rPr>
                  <w:rFonts w:ascii="MS Reference Sans Serif" w:hAnsi="MS Reference Sans Serif"/>
                  <w:color w:val="000000"/>
                  <w:sz w:val="16"/>
                  <w:szCs w:val="16"/>
                </w:rPr>
                <w:fldChar w:fldCharType="begin">
                  <w:fldData xml:space="preserve">PEVuZE5vdGU+PENpdGU+PEF1dGhvcj5MaW50ZXJtYW5zPC9BdXRob3I+PFllYXI+MjAxNjwvWWVh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==
</w:fldData>
                </w:fldChar>
              </w:r>
              <w:r w:rsidR="004045CE">
                <w:rPr>
                  <w:rFonts w:ascii="MS Reference Sans Serif" w:hAnsi="MS Reference Sans Serif"/>
                  <w:color w:val="000000"/>
                  <w:sz w:val="16"/>
                  <w:szCs w:val="16"/>
                </w:rPr>
                <w:instrText xml:space="preserve"> ADDIN EN.CITE </w:instrText>
              </w:r>
              <w:r w:rsidR="004045CE">
                <w:rPr>
                  <w:rFonts w:ascii="MS Reference Sans Serif" w:hAnsi="MS Reference Sans Serif"/>
                  <w:color w:val="000000"/>
                  <w:sz w:val="16"/>
                  <w:szCs w:val="16"/>
                </w:rPr>
                <w:fldChar w:fldCharType="begin">
                  <w:fldData xml:space="preserve">PEVuZE5vdGU+PENpdGU+PEF1dGhvcj5MaW50ZXJtYW5zPC9BdXRob3I+PFllYXI+MjAxNjwvWWVh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==
</w:fldData>
                </w:fldChar>
              </w:r>
              <w:r w:rsidR="004045CE">
                <w:rPr>
                  <w:rFonts w:ascii="MS Reference Sans Serif" w:hAnsi="MS Reference Sans Serif"/>
                  <w:color w:val="000000"/>
                  <w:sz w:val="16"/>
                  <w:szCs w:val="16"/>
                </w:rPr>
                <w:instrText xml:space="preserve"> ADDIN EN.CITE.DATA </w:instrText>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end"/>
              </w:r>
              <w:r w:rsidR="004045CE" w:rsidRPr="004175B6">
                <w:rPr>
                  <w:rFonts w:ascii="MS Reference Sans Serif" w:hAnsi="MS Reference Sans Serif"/>
                  <w:color w:val="000000"/>
                  <w:sz w:val="16"/>
                  <w:szCs w:val="16"/>
                </w:rPr>
              </w:r>
              <w:r w:rsidR="004045CE" w:rsidRPr="004175B6">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67</w:t>
              </w:r>
              <w:r w:rsidR="004045CE" w:rsidRPr="004175B6">
                <w:rPr>
                  <w:rFonts w:ascii="MS Reference Sans Serif" w:hAnsi="MS Reference Sans Serif"/>
                  <w:color w:val="000000"/>
                  <w:sz w:val="16"/>
                  <w:szCs w:val="16"/>
                </w:rPr>
                <w:fldChar w:fldCharType="end"/>
              </w:r>
            </w:hyperlink>
          </w:p>
        </w:tc>
        <w:tc>
          <w:tcPr>
            <w:tcW w:w="446" w:type="pct"/>
            <w:vAlign w:val="center"/>
          </w:tcPr>
          <w:p w14:paraId="418B205F"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1165B1EF" w14:textId="5B712FD5"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 xml:space="preserve">(I) vertebral disc  Neurological Pain </w:t>
            </w:r>
            <w:hyperlink w:anchor="_ENREF_6" w:tooltip="Gruber, 2012 #1" w:history="1">
              <w:r w:rsidR="004045CE" w:rsidRPr="00014700">
                <w:rPr>
                  <w:rFonts w:ascii="MS Reference Sans Serif" w:hAnsi="MS Reference Sans Serif"/>
                  <w:sz w:val="16"/>
                  <w:szCs w:val="16"/>
                </w:rPr>
                <w:fldChar w:fldCharType="begin">
                  <w:fldData xml:space="preserve">PEVuZE5vdGU+PENpdGU+PEF1dGhvcj5HcnViZXI8L0F1dGhvcj48WWVhcj4yMDEyPC9ZZWFyPjxS
ZWNOdW0+MzM4PC9SZWNOdW0+PERpc3BsYXlUZXh0PjxzdHlsZSBmYWNlPSJzdXBlcnNjcmlwdCI+
Njwvc3R5bGU+PC9EaXNwbGF5VGV4dD48cmVjb3JkPjxyZWMtbnVtYmVyPjMzODwvcmVjLW51bWJl
cj48Zm9yZWlnbi1rZXlzPjxrZXkgYXBwPSJFTiIgZGItaWQ9InJ4MHR0OTJ2emRlMDJvZWZlcHRw
dGQ1d2Vmd3p6dHY1ZjBhdyIgdGltZXN0YW1wPSIxNTEzNjEwMjkwIj4zMzg8L2tleT48L2ZvcmVp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PEVuZE5vdGU+PENpdGU+PEF1dGhvcj5HcnViZXI8L0F1dGhvcj48WWVhcj4yMDEyPC9ZZWFyPjxS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6</w:t>
              </w:r>
              <w:r w:rsidR="004045CE" w:rsidRPr="00014700">
                <w:rPr>
                  <w:rFonts w:ascii="MS Reference Sans Serif" w:hAnsi="MS Reference Sans Serif"/>
                  <w:sz w:val="16"/>
                  <w:szCs w:val="16"/>
                </w:rPr>
                <w:fldChar w:fldCharType="end"/>
              </w:r>
            </w:hyperlink>
          </w:p>
          <w:p w14:paraId="0567D400" w14:textId="77777777" w:rsidR="006526AD" w:rsidRPr="00014700" w:rsidRDefault="006526AD" w:rsidP="00527E65">
            <w:pPr>
              <w:spacing w:after="0"/>
              <w:jc w:val="center"/>
              <w:rPr>
                <w:rFonts w:ascii="MS Reference Sans Serif" w:hAnsi="MS Reference Sans Serif"/>
                <w:sz w:val="16"/>
                <w:szCs w:val="16"/>
              </w:rPr>
            </w:pPr>
          </w:p>
          <w:p w14:paraId="7B3CC3FC" w14:textId="77777777" w:rsidR="006526AD" w:rsidRPr="00014700" w:rsidRDefault="006526AD" w:rsidP="00527E65">
            <w:pPr>
              <w:spacing w:after="0"/>
              <w:jc w:val="center"/>
              <w:rPr>
                <w:rFonts w:ascii="MS Reference Sans Serif" w:hAnsi="MS Reference Sans Serif"/>
                <w:sz w:val="16"/>
                <w:szCs w:val="16"/>
              </w:rPr>
            </w:pPr>
            <w:r w:rsidRPr="00014700">
              <w:rPr>
                <w:rFonts w:ascii="MS Reference Sans Serif" w:hAnsi="MS Reference Sans Serif"/>
                <w:sz w:val="16"/>
                <w:szCs w:val="16"/>
              </w:rPr>
              <w:t>(I)  Serum Chronic Pain</w:t>
            </w:r>
          </w:p>
          <w:p w14:paraId="65379F65" w14:textId="66E7CBE1" w:rsidR="006526AD" w:rsidRPr="00014700" w:rsidRDefault="001E536D" w:rsidP="004045CE">
            <w:pPr>
              <w:spacing w:after="0"/>
              <w:jc w:val="center"/>
              <w:rPr>
                <w:rFonts w:ascii="MS Reference Sans Serif" w:hAnsi="MS Reference Sans Serif"/>
                <w:sz w:val="16"/>
                <w:szCs w:val="16"/>
              </w:rPr>
            </w:pPr>
            <w:hyperlink w:anchor="_ENREF_68" w:tooltip="Kramer, 2014 #339" w:history="1">
              <w:r w:rsidR="004045CE" w:rsidRPr="00014700">
                <w:rPr>
                  <w:rFonts w:ascii="MS Reference Sans Serif" w:hAnsi="MS Reference Sans Serif"/>
                  <w:sz w:val="16"/>
                  <w:szCs w:val="16"/>
                </w:rPr>
                <w:fldChar w:fldCharType="begin">
                  <w:fldData xml:space="preserve">PEVuZE5vdGU+PENpdGU+PEF1dGhvcj5LcmFtZXI8L0F1dGhvcj48WWVhcj4yMDE0PC9ZZWFyPjxS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PEVuZE5vdGU+PENpdGU+PEF1dGhvcj5LcmFtZXI8L0F1dGhvcj48WWVhcj4yMDE0PC9ZZWFyPjxS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014700">
                <w:rPr>
                  <w:rFonts w:ascii="MS Reference Sans Serif" w:hAnsi="MS Reference Sans Serif"/>
                  <w:sz w:val="16"/>
                  <w:szCs w:val="16"/>
                </w:rPr>
              </w:r>
              <w:r w:rsidR="004045CE" w:rsidRPr="00014700">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68</w:t>
              </w:r>
              <w:r w:rsidR="004045CE" w:rsidRPr="00014700">
                <w:rPr>
                  <w:rFonts w:ascii="MS Reference Sans Serif" w:hAnsi="MS Reference Sans Serif"/>
                  <w:sz w:val="16"/>
                  <w:szCs w:val="16"/>
                </w:rPr>
                <w:fldChar w:fldCharType="end"/>
              </w:r>
            </w:hyperlink>
          </w:p>
        </w:tc>
        <w:tc>
          <w:tcPr>
            <w:tcW w:w="411" w:type="pct"/>
            <w:shd w:val="clear" w:color="auto" w:fill="auto"/>
            <w:vAlign w:val="center"/>
          </w:tcPr>
          <w:p w14:paraId="21EAC17B" w14:textId="77777777" w:rsidR="006526AD" w:rsidRPr="00014700" w:rsidRDefault="006526AD" w:rsidP="00527E65">
            <w:pPr>
              <w:spacing w:after="0"/>
              <w:jc w:val="center"/>
              <w:rPr>
                <w:rFonts w:ascii="MS Reference Sans Serif" w:hAnsi="MS Reference Sans Serif"/>
                <w:sz w:val="16"/>
                <w:szCs w:val="16"/>
              </w:rPr>
            </w:pPr>
          </w:p>
        </w:tc>
        <w:tc>
          <w:tcPr>
            <w:tcW w:w="447" w:type="pct"/>
            <w:vAlign w:val="center"/>
          </w:tcPr>
          <w:p w14:paraId="460D52B7"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082B17D1"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783D5E86"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65604452" w14:textId="77777777" w:rsidR="006526AD" w:rsidRPr="004175B6" w:rsidRDefault="006526AD" w:rsidP="00527E65">
            <w:pPr>
              <w:spacing w:after="0"/>
              <w:rPr>
                <w:rFonts w:ascii="MS Reference Sans Serif" w:eastAsia="Times New Roman" w:hAnsi="MS Reference Sans Serif" w:cs="Times New Roman"/>
                <w:b/>
                <w:i/>
                <w:color w:val="000000"/>
                <w:sz w:val="16"/>
                <w:szCs w:val="16"/>
              </w:rPr>
            </w:pPr>
            <w:r w:rsidRPr="004175B6">
              <w:rPr>
                <w:rFonts w:ascii="MS Reference Sans Serif" w:eastAsia="Times New Roman" w:hAnsi="MS Reference Sans Serif" w:cs="Times New Roman"/>
                <w:b/>
                <w:i/>
                <w:color w:val="000000"/>
                <w:sz w:val="16"/>
                <w:szCs w:val="16"/>
              </w:rPr>
              <w:t>2.67E-02</w:t>
            </w:r>
          </w:p>
          <w:p w14:paraId="3929F18E" w14:textId="77777777" w:rsidR="006526AD" w:rsidRPr="00014700" w:rsidRDefault="006526AD" w:rsidP="00527E65">
            <w:pPr>
              <w:spacing w:after="0"/>
              <w:rPr>
                <w:rFonts w:ascii="MS Reference Sans Serif" w:eastAsia="Times New Roman" w:hAnsi="MS Reference Sans Serif" w:cs="Times New Roman"/>
                <w:color w:val="000000"/>
                <w:sz w:val="16"/>
                <w:szCs w:val="16"/>
              </w:rPr>
            </w:pPr>
            <w:r w:rsidRPr="004175B6">
              <w:rPr>
                <w:rFonts w:ascii="MS Reference Sans Serif" w:eastAsia="Times New Roman" w:hAnsi="MS Reference Sans Serif" w:cs="Times New Roman"/>
                <w:b/>
                <w:i/>
                <w:color w:val="000000"/>
                <w:sz w:val="16"/>
                <w:szCs w:val="16"/>
              </w:rPr>
              <w:t>Nominal</w:t>
            </w:r>
          </w:p>
        </w:tc>
      </w:tr>
      <w:tr w:rsidR="006526AD" w:rsidRPr="00014700" w14:paraId="27C7638E" w14:textId="77777777" w:rsidTr="00527E65">
        <w:trPr>
          <w:trHeight w:val="300"/>
          <w:jc w:val="center"/>
        </w:trPr>
        <w:tc>
          <w:tcPr>
            <w:tcW w:w="529" w:type="pct"/>
            <w:shd w:val="clear" w:color="auto" w:fill="auto"/>
            <w:vAlign w:val="center"/>
          </w:tcPr>
          <w:p w14:paraId="2D2AD574"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00B0F0"/>
                <w:sz w:val="16"/>
                <w:szCs w:val="16"/>
              </w:rPr>
              <w:t>YBX3</w:t>
            </w:r>
            <w:r w:rsidRPr="00014700">
              <w:rPr>
                <w:rFonts w:ascii="MS Reference Sans Serif" w:hAnsi="MS Reference Sans Serif"/>
                <w:color w:val="000000"/>
                <w:sz w:val="16"/>
                <w:szCs w:val="16"/>
              </w:rPr>
              <w:br/>
              <w:t>Y-Box Binding Protein 3</w:t>
            </w:r>
          </w:p>
        </w:tc>
        <w:tc>
          <w:tcPr>
            <w:tcW w:w="440" w:type="pct"/>
            <w:shd w:val="clear" w:color="auto" w:fill="auto"/>
            <w:noWrap/>
            <w:vAlign w:val="center"/>
          </w:tcPr>
          <w:p w14:paraId="5F4B9FE6"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201160_s_at</w:t>
            </w:r>
          </w:p>
        </w:tc>
        <w:tc>
          <w:tcPr>
            <w:tcW w:w="312" w:type="pct"/>
            <w:shd w:val="clear" w:color="auto" w:fill="auto"/>
            <w:noWrap/>
            <w:vAlign w:val="center"/>
          </w:tcPr>
          <w:p w14:paraId="734235CF"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(D)</w:t>
            </w:r>
            <w:r w:rsidRPr="004175B6">
              <w:rPr>
                <w:rFonts w:ascii="MS Reference Sans Serif" w:hAnsi="MS Reference Sans Serif"/>
                <w:sz w:val="16"/>
                <w:szCs w:val="16"/>
              </w:rPr>
              <w:br/>
              <w:t>DE/6</w:t>
            </w:r>
          </w:p>
          <w:p w14:paraId="4E173EAF" w14:textId="77777777" w:rsidR="006526AD" w:rsidRPr="00014700" w:rsidRDefault="006526AD" w:rsidP="00527E65">
            <w:pPr>
              <w:pStyle w:val="NoSpacing"/>
              <w:jc w:val="center"/>
            </w:pPr>
            <w:r w:rsidRPr="004175B6">
              <w:rPr>
                <w:rFonts w:ascii="MS Reference Sans Serif" w:hAnsi="MS Reference Sans Serif"/>
                <w:sz w:val="16"/>
                <w:szCs w:val="16"/>
              </w:rPr>
              <w:t>94%</w:t>
            </w:r>
          </w:p>
        </w:tc>
        <w:tc>
          <w:tcPr>
            <w:tcW w:w="636" w:type="pct"/>
            <w:shd w:val="clear" w:color="auto" w:fill="auto"/>
            <w:vAlign w:val="center"/>
          </w:tcPr>
          <w:p w14:paraId="6CCC9C68" w14:textId="77777777" w:rsidR="006526AD" w:rsidRPr="00014700" w:rsidRDefault="006526AD" w:rsidP="00527E65">
            <w:pPr>
              <w:spacing w:after="0"/>
              <w:jc w:val="center"/>
              <w:rPr>
                <w:rFonts w:ascii="MS Reference Sans Serif" w:hAnsi="MS Reference Sans Serif"/>
                <w:color w:val="000000"/>
                <w:sz w:val="16"/>
                <w:szCs w:val="16"/>
              </w:rPr>
            </w:pPr>
          </w:p>
        </w:tc>
        <w:tc>
          <w:tcPr>
            <w:tcW w:w="446" w:type="pct"/>
            <w:vAlign w:val="center"/>
          </w:tcPr>
          <w:p w14:paraId="00994403"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12D2CEE1" w14:textId="77777777" w:rsidR="006526AD" w:rsidRPr="00014700" w:rsidRDefault="006526AD" w:rsidP="00527E65">
            <w:pPr>
              <w:spacing w:after="0"/>
              <w:jc w:val="center"/>
              <w:rPr>
                <w:rFonts w:ascii="MS Reference Sans Serif" w:hAnsi="MS Reference Sans Serif"/>
                <w:sz w:val="16"/>
                <w:szCs w:val="16"/>
              </w:rPr>
            </w:pPr>
          </w:p>
        </w:tc>
        <w:tc>
          <w:tcPr>
            <w:tcW w:w="411" w:type="pct"/>
            <w:shd w:val="clear" w:color="auto" w:fill="auto"/>
            <w:vAlign w:val="center"/>
          </w:tcPr>
          <w:p w14:paraId="3C575286" w14:textId="77777777" w:rsidR="006526AD" w:rsidRPr="00014700" w:rsidRDefault="006526AD" w:rsidP="00527E65">
            <w:pPr>
              <w:spacing w:after="0"/>
              <w:jc w:val="center"/>
              <w:rPr>
                <w:rFonts w:ascii="MS Reference Sans Serif" w:hAnsi="MS Reference Sans Serif"/>
                <w:sz w:val="16"/>
                <w:szCs w:val="16"/>
              </w:rPr>
            </w:pPr>
          </w:p>
        </w:tc>
        <w:tc>
          <w:tcPr>
            <w:tcW w:w="447" w:type="pct"/>
            <w:shd w:val="clear" w:color="auto" w:fill="auto"/>
            <w:vAlign w:val="center"/>
          </w:tcPr>
          <w:p w14:paraId="7D05BA47" w14:textId="77777777" w:rsidR="006526AD" w:rsidRPr="00014700" w:rsidRDefault="006526AD" w:rsidP="00527E65">
            <w:pPr>
              <w:spacing w:after="0"/>
              <w:jc w:val="center"/>
              <w:rPr>
                <w:rFonts w:ascii="MS Reference Sans Serif" w:hAnsi="MS Reference Sans Serif"/>
                <w:sz w:val="16"/>
                <w:szCs w:val="16"/>
              </w:rPr>
            </w:pPr>
          </w:p>
        </w:tc>
        <w:tc>
          <w:tcPr>
            <w:tcW w:w="424" w:type="pct"/>
            <w:shd w:val="clear" w:color="auto" w:fill="auto"/>
            <w:vAlign w:val="center"/>
          </w:tcPr>
          <w:p w14:paraId="5FC824FC" w14:textId="77777777" w:rsidR="006526AD" w:rsidRPr="00014700" w:rsidRDefault="006526AD" w:rsidP="00527E65">
            <w:pPr>
              <w:spacing w:after="0"/>
              <w:jc w:val="center"/>
              <w:rPr>
                <w:rFonts w:ascii="MS Reference Sans Serif" w:hAnsi="MS Reference Sans Serif"/>
                <w:sz w:val="16"/>
                <w:szCs w:val="16"/>
              </w:rPr>
            </w:pPr>
          </w:p>
        </w:tc>
        <w:tc>
          <w:tcPr>
            <w:tcW w:w="448" w:type="pct"/>
            <w:shd w:val="clear" w:color="auto" w:fill="auto"/>
            <w:vAlign w:val="center"/>
          </w:tcPr>
          <w:p w14:paraId="1C3FC6AB"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55B54FE8" w14:textId="77777777" w:rsidR="006526AD" w:rsidRPr="00014700" w:rsidRDefault="006526AD" w:rsidP="00527E65">
            <w:pPr>
              <w:jc w:val="center"/>
            </w:pPr>
            <w:r w:rsidRPr="00014700">
              <w:rPr>
                <w:rFonts w:ascii="MS Reference Sans Serif" w:eastAsia="Times New Roman" w:hAnsi="MS Reference Sans Serif" w:cs="Times New Roman"/>
                <w:color w:val="000000"/>
                <w:sz w:val="16"/>
                <w:szCs w:val="16"/>
              </w:rPr>
              <w:t>NS</w:t>
            </w:r>
          </w:p>
        </w:tc>
      </w:tr>
      <w:tr w:rsidR="006526AD" w:rsidRPr="00014700" w14:paraId="777AD812" w14:textId="77777777" w:rsidTr="00527E65">
        <w:trPr>
          <w:trHeight w:val="300"/>
          <w:jc w:val="center"/>
        </w:trPr>
        <w:tc>
          <w:tcPr>
            <w:tcW w:w="529" w:type="pct"/>
            <w:shd w:val="clear" w:color="auto" w:fill="auto"/>
            <w:vAlign w:val="center"/>
          </w:tcPr>
          <w:p w14:paraId="2743041F"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b/>
                <w:color w:val="FF0000"/>
                <w:sz w:val="16"/>
                <w:szCs w:val="16"/>
              </w:rPr>
              <w:t>ZNF441</w:t>
            </w:r>
            <w:r w:rsidRPr="00014700">
              <w:rPr>
                <w:rFonts w:ascii="MS Reference Sans Serif" w:hAnsi="MS Reference Sans Serif"/>
                <w:b/>
                <w:color w:val="000000"/>
                <w:sz w:val="16"/>
                <w:szCs w:val="16"/>
              </w:rPr>
              <w:br/>
            </w:r>
            <w:r w:rsidRPr="00014700">
              <w:rPr>
                <w:rFonts w:ascii="MS Reference Sans Serif" w:hAnsi="MS Reference Sans Serif"/>
                <w:color w:val="000000"/>
                <w:sz w:val="16"/>
                <w:szCs w:val="16"/>
              </w:rPr>
              <w:t>Zinc Finger Protein 441</w:t>
            </w:r>
          </w:p>
        </w:tc>
        <w:tc>
          <w:tcPr>
            <w:tcW w:w="440" w:type="pct"/>
            <w:shd w:val="clear" w:color="auto" w:fill="auto"/>
            <w:noWrap/>
            <w:vAlign w:val="center"/>
          </w:tcPr>
          <w:p w14:paraId="5101E251" w14:textId="77777777" w:rsidR="006526AD" w:rsidRPr="00014700" w:rsidRDefault="006526AD" w:rsidP="00527E65">
            <w:pPr>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1553193_at</w:t>
            </w:r>
          </w:p>
        </w:tc>
        <w:tc>
          <w:tcPr>
            <w:tcW w:w="312" w:type="pct"/>
            <w:shd w:val="clear" w:color="auto" w:fill="auto"/>
            <w:noWrap/>
            <w:vAlign w:val="center"/>
          </w:tcPr>
          <w:p w14:paraId="50541B16"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(I)</w:t>
            </w:r>
            <w:r w:rsidRPr="004175B6">
              <w:rPr>
                <w:rFonts w:ascii="MS Reference Sans Serif" w:hAnsi="MS Reference Sans Serif"/>
                <w:sz w:val="16"/>
                <w:szCs w:val="16"/>
              </w:rPr>
              <w:br/>
              <w:t>AP/6</w:t>
            </w:r>
          </w:p>
          <w:p w14:paraId="459FF6C8" w14:textId="77777777" w:rsidR="006526AD" w:rsidRPr="004175B6" w:rsidRDefault="006526AD" w:rsidP="00527E65">
            <w:pPr>
              <w:pStyle w:val="NoSpacing"/>
              <w:jc w:val="center"/>
              <w:rPr>
                <w:rFonts w:ascii="MS Reference Sans Serif" w:hAnsi="MS Reference Sans Serif"/>
                <w:sz w:val="16"/>
                <w:szCs w:val="16"/>
              </w:rPr>
            </w:pPr>
            <w:r w:rsidRPr="004175B6">
              <w:rPr>
                <w:rFonts w:ascii="MS Reference Sans Serif" w:hAnsi="MS Reference Sans Serif"/>
                <w:sz w:val="16"/>
                <w:szCs w:val="16"/>
              </w:rPr>
              <w:t>95%</w:t>
            </w:r>
          </w:p>
          <w:p w14:paraId="24CB1DB1"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(I)</w:t>
            </w:r>
          </w:p>
          <w:p w14:paraId="1F3ECA46"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DE/2</w:t>
            </w:r>
          </w:p>
          <w:p w14:paraId="46E29108" w14:textId="77777777" w:rsidR="006526AD" w:rsidRPr="00014700" w:rsidRDefault="006526AD" w:rsidP="00527E65">
            <w:pPr>
              <w:pStyle w:val="NoSpacing"/>
              <w:jc w:val="center"/>
              <w:rPr>
                <w:rFonts w:ascii="MS Reference Sans Serif" w:hAnsi="MS Reference Sans Serif"/>
                <w:sz w:val="16"/>
                <w:szCs w:val="16"/>
              </w:rPr>
            </w:pPr>
            <w:r w:rsidRPr="00014700">
              <w:rPr>
                <w:rFonts w:ascii="MS Reference Sans Serif" w:hAnsi="MS Reference Sans Serif"/>
                <w:sz w:val="16"/>
                <w:szCs w:val="16"/>
              </w:rPr>
              <w:t>35%</w:t>
            </w:r>
          </w:p>
        </w:tc>
        <w:tc>
          <w:tcPr>
            <w:tcW w:w="636" w:type="pct"/>
            <w:shd w:val="clear" w:color="auto" w:fill="auto"/>
            <w:vAlign w:val="center"/>
          </w:tcPr>
          <w:p w14:paraId="7CE2C32F"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2266D5C4"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7" w:type="pct"/>
            <w:shd w:val="clear" w:color="auto" w:fill="auto"/>
            <w:vAlign w:val="center"/>
          </w:tcPr>
          <w:p w14:paraId="5E238510"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11" w:type="pct"/>
            <w:shd w:val="clear" w:color="auto" w:fill="auto"/>
            <w:vAlign w:val="center"/>
          </w:tcPr>
          <w:p w14:paraId="13B48DE2"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10B3CD2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5CD11D0A"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5D53EF5C"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78127762"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S Reference Sans Serif" w:eastAsia="Times New Roman" w:hAnsi="MS Reference Sans Serif" w:cs="Times New Roman"/>
                <w:color w:val="000000"/>
                <w:sz w:val="16"/>
                <w:szCs w:val="16"/>
              </w:rPr>
              <w:t>NS</w:t>
            </w:r>
          </w:p>
        </w:tc>
      </w:tr>
      <w:tr w:rsidR="006526AD" w:rsidRPr="00A25ADF" w14:paraId="673C761C" w14:textId="77777777" w:rsidTr="00527E65">
        <w:trPr>
          <w:trHeight w:val="300"/>
          <w:jc w:val="center"/>
        </w:trPr>
        <w:tc>
          <w:tcPr>
            <w:tcW w:w="529" w:type="pct"/>
            <w:shd w:val="clear" w:color="auto" w:fill="auto"/>
            <w:vAlign w:val="center"/>
          </w:tcPr>
          <w:p w14:paraId="3EC012EA" w14:textId="77777777" w:rsidR="006526AD" w:rsidRPr="00014700" w:rsidRDefault="006526AD" w:rsidP="00527E65">
            <w:pPr>
              <w:spacing w:after="0"/>
              <w:jc w:val="center"/>
              <w:rPr>
                <w:rFonts w:ascii="MS Reference Sans Serif" w:hAnsi="MS Reference Sans Serif"/>
                <w:b/>
                <w:color w:val="FF0000"/>
                <w:sz w:val="16"/>
                <w:szCs w:val="16"/>
              </w:rPr>
            </w:pPr>
            <w:r w:rsidRPr="00014700">
              <w:rPr>
                <w:rFonts w:ascii="MS Reference Sans Serif" w:hAnsi="MS Reference Sans Serif"/>
                <w:b/>
                <w:color w:val="FF0000"/>
                <w:sz w:val="16"/>
                <w:szCs w:val="16"/>
              </w:rPr>
              <w:t>ZNF91</w:t>
            </w:r>
          </w:p>
          <w:p w14:paraId="69A275E5" w14:textId="77777777" w:rsidR="006526AD" w:rsidRPr="00014700" w:rsidRDefault="006526AD" w:rsidP="00527E65">
            <w:pPr>
              <w:spacing w:after="0"/>
              <w:jc w:val="center"/>
              <w:rPr>
                <w:rFonts w:ascii="MS Reference Sans Serif" w:hAnsi="MS Reference Sans Serif"/>
                <w:color w:val="00B0F0"/>
                <w:sz w:val="16"/>
                <w:szCs w:val="16"/>
              </w:rPr>
            </w:pPr>
            <w:r w:rsidRPr="00014700">
              <w:rPr>
                <w:rFonts w:ascii="MS Reference Sans Serif" w:hAnsi="MS Reference Sans Serif"/>
                <w:sz w:val="16"/>
                <w:szCs w:val="16"/>
              </w:rPr>
              <w:t>Zinc Finger Protein 91</w:t>
            </w:r>
          </w:p>
        </w:tc>
        <w:tc>
          <w:tcPr>
            <w:tcW w:w="440" w:type="pct"/>
            <w:shd w:val="clear" w:color="auto" w:fill="auto"/>
            <w:noWrap/>
            <w:vAlign w:val="center"/>
          </w:tcPr>
          <w:p w14:paraId="1891B8B2"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244259_s_at</w:t>
            </w:r>
          </w:p>
        </w:tc>
        <w:tc>
          <w:tcPr>
            <w:tcW w:w="312" w:type="pct"/>
            <w:shd w:val="clear" w:color="auto" w:fill="auto"/>
            <w:noWrap/>
            <w:vAlign w:val="center"/>
          </w:tcPr>
          <w:p w14:paraId="29674AB9"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(I)</w:t>
            </w:r>
            <w:r w:rsidRPr="00014700">
              <w:rPr>
                <w:rFonts w:ascii="MS Reference Sans Serif" w:hAnsi="MS Reference Sans Serif"/>
                <w:color w:val="000000"/>
                <w:sz w:val="16"/>
                <w:szCs w:val="16"/>
              </w:rPr>
              <w:br/>
              <w:t>AP/6</w:t>
            </w:r>
          </w:p>
          <w:p w14:paraId="7AAA6EAD" w14:textId="77777777" w:rsidR="006526AD" w:rsidRPr="00014700" w:rsidRDefault="006526AD" w:rsidP="00527E65">
            <w:pPr>
              <w:spacing w:after="0"/>
              <w:jc w:val="center"/>
              <w:rPr>
                <w:rFonts w:ascii="MS Reference Sans Serif" w:hAnsi="MS Reference Sans Serif"/>
                <w:color w:val="000000"/>
                <w:sz w:val="16"/>
                <w:szCs w:val="16"/>
              </w:rPr>
            </w:pPr>
            <w:r w:rsidRPr="00014700">
              <w:rPr>
                <w:rFonts w:ascii="MS Reference Sans Serif" w:hAnsi="MS Reference Sans Serif"/>
                <w:color w:val="000000"/>
                <w:sz w:val="16"/>
                <w:szCs w:val="16"/>
              </w:rPr>
              <w:t>95%</w:t>
            </w:r>
          </w:p>
        </w:tc>
        <w:tc>
          <w:tcPr>
            <w:tcW w:w="636" w:type="pct"/>
            <w:shd w:val="clear" w:color="auto" w:fill="auto"/>
            <w:vAlign w:val="center"/>
          </w:tcPr>
          <w:p w14:paraId="7764CA05" w14:textId="77777777" w:rsidR="006526AD" w:rsidRPr="00014700" w:rsidRDefault="006526AD" w:rsidP="00527E65">
            <w:pPr>
              <w:spacing w:after="0" w:line="240" w:lineRule="auto"/>
              <w:jc w:val="center"/>
              <w:rPr>
                <w:rFonts w:ascii="MS Reference Sans Serif" w:eastAsia="Times New Roman" w:hAnsi="MS Reference Sans Serif" w:cs="Times New Roman"/>
                <w:color w:val="000000"/>
                <w:sz w:val="16"/>
                <w:szCs w:val="16"/>
              </w:rPr>
            </w:pPr>
          </w:p>
        </w:tc>
        <w:tc>
          <w:tcPr>
            <w:tcW w:w="446" w:type="pct"/>
            <w:vAlign w:val="center"/>
          </w:tcPr>
          <w:p w14:paraId="70A726A9"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shd w:val="clear" w:color="auto" w:fill="auto"/>
            <w:vAlign w:val="center"/>
          </w:tcPr>
          <w:p w14:paraId="5783238B"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11" w:type="pct"/>
            <w:shd w:val="clear" w:color="auto" w:fill="auto"/>
            <w:vAlign w:val="center"/>
          </w:tcPr>
          <w:p w14:paraId="5CF778F7"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7" w:type="pct"/>
            <w:vAlign w:val="center"/>
          </w:tcPr>
          <w:p w14:paraId="1CE88408"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24" w:type="pct"/>
            <w:shd w:val="clear" w:color="auto" w:fill="auto"/>
            <w:vAlign w:val="center"/>
          </w:tcPr>
          <w:p w14:paraId="1F1DFAC1" w14:textId="77777777" w:rsidR="006526AD" w:rsidRPr="00014700" w:rsidRDefault="006526AD" w:rsidP="00527E65">
            <w:pPr>
              <w:spacing w:after="0" w:line="240" w:lineRule="auto"/>
              <w:jc w:val="center"/>
              <w:rPr>
                <w:rFonts w:ascii="MS Reference Sans Serif" w:eastAsia="Times New Roman" w:hAnsi="MS Reference Sans Serif" w:cs="Times New Roman"/>
                <w:sz w:val="16"/>
                <w:szCs w:val="16"/>
              </w:rPr>
            </w:pPr>
          </w:p>
        </w:tc>
        <w:tc>
          <w:tcPr>
            <w:tcW w:w="448" w:type="pct"/>
            <w:shd w:val="clear" w:color="auto" w:fill="auto"/>
            <w:vAlign w:val="center"/>
          </w:tcPr>
          <w:p w14:paraId="5C297B67" w14:textId="77777777" w:rsidR="006526AD" w:rsidRPr="00014700" w:rsidRDefault="006526AD" w:rsidP="00527E65">
            <w:pPr>
              <w:spacing w:after="0"/>
              <w:jc w:val="center"/>
              <w:rPr>
                <w:rFonts w:ascii="MS Reference Sans Serif" w:hAnsi="MS Reference Sans Serif"/>
                <w:color w:val="000000"/>
                <w:sz w:val="16"/>
                <w:szCs w:val="16"/>
              </w:rPr>
            </w:pPr>
            <w:r w:rsidRPr="00757E28">
              <w:rPr>
                <w:rFonts w:ascii="MS Reference Sans Serif" w:hAnsi="MS Reference Sans Serif"/>
                <w:color w:val="000000"/>
                <w:sz w:val="16"/>
                <w:szCs w:val="16"/>
              </w:rPr>
              <w:t>6</w:t>
            </w:r>
          </w:p>
        </w:tc>
        <w:tc>
          <w:tcPr>
            <w:tcW w:w="460" w:type="pct"/>
            <w:shd w:val="clear" w:color="auto" w:fill="auto"/>
            <w:vAlign w:val="center"/>
          </w:tcPr>
          <w:p w14:paraId="3E700E96" w14:textId="77777777" w:rsidR="006526AD" w:rsidRPr="00014700" w:rsidRDefault="006526AD" w:rsidP="00527E65">
            <w:pPr>
              <w:spacing w:after="0" w:line="240" w:lineRule="auto"/>
              <w:jc w:val="center"/>
              <w:rPr>
                <w:rFonts w:ascii="Microsoft Sans Serif" w:eastAsia="Times New Roman" w:hAnsi="Microsoft Sans Serif" w:cs="Microsoft Sans Serif"/>
                <w:color w:val="000000" w:themeColor="text1"/>
                <w:sz w:val="16"/>
                <w:szCs w:val="16"/>
              </w:rPr>
            </w:pPr>
            <w:r w:rsidRPr="00014700">
              <w:rPr>
                <w:rFonts w:ascii="Microsoft Sans Serif" w:eastAsia="Times New Roman" w:hAnsi="Microsoft Sans Serif" w:cs="Microsoft Sans Serif"/>
                <w:color w:val="000000" w:themeColor="text1"/>
                <w:sz w:val="16"/>
                <w:szCs w:val="16"/>
              </w:rPr>
              <w:t>6.37E-01/2</w:t>
            </w:r>
          </w:p>
          <w:p w14:paraId="6BEC671B" w14:textId="77777777" w:rsidR="006526AD" w:rsidRPr="00EE2982" w:rsidRDefault="006526AD" w:rsidP="00527E65">
            <w:pPr>
              <w:spacing w:after="0" w:line="240" w:lineRule="auto"/>
              <w:jc w:val="center"/>
              <w:rPr>
                <w:rFonts w:ascii="MS Reference Sans Serif" w:eastAsia="Times New Roman" w:hAnsi="MS Reference Sans Serif" w:cs="Times New Roman"/>
                <w:color w:val="000000"/>
                <w:sz w:val="16"/>
                <w:szCs w:val="16"/>
              </w:rPr>
            </w:pPr>
            <w:r w:rsidRPr="00014700">
              <w:rPr>
                <w:rFonts w:ascii="Microsoft Sans Serif" w:eastAsia="Times New Roman" w:hAnsi="Microsoft Sans Serif" w:cs="Microsoft Sans Serif"/>
                <w:color w:val="000000" w:themeColor="text1"/>
                <w:sz w:val="16"/>
                <w:szCs w:val="16"/>
              </w:rPr>
              <w:t>Stepwise</w:t>
            </w:r>
          </w:p>
        </w:tc>
      </w:tr>
    </w:tbl>
    <w:p w14:paraId="4D05032A" w14:textId="77777777" w:rsidR="0058414E" w:rsidRDefault="0058414E" w:rsidP="0058414E"/>
    <w:p w14:paraId="54575379" w14:textId="77777777" w:rsidR="00324267" w:rsidRDefault="00324267">
      <w:pPr>
        <w:rPr>
          <w:rFonts w:ascii="Arial" w:eastAsia="Calibri" w:hAnsi="Arial" w:cs="Arial"/>
          <w:b/>
          <w:sz w:val="24"/>
          <w:szCs w:val="24"/>
        </w:rPr>
      </w:pPr>
      <w:r>
        <w:rPr>
          <w:rFonts w:ascii="Arial" w:eastAsia="Calibri" w:hAnsi="Arial" w:cs="Arial"/>
          <w:b/>
          <w:sz w:val="24"/>
          <w:szCs w:val="24"/>
        </w:rPr>
        <w:br w:type="page"/>
      </w:r>
    </w:p>
    <w:p w14:paraId="352A3468" w14:textId="46FBCA30" w:rsidR="0058414E" w:rsidRDefault="0058414E" w:rsidP="0058414E">
      <w:pPr>
        <w:spacing w:after="0" w:line="240" w:lineRule="auto"/>
        <w:rPr>
          <w:rFonts w:ascii="Arial" w:eastAsia="Calibri" w:hAnsi="Arial" w:cs="Arial"/>
        </w:rPr>
      </w:pPr>
      <w:r w:rsidRPr="005A2A67">
        <w:rPr>
          <w:rFonts w:ascii="Arial" w:eastAsia="Calibri" w:hAnsi="Arial" w:cs="Arial"/>
          <w:b/>
          <w:sz w:val="24"/>
          <w:szCs w:val="24"/>
        </w:rPr>
        <w:lastRenderedPageBreak/>
        <w:t>Table</w:t>
      </w:r>
      <w:r w:rsidR="00CB33D3" w:rsidRPr="005A2A67">
        <w:rPr>
          <w:rFonts w:ascii="Arial" w:eastAsia="Calibri" w:hAnsi="Arial" w:cs="Arial"/>
          <w:b/>
          <w:sz w:val="24"/>
          <w:szCs w:val="24"/>
        </w:rPr>
        <w:t xml:space="preserve"> </w:t>
      </w:r>
      <w:r w:rsidR="00DB1925" w:rsidRPr="005A2A67">
        <w:rPr>
          <w:rFonts w:ascii="Arial" w:eastAsia="Calibri" w:hAnsi="Arial" w:cs="Arial"/>
          <w:b/>
          <w:sz w:val="24"/>
          <w:szCs w:val="24"/>
        </w:rPr>
        <w:t xml:space="preserve">S3. </w:t>
      </w:r>
      <w:r w:rsidRPr="005A2A67">
        <w:rPr>
          <w:rFonts w:ascii="Arial" w:eastAsia="Calibri" w:hAnsi="Arial" w:cs="Arial"/>
          <w:b/>
          <w:sz w:val="24"/>
          <w:szCs w:val="24"/>
        </w:rPr>
        <w:t>Top biomarker</w:t>
      </w:r>
      <w:r w:rsidR="00900BE6" w:rsidRPr="005A2A67">
        <w:rPr>
          <w:rFonts w:ascii="Arial" w:eastAsia="Calibri" w:hAnsi="Arial" w:cs="Arial"/>
          <w:b/>
          <w:sz w:val="24"/>
          <w:szCs w:val="24"/>
        </w:rPr>
        <w:t>s</w:t>
      </w:r>
      <w:r w:rsidRPr="005A2A67">
        <w:rPr>
          <w:rFonts w:ascii="Arial" w:eastAsia="Calibri" w:hAnsi="Arial" w:cs="Arial"/>
          <w:b/>
          <w:sz w:val="24"/>
          <w:szCs w:val="24"/>
        </w:rPr>
        <w:t xml:space="preserve"> for pain - </w:t>
      </w:r>
      <w:r w:rsidRPr="005A2A67">
        <w:rPr>
          <w:rFonts w:ascii="Arial" w:eastAsia="Calibri" w:hAnsi="Arial" w:cs="Arial"/>
          <w:b/>
          <w:sz w:val="24"/>
          <w:szCs w:val="24"/>
          <w:u w:val="single"/>
        </w:rPr>
        <w:t>Evidence for involvement in other psychiatric and related disorders</w:t>
      </w:r>
      <w:r w:rsidRPr="005A2A67">
        <w:rPr>
          <w:rFonts w:ascii="Arial" w:eastAsia="Calibri" w:hAnsi="Arial" w:cs="Arial"/>
          <w:b/>
          <w:sz w:val="20"/>
          <w:szCs w:val="20"/>
          <w:u w:val="single"/>
        </w:rPr>
        <w:t>.</w:t>
      </w:r>
      <w:r w:rsidRPr="005A2A67">
        <w:rPr>
          <w:rFonts w:ascii="Arial" w:eastAsia="Calibri" w:hAnsi="Arial" w:cs="Arial"/>
          <w:b/>
          <w:sz w:val="24"/>
          <w:szCs w:val="24"/>
        </w:rPr>
        <w:t xml:space="preserve"> </w:t>
      </w:r>
      <w:r w:rsidR="006A0C41" w:rsidRPr="005A2A67">
        <w:rPr>
          <w:rFonts w:ascii="Arial" w:eastAsia="Calibri" w:hAnsi="Arial" w:cs="Arial"/>
          <w:sz w:val="24"/>
          <w:szCs w:val="24"/>
        </w:rPr>
        <w:t>In the same direction of expression</w:t>
      </w:r>
      <w:r w:rsidR="003C5E9A">
        <w:rPr>
          <w:rFonts w:ascii="Arial" w:eastAsia="Calibri" w:hAnsi="Arial" w:cs="Arial"/>
          <w:sz w:val="24"/>
          <w:szCs w:val="24"/>
        </w:rPr>
        <w:t xml:space="preserve"> as pain</w:t>
      </w:r>
      <w:r w:rsidR="006A0C41" w:rsidRPr="005A2A67">
        <w:rPr>
          <w:rFonts w:ascii="Arial" w:eastAsia="Calibri" w:hAnsi="Arial" w:cs="Arial"/>
          <w:b/>
          <w:sz w:val="24"/>
          <w:szCs w:val="24"/>
        </w:rPr>
        <w:t xml:space="preserve">.  </w:t>
      </w:r>
      <w:r w:rsidRPr="005A2A67">
        <w:rPr>
          <w:rFonts w:ascii="Arial" w:eastAsia="Calibri" w:hAnsi="Arial" w:cs="Arial"/>
        </w:rPr>
        <w:t>Red- increased in expression (I) in Pain, Blue- decreased in expression (D). DE- differential expression, AP-Absent/Present.</w:t>
      </w:r>
      <w:r w:rsidR="00AA3CAA">
        <w:rPr>
          <w:rFonts w:ascii="Arial" w:eastAsia="Calibri" w:hAnsi="Arial" w:cs="Arial"/>
        </w:rPr>
        <w:t xml:space="preserve"> </w:t>
      </w:r>
    </w:p>
    <w:p w14:paraId="691D66C6" w14:textId="77777777" w:rsidR="009A6550" w:rsidRDefault="009A6550" w:rsidP="0058414E">
      <w:pPr>
        <w:spacing w:after="0" w:line="240" w:lineRule="auto"/>
        <w:rPr>
          <w:rFonts w:ascii="Arial" w:eastAsia="Calibri" w:hAnsi="Arial" w:cs="Arial"/>
        </w:rPr>
      </w:pPr>
    </w:p>
    <w:p w14:paraId="27FCB0FE" w14:textId="77777777" w:rsidR="009A6550" w:rsidRPr="000C4501" w:rsidRDefault="009A6550" w:rsidP="0058414E">
      <w:pPr>
        <w:spacing w:after="0" w:line="240" w:lineRule="auto"/>
        <w:rPr>
          <w:rFonts w:ascii="Arial" w:eastAsia="Calibri" w:hAnsi="Arial" w:cs="Arial"/>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720"/>
        <w:gridCol w:w="630"/>
        <w:gridCol w:w="450"/>
        <w:gridCol w:w="810"/>
        <w:gridCol w:w="720"/>
        <w:gridCol w:w="990"/>
        <w:gridCol w:w="1260"/>
        <w:gridCol w:w="900"/>
        <w:gridCol w:w="810"/>
        <w:gridCol w:w="810"/>
        <w:gridCol w:w="720"/>
      </w:tblGrid>
      <w:tr w:rsidR="001E4C7C" w:rsidRPr="00FD68A4" w14:paraId="4988EF10" w14:textId="77777777" w:rsidTr="00ED41C5">
        <w:trPr>
          <w:trHeight w:val="2735"/>
          <w:jc w:val="center"/>
        </w:trPr>
        <w:tc>
          <w:tcPr>
            <w:tcW w:w="1075" w:type="dxa"/>
            <w:shd w:val="clear" w:color="auto" w:fill="auto"/>
            <w:vAlign w:val="center"/>
            <w:hideMark/>
          </w:tcPr>
          <w:p w14:paraId="5A227BC5"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Gene Symbol/Gene Name</w:t>
            </w:r>
            <w:r w:rsidRPr="00FD68A4">
              <w:rPr>
                <w:rFonts w:ascii="MS Reference Sans Serif" w:eastAsia="Times New Roman" w:hAnsi="MS Reference Sans Serif" w:cs="Microsoft Sans Serif"/>
                <w:b/>
                <w:color w:val="000000"/>
                <w:sz w:val="16"/>
                <w:szCs w:val="16"/>
              </w:rPr>
              <w:br/>
            </w:r>
            <w:proofErr w:type="spellStart"/>
            <w:r w:rsidRPr="00FD68A4">
              <w:rPr>
                <w:rFonts w:ascii="MS Reference Sans Serif" w:eastAsia="Times New Roman" w:hAnsi="MS Reference Sans Serif" w:cs="Microsoft Sans Serif"/>
                <w:b/>
                <w:color w:val="000000"/>
                <w:sz w:val="16"/>
                <w:szCs w:val="16"/>
              </w:rPr>
              <w:t>Name</w:t>
            </w:r>
            <w:proofErr w:type="spellEnd"/>
          </w:p>
        </w:tc>
        <w:tc>
          <w:tcPr>
            <w:tcW w:w="720" w:type="dxa"/>
            <w:shd w:val="clear" w:color="auto" w:fill="auto"/>
            <w:noWrap/>
            <w:vAlign w:val="center"/>
            <w:hideMark/>
          </w:tcPr>
          <w:p w14:paraId="77F308C8"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proofErr w:type="spellStart"/>
            <w:r w:rsidRPr="00FD68A4">
              <w:rPr>
                <w:rFonts w:ascii="MS Reference Sans Serif" w:eastAsia="Times New Roman" w:hAnsi="MS Reference Sans Serif" w:cs="Microsoft Sans Serif"/>
                <w:b/>
                <w:color w:val="000000"/>
                <w:sz w:val="16"/>
                <w:szCs w:val="16"/>
              </w:rPr>
              <w:t>Probeset</w:t>
            </w:r>
            <w:proofErr w:type="spellEnd"/>
          </w:p>
        </w:tc>
        <w:tc>
          <w:tcPr>
            <w:tcW w:w="630" w:type="dxa"/>
            <w:shd w:val="clear" w:color="auto" w:fill="auto"/>
            <w:noWrap/>
            <w:vAlign w:val="center"/>
            <w:hideMark/>
          </w:tcPr>
          <w:p w14:paraId="41A4E727"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Discovery (Change) Method/Score</w:t>
            </w:r>
          </w:p>
        </w:tc>
        <w:tc>
          <w:tcPr>
            <w:tcW w:w="450" w:type="dxa"/>
            <w:vAlign w:val="center"/>
          </w:tcPr>
          <w:p w14:paraId="6E449ECE"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sz w:val="16"/>
                <w:szCs w:val="16"/>
              </w:rPr>
              <w:t>Prioritization Total CFG Score For Pain</w:t>
            </w:r>
          </w:p>
        </w:tc>
        <w:tc>
          <w:tcPr>
            <w:tcW w:w="810" w:type="dxa"/>
            <w:vAlign w:val="center"/>
          </w:tcPr>
          <w:p w14:paraId="598D244B"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 xml:space="preserve">Validation </w:t>
            </w:r>
            <w:proofErr w:type="spellStart"/>
            <w:r w:rsidRPr="00FD68A4">
              <w:rPr>
                <w:rFonts w:ascii="MS Reference Sans Serif" w:eastAsia="Times New Roman" w:hAnsi="MS Reference Sans Serif" w:cs="Microsoft Sans Serif"/>
                <w:b/>
                <w:color w:val="000000"/>
                <w:sz w:val="16"/>
                <w:szCs w:val="16"/>
              </w:rPr>
              <w:t>Anova</w:t>
            </w:r>
            <w:proofErr w:type="spellEnd"/>
            <w:r w:rsidRPr="00FD68A4">
              <w:rPr>
                <w:rFonts w:ascii="MS Reference Sans Serif" w:eastAsia="Times New Roman" w:hAnsi="MS Reference Sans Serif" w:cs="Microsoft Sans Serif"/>
                <w:b/>
                <w:color w:val="000000"/>
                <w:sz w:val="16"/>
                <w:szCs w:val="16"/>
              </w:rPr>
              <w:t xml:space="preserve"> p-value</w:t>
            </w:r>
          </w:p>
        </w:tc>
        <w:tc>
          <w:tcPr>
            <w:tcW w:w="720" w:type="dxa"/>
            <w:shd w:val="clear" w:color="auto" w:fill="auto"/>
            <w:noWrap/>
            <w:vAlign w:val="center"/>
            <w:hideMark/>
          </w:tcPr>
          <w:p w14:paraId="16B63AF9"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Prior human genetic evidence for other disorders</w:t>
            </w:r>
          </w:p>
          <w:p w14:paraId="6801213F"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2pts.</w:t>
            </w:r>
          </w:p>
        </w:tc>
        <w:tc>
          <w:tcPr>
            <w:tcW w:w="990" w:type="dxa"/>
            <w:vAlign w:val="center"/>
          </w:tcPr>
          <w:p w14:paraId="0E654FF9"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Prior human Brain expression evidence</w:t>
            </w:r>
          </w:p>
          <w:p w14:paraId="5FB9AE04"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for other disorders</w:t>
            </w:r>
          </w:p>
          <w:p w14:paraId="7155AFE2"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4 pts</w:t>
            </w:r>
          </w:p>
        </w:tc>
        <w:tc>
          <w:tcPr>
            <w:tcW w:w="1260" w:type="dxa"/>
            <w:shd w:val="clear" w:color="auto" w:fill="auto"/>
            <w:noWrap/>
            <w:vAlign w:val="center"/>
            <w:hideMark/>
          </w:tcPr>
          <w:p w14:paraId="7F496889"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Prior human peripheral evidence for other disorders</w:t>
            </w:r>
          </w:p>
          <w:p w14:paraId="3E3C3E4A"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2pts</w:t>
            </w:r>
          </w:p>
        </w:tc>
        <w:tc>
          <w:tcPr>
            <w:tcW w:w="900" w:type="dxa"/>
            <w:shd w:val="clear" w:color="auto" w:fill="auto"/>
            <w:noWrap/>
            <w:vAlign w:val="center"/>
            <w:hideMark/>
          </w:tcPr>
          <w:p w14:paraId="282E73BA"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Prior Non-human genetic evidence for other disorders</w:t>
            </w:r>
          </w:p>
          <w:p w14:paraId="191A6E0E"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1pt.</w:t>
            </w:r>
          </w:p>
        </w:tc>
        <w:tc>
          <w:tcPr>
            <w:tcW w:w="810" w:type="dxa"/>
            <w:vAlign w:val="center"/>
          </w:tcPr>
          <w:p w14:paraId="25FCCD81"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Prior Non-human Brain expression evidence</w:t>
            </w:r>
          </w:p>
          <w:p w14:paraId="6E648D1A"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for other disorders</w:t>
            </w:r>
          </w:p>
          <w:p w14:paraId="228603FA"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2pts.</w:t>
            </w:r>
          </w:p>
        </w:tc>
        <w:tc>
          <w:tcPr>
            <w:tcW w:w="810" w:type="dxa"/>
            <w:shd w:val="clear" w:color="auto" w:fill="auto"/>
            <w:noWrap/>
            <w:vAlign w:val="center"/>
            <w:hideMark/>
          </w:tcPr>
          <w:p w14:paraId="0A534618"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Prior Non-human peripheral evidence for other disorders</w:t>
            </w:r>
          </w:p>
          <w:p w14:paraId="37B4CA01"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1pt.</w:t>
            </w:r>
          </w:p>
        </w:tc>
        <w:tc>
          <w:tcPr>
            <w:tcW w:w="720" w:type="dxa"/>
            <w:vAlign w:val="center"/>
          </w:tcPr>
          <w:p w14:paraId="2DB6668D"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eastAsia="Times New Roman" w:hAnsi="MS Reference Sans Serif" w:cs="Microsoft Sans Serif"/>
                <w:b/>
                <w:color w:val="000000"/>
                <w:sz w:val="16"/>
                <w:szCs w:val="16"/>
              </w:rPr>
              <w:t xml:space="preserve">External CFG for Other </w:t>
            </w:r>
            <w:proofErr w:type="spellStart"/>
            <w:r w:rsidRPr="00FD68A4">
              <w:rPr>
                <w:rFonts w:ascii="MS Reference Sans Serif" w:eastAsia="Times New Roman" w:hAnsi="MS Reference Sans Serif" w:cs="Microsoft Sans Serif"/>
                <w:b/>
                <w:color w:val="000000"/>
                <w:sz w:val="16"/>
                <w:szCs w:val="16"/>
              </w:rPr>
              <w:t>Dx</w:t>
            </w:r>
            <w:proofErr w:type="spellEnd"/>
          </w:p>
        </w:tc>
      </w:tr>
      <w:tr w:rsidR="001E4C7C" w:rsidRPr="00FD68A4" w14:paraId="2380E1DC" w14:textId="77777777" w:rsidTr="00ED41C5">
        <w:trPr>
          <w:trHeight w:val="300"/>
          <w:jc w:val="center"/>
        </w:trPr>
        <w:tc>
          <w:tcPr>
            <w:tcW w:w="1075" w:type="dxa"/>
            <w:shd w:val="clear" w:color="auto" w:fill="auto"/>
            <w:vAlign w:val="center"/>
            <w:hideMark/>
          </w:tcPr>
          <w:p w14:paraId="2548095D"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b/>
                <w:color w:val="00B0F0"/>
                <w:sz w:val="16"/>
                <w:szCs w:val="16"/>
              </w:rPr>
              <w:t>HTR2A</w:t>
            </w:r>
            <w:r w:rsidRPr="00FD68A4">
              <w:rPr>
                <w:rFonts w:ascii="MS Reference Sans Serif" w:eastAsia="Times New Roman" w:hAnsi="MS Reference Sans Serif" w:cs="Microsoft Sans Serif"/>
                <w:color w:val="000000"/>
                <w:sz w:val="16"/>
                <w:szCs w:val="16"/>
              </w:rPr>
              <w:br/>
              <w:t>5-Hydroxytryptamine Receptor 2A</w:t>
            </w:r>
          </w:p>
        </w:tc>
        <w:tc>
          <w:tcPr>
            <w:tcW w:w="720" w:type="dxa"/>
            <w:shd w:val="clear" w:color="auto" w:fill="auto"/>
            <w:noWrap/>
            <w:vAlign w:val="center"/>
            <w:hideMark/>
          </w:tcPr>
          <w:p w14:paraId="579BF260"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211616_s_at</w:t>
            </w:r>
          </w:p>
        </w:tc>
        <w:tc>
          <w:tcPr>
            <w:tcW w:w="630" w:type="dxa"/>
            <w:shd w:val="clear" w:color="auto" w:fill="auto"/>
            <w:noWrap/>
            <w:vAlign w:val="center"/>
            <w:hideMark/>
          </w:tcPr>
          <w:p w14:paraId="14AE328E" w14:textId="77777777" w:rsidR="001E4C7C" w:rsidRPr="00FD68A4" w:rsidRDefault="001E4C7C" w:rsidP="001F6FDB">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(D)</w:t>
            </w:r>
            <w:r w:rsidRPr="00FD68A4">
              <w:rPr>
                <w:rFonts w:ascii="MS Reference Sans Serif" w:eastAsia="Times New Roman" w:hAnsi="MS Reference Sans Serif" w:cs="Microsoft Sans Serif"/>
                <w:color w:val="000000" w:themeColor="text1"/>
                <w:sz w:val="16"/>
                <w:szCs w:val="16"/>
              </w:rPr>
              <w:br/>
              <w:t>DE/4</w:t>
            </w:r>
          </w:p>
          <w:p w14:paraId="79D637B7" w14:textId="77777777" w:rsidR="001E4C7C" w:rsidRPr="00FD68A4" w:rsidRDefault="001E4C7C" w:rsidP="001F6FDB">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52%</w:t>
            </w:r>
          </w:p>
          <w:p w14:paraId="2A246849" w14:textId="77777777" w:rsidR="001E4C7C" w:rsidRPr="00FD68A4" w:rsidRDefault="001E4C7C" w:rsidP="001F6FDB">
            <w:pPr>
              <w:spacing w:after="0" w:line="240" w:lineRule="auto"/>
              <w:rPr>
                <w:rFonts w:ascii="MS Reference Sans Serif" w:eastAsia="Times New Roman" w:hAnsi="MS Reference Sans Serif" w:cs="Microsoft Sans Serif"/>
                <w:color w:val="000000"/>
                <w:sz w:val="16"/>
                <w:szCs w:val="16"/>
              </w:rPr>
            </w:pPr>
          </w:p>
        </w:tc>
        <w:tc>
          <w:tcPr>
            <w:tcW w:w="450" w:type="dxa"/>
            <w:vAlign w:val="center"/>
          </w:tcPr>
          <w:p w14:paraId="51C17549"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05BD5747"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4BC9E588" w14:textId="1410A6D4"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Alcoholism </w:t>
            </w:r>
            <w:hyperlink w:anchor="_ENREF_69" w:tooltip="Wrzosek, 2011 #133" w:history="1">
              <w:r w:rsidR="004045CE" w:rsidRPr="00FD68A4">
                <w:rPr>
                  <w:rFonts w:ascii="MS Reference Sans Serif" w:hAnsi="MS Reference Sans Serif" w:cs="Microsoft Sans Serif"/>
                  <w:color w:val="000000"/>
                  <w:sz w:val="16"/>
                  <w:szCs w:val="16"/>
                </w:rPr>
                <w:fldChar w:fldCharType="begin">
                  <w:fldData xml:space="preserve">PEVuZE5vdGU+PENpdGU+PEF1dGhvcj5Xcnpvc2VrPC9BdXRob3I+PFllYXI+MjAxMTwvWWVhcj48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=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PEVuZE5vdGU+PENpdGU+PEF1dGhvcj5Xcnpvc2VrPC9BdXRob3I+PFllYXI+MjAxMTwvWWVhcj48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=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69</w:t>
              </w:r>
              <w:r w:rsidR="004045CE" w:rsidRPr="00FD68A4">
                <w:rPr>
                  <w:rFonts w:ascii="MS Reference Sans Serif" w:hAnsi="MS Reference Sans Serif" w:cs="Microsoft Sans Serif"/>
                  <w:color w:val="000000"/>
                  <w:sz w:val="16"/>
                  <w:szCs w:val="16"/>
                </w:rPr>
                <w:fldChar w:fldCharType="end"/>
              </w:r>
            </w:hyperlink>
          </w:p>
          <w:p w14:paraId="1B7768BA" w14:textId="794145B0"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BP </w:t>
            </w:r>
            <w:hyperlink w:anchor="_ENREF_70" w:tooltip="Nurnberger, 2014 #130" w:history="1">
              <w:r w:rsidR="004045CE" w:rsidRPr="00FD68A4">
                <w:rPr>
                  <w:rFonts w:ascii="MS Reference Sans Serif" w:hAnsi="MS Reference Sans Serif" w:cs="Microsoft Sans Serif"/>
                  <w:color w:val="000000"/>
                  <w:sz w:val="16"/>
                  <w:szCs w:val="16"/>
                </w:rPr>
                <w:fldChar w:fldCharType="begin">
                  <w:fldData xml:space="preserve">PEVuZE5vdGU+PENpdGU+PEF1dGhvcj5OdXJuYmVyZ2VyPC9BdXRob3I+PFllYXI+MjAxNDwvWWVh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PEVuZE5vdGU+PENpdGU+PEF1dGhvcj5OdXJuYmVyZ2VyPC9BdXRob3I+PFllYXI+MjAxNDwvWWVh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70</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71" w:tooltip="McAuley, 2009 #146"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&lt;EndNote&gt;&lt;Cite&gt;&lt;Author&gt;McAuley&lt;/Author&gt;&lt;Year&gt;2009&lt;/Year&gt;&lt;RecNum&gt;146&lt;/RecNum&gt;&lt;DisplayText&gt;&lt;style face="superscript"&gt;71&lt;/style&gt;&lt;/DisplayText&gt;&lt;record&gt;&lt;rec-number&gt;146&lt;/rec-number&gt;&lt;foreign-keys&gt;&lt;key app="EN" db-id="rx0tt92vzde02oefeptptd5wefwzztv5f0aw" timestamp="1495904007"&gt;146&lt;/key&gt;&lt;/foreign-keys&gt;&lt;ref-type name="Journal Article"&gt;17&lt;/ref-type&gt;&lt;contributors&gt;&lt;authors&gt;&lt;author&gt;McAuley, E. Z.&lt;/author&gt;&lt;author&gt;Fullerton, J. M.&lt;/author&gt;&lt;author&gt;Blair, I. P.&lt;/author&gt;&lt;author&gt;Donald, J. A.&lt;/author&gt;&lt;author&gt;Mitchell, P. B.&lt;/author&gt;&lt;author&gt;Schofield, P. R.&lt;/author&gt;&lt;/authors&gt;&lt;/contributors&gt;&lt;auth-address&gt;Prince of Wales Medical Research Institute, University of New South Wales, Sydney, New South Wales, Australia.&lt;/auth-address&gt;&lt;titles&gt;&lt;title&gt;Association between the serotonin 2A receptor gene and bipolar affective disorder in an Australian cohort&lt;/title&gt;&lt;secondary-title&gt;Psychiatr Genet&lt;/secondary-title&gt;&lt;alt-title&gt;Psychiatric genetics&lt;/alt-title&gt;&lt;/titles&gt;&lt;periodical&gt;&lt;full-title&gt;Psychiatr Genet&lt;/full-title&gt;&lt;abbr-1&gt;Psychiatric genetics&lt;/abbr-1&gt;&lt;/periodical&gt;&lt;alt-periodical&gt;&lt;full-title&gt;Psychiatr Genet&lt;/full-title&gt;&lt;abbr-1&gt;Psychiatric genetics&lt;/abbr-1&gt;&lt;/alt-periodical&gt;&lt;pages&gt;244-52&lt;/pages&gt;&lt;volume&gt;19&lt;/volume&gt;&lt;number&gt;5&lt;/number&gt;&lt;keywords&gt;&lt;keyword&gt;Australia&lt;/keyword&gt;&lt;keyword&gt;Bipolar Disorder/*genetics&lt;/keyword&gt;&lt;keyword&gt;Cohort Studies&lt;/keyword&gt;&lt;keyword&gt;*Genetic Predisposition to Disease&lt;/keyword&gt;&lt;keyword&gt;Haplotypes&lt;/keyword&gt;&lt;keyword&gt;Humans&lt;/keyword&gt;&lt;keyword&gt;Polymorphism, Single Nucleotide/genetics&lt;/keyword&gt;&lt;keyword&gt;Receptor, Serotonin, 5-HT2A/*genetics&lt;/keyword&gt;&lt;/keywords&gt;&lt;dates&gt;&lt;year&gt;2009&lt;/year&gt;&lt;pub-dates&gt;&lt;date&gt;Oct&lt;/date&gt;&lt;/pub-dates&gt;&lt;/dates&gt;&lt;isbn&gt;1473-5873 (Electronic)&amp;#xD;0955-8829 (Linking)&lt;/isbn&gt;&lt;accession-num&gt;19584773&lt;/accession-num&gt;&lt;urls&gt;&lt;related-urls&gt;&lt;url&gt;http://www.ncbi.nlm.nih.gov/pubmed/19584773&lt;/url&gt;&lt;/related-urls&gt;&lt;/urls&gt;&lt;electronic-resource-num&gt;10.1097/YPG.0b013e32832ceea9&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71</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72" w:tooltip="Chee, 2001 #20065" w:history="1">
              <w:r w:rsidR="004045CE" w:rsidRPr="00FD68A4">
                <w:rPr>
                  <w:rFonts w:ascii="MS Reference Sans Serif" w:hAnsi="MS Reference Sans Serif" w:cs="Microsoft Sans Serif"/>
                  <w:color w:val="000000"/>
                  <w:sz w:val="16"/>
                  <w:szCs w:val="16"/>
                </w:rPr>
                <w:fldChar w:fldCharType="begin">
                  <w:fldData xml:space="preserve">PEVuZE5vdGU+PENpdGU+PEF1dGhvcj5DaGVlPC9BdXRob3I+PFllYXI+MjAwMTwvWWVhcj48UmVj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PEVuZE5vdGU+PENpdGU+PEF1dGhvcj5DaGVlPC9BdXRob3I+PFllYXI+MjAwMTwvWWVhcj48UmVj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72</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r w:rsidRPr="00FD68A4">
              <w:rPr>
                <w:rFonts w:ascii="MS Reference Sans Serif" w:hAnsi="MS Reference Sans Serif" w:cs="Microsoft Sans Serif"/>
                <w:color w:val="000000"/>
                <w:sz w:val="16"/>
                <w:szCs w:val="16"/>
              </w:rPr>
              <w:fldChar w:fldCharType="begin">
                <w:fldData xml:space="preserve">PEVuZE5vdGU+PENpdGU+PEF1dGhvcj5Cb25uaWVyPC9BdXRob3I+PFllYXI+MjAwMjwvWWVhcj48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PEVuZE5vdGU+PENpdGU+PEF1dGhvcj5Cb25uaWVyPC9BdXRob3I+PFllYXI+MjAwMjwvWWVhcj48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70" w:tooltip="Nurnberger, 2014 #130" w:history="1">
              <w:r w:rsidR="004045CE" w:rsidRPr="004045CE">
                <w:rPr>
                  <w:rFonts w:ascii="MS Reference Sans Serif" w:hAnsi="MS Reference Sans Serif" w:cs="Microsoft Sans Serif"/>
                  <w:noProof/>
                  <w:color w:val="000000"/>
                  <w:sz w:val="16"/>
                  <w:szCs w:val="16"/>
                  <w:vertAlign w:val="superscript"/>
                </w:rPr>
                <w:t>70</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73" w:tooltip="Bonnier, 2002 #20066" w:history="1">
              <w:r w:rsidR="004045CE" w:rsidRPr="004045CE">
                <w:rPr>
                  <w:rFonts w:ascii="MS Reference Sans Serif" w:hAnsi="MS Reference Sans Serif" w:cs="Microsoft Sans Serif"/>
                  <w:noProof/>
                  <w:color w:val="000000"/>
                  <w:sz w:val="16"/>
                  <w:szCs w:val="16"/>
                  <w:vertAlign w:val="superscript"/>
                </w:rPr>
                <w:t>73</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74" w:tooltip="Lin, 2003 #20063" w:history="1">
              <w:r w:rsidR="004045CE" w:rsidRPr="004045CE">
                <w:rPr>
                  <w:rFonts w:ascii="MS Reference Sans Serif" w:hAnsi="MS Reference Sans Serif" w:cs="Microsoft Sans Serif"/>
                  <w:noProof/>
                  <w:color w:val="000000"/>
                  <w:sz w:val="16"/>
                  <w:szCs w:val="16"/>
                  <w:vertAlign w:val="superscript"/>
                </w:rPr>
                <w:t>74</w:t>
              </w:r>
            </w:hyperlink>
            <w:r w:rsidRPr="00FD68A4">
              <w:rPr>
                <w:rFonts w:ascii="MS Reference Sans Serif" w:hAnsi="MS Reference Sans Serif" w:cs="Microsoft Sans Serif"/>
                <w:color w:val="000000"/>
                <w:sz w:val="16"/>
                <w:szCs w:val="16"/>
              </w:rPr>
              <w:fldChar w:fldCharType="end"/>
            </w:r>
          </w:p>
          <w:p w14:paraId="4EF964A3" w14:textId="6F142FF2"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Depression </w:t>
            </w:r>
            <w:hyperlink w:anchor="_ENREF_75" w:tooltip="Jansson, 2003 #147" w:history="1">
              <w:r w:rsidR="004045CE" w:rsidRPr="00FD68A4">
                <w:rPr>
                  <w:rFonts w:ascii="MS Reference Sans Serif" w:hAnsi="MS Reference Sans Serif" w:cs="Microsoft Sans Serif"/>
                  <w:color w:val="000000"/>
                  <w:sz w:val="16"/>
                  <w:szCs w:val="16"/>
                </w:rPr>
                <w:fldChar w:fldCharType="begin">
                  <w:fldData xml:space="preserve">PEVuZE5vdGU+PENpdGU+PEF1dGhvcj5KYW5zc29uPC9BdXRob3I+PFllYXI+MjAwMzwvWWVhcj48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PEVuZE5vdGU+PENpdGU+PEF1dGhvcj5KYW5zc29uPC9BdXRob3I+PFllYXI+MjAwMzwvWWVhcj48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75-77</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78" w:tooltip="Muglia, 2010 #32275" w:history="1">
              <w:r w:rsidR="004045CE" w:rsidRPr="00FD68A4">
                <w:rPr>
                  <w:rFonts w:ascii="MS Reference Sans Serif" w:hAnsi="MS Reference Sans Serif" w:cs="Microsoft Sans Serif"/>
                  <w:color w:val="000000"/>
                  <w:sz w:val="16"/>
                  <w:szCs w:val="16"/>
                </w:rPr>
                <w:fldChar w:fldCharType="begin">
                  <w:fldData xml:space="preserve">PEVuZE5vdGU+PENpdGU+PEF1dGhvcj5NdWdsaWE8L0F1dGhvcj48WWVhcj4yMDEwPC9ZZWFyPjxS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PEVuZE5vdGU+PENpdGU+PEF1dGhvcj5NdWdsaWE8L0F1dGhvcj48WWVhcj4yMDEwPC9ZZWFyPjxS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78</w:t>
              </w:r>
              <w:r w:rsidR="004045CE" w:rsidRPr="00FD68A4">
                <w:rPr>
                  <w:rFonts w:ascii="MS Reference Sans Serif" w:hAnsi="MS Reference Sans Serif" w:cs="Microsoft Sans Serif"/>
                  <w:color w:val="000000"/>
                  <w:sz w:val="16"/>
                  <w:szCs w:val="16"/>
                </w:rPr>
                <w:fldChar w:fldCharType="end"/>
              </w:r>
            </w:hyperlink>
          </w:p>
          <w:p w14:paraId="50969C7A" w14:textId="328E8BD4"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Mood </w:t>
            </w:r>
            <w:hyperlink w:anchor="_ENREF_79" w:tooltip="Brezo, 2010 #35588" w:history="1">
              <w:r w:rsidR="004045CE" w:rsidRPr="00FD68A4">
                <w:rPr>
                  <w:rFonts w:ascii="MS Reference Sans Serif" w:hAnsi="MS Reference Sans Serif" w:cs="Microsoft Sans Serif"/>
                  <w:color w:val="000000"/>
                  <w:sz w:val="16"/>
                  <w:szCs w:val="16"/>
                </w:rPr>
                <w:fldChar w:fldCharType="begin">
                  <w:fldData xml:space="preserve">PEVuZE5vdGU+PENpdGU+PEF1dGhvcj5CcmV6bzwvQXV0aG9yPjxZZWFyPjIwMTA8L1llYXI+PFJl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PEVuZE5vdGU+PENpdGU+PEF1dGhvcj5CcmV6bzwvQXV0aG9yPjxZZWFyPjIwMTA8L1llYXI+PFJl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79</w:t>
              </w:r>
              <w:r w:rsidR="004045CE" w:rsidRPr="00FD68A4">
                <w:rPr>
                  <w:rFonts w:ascii="MS Reference Sans Serif" w:hAnsi="MS Reference Sans Serif" w:cs="Microsoft Sans Serif"/>
                  <w:color w:val="000000"/>
                  <w:sz w:val="16"/>
                  <w:szCs w:val="16"/>
                </w:rPr>
                <w:fldChar w:fldCharType="end"/>
              </w:r>
            </w:hyperlink>
          </w:p>
          <w:p w14:paraId="3CFDD74D" w14:textId="2D7F4A46"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OCD </w:t>
            </w:r>
            <w:hyperlink w:anchor="_ENREF_80" w:tooltip="Denys, 2006 #165" w:history="1">
              <w:r w:rsidR="004045CE" w:rsidRPr="00FD68A4">
                <w:rPr>
                  <w:rFonts w:ascii="MS Reference Sans Serif" w:hAnsi="MS Reference Sans Serif" w:cs="Microsoft Sans Serif"/>
                  <w:color w:val="000000"/>
                  <w:sz w:val="16"/>
                  <w:szCs w:val="16"/>
                </w:rPr>
                <w:fldChar w:fldCharType="begin">
                  <w:fldData xml:space="preserve">PEVuZE5vdGU+PENpdGU+PEF1dGhvcj5EZW55czwvQXV0aG9yPjxZZWFyPjIwMDY8L1llYXI+PFJl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PEVuZE5vdGU+PENpdGU+PEF1dGhvcj5EZW55czwvQXV0aG9yPjxZZWFyPjIwMDY8L1llYXI+PFJl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80</w:t>
              </w:r>
              <w:r w:rsidR="004045CE" w:rsidRPr="00FD68A4">
                <w:rPr>
                  <w:rFonts w:ascii="MS Reference Sans Serif" w:hAnsi="MS Reference Sans Serif" w:cs="Microsoft Sans Serif"/>
                  <w:color w:val="000000"/>
                  <w:sz w:val="16"/>
                  <w:szCs w:val="16"/>
                </w:rPr>
                <w:fldChar w:fldCharType="end"/>
              </w:r>
            </w:hyperlink>
          </w:p>
          <w:p w14:paraId="71397CC9" w14:textId="3632241E"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Addictions </w:t>
            </w:r>
            <w:r w:rsidRPr="00FD68A4">
              <w:rPr>
                <w:rFonts w:ascii="MS Reference Sans Serif" w:hAnsi="MS Reference Sans Serif" w:cs="Microsoft Sans Serif"/>
                <w:color w:val="000000"/>
                <w:sz w:val="16"/>
                <w:szCs w:val="16"/>
              </w:rPr>
              <w:fldChar w:fldCharType="begin">
                <w:fldData xml:space="preserve">PEVuZE5vdGU+PENpdGU+PEF1dGhvcj5NYWhlcjwvQXV0aG9yPjxZZWFyPjIwMTE8L1llYXI+PFJl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PEVuZE5vdGU+PENpdGU+PEF1dGhvcj5NYWhlcjwvQXV0aG9yPjxZZWFyPjIwMTE8L1llYXI+PFJl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81" w:tooltip="Maher, 2011 #166" w:history="1">
              <w:r w:rsidR="004045CE" w:rsidRPr="004045CE">
                <w:rPr>
                  <w:rFonts w:ascii="MS Reference Sans Serif" w:hAnsi="MS Reference Sans Serif" w:cs="Microsoft Sans Serif"/>
                  <w:noProof/>
                  <w:color w:val="000000"/>
                  <w:sz w:val="16"/>
                  <w:szCs w:val="16"/>
                  <w:vertAlign w:val="superscript"/>
                </w:rPr>
                <w:t>81</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82" w:tooltip="Maron, 2005 #167" w:history="1">
              <w:r w:rsidR="004045CE" w:rsidRPr="004045CE">
                <w:rPr>
                  <w:rFonts w:ascii="MS Reference Sans Serif" w:hAnsi="MS Reference Sans Serif" w:cs="Microsoft Sans Serif"/>
                  <w:noProof/>
                  <w:color w:val="000000"/>
                  <w:sz w:val="16"/>
                  <w:szCs w:val="16"/>
                  <w:vertAlign w:val="superscript"/>
                </w:rPr>
                <w:t>82</w:t>
              </w:r>
            </w:hyperlink>
            <w:r w:rsidRPr="00FD68A4">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t xml:space="preserve"> </w:t>
            </w:r>
            <w:hyperlink w:anchor="_ENREF_83" w:tooltip="Unschuld, 2007 #168" w:history="1">
              <w:r w:rsidR="004045CE" w:rsidRPr="00FD68A4">
                <w:rPr>
                  <w:rFonts w:ascii="MS Reference Sans Serif" w:hAnsi="MS Reference Sans Serif" w:cs="Microsoft Sans Serif"/>
                  <w:color w:val="000000"/>
                  <w:sz w:val="16"/>
                  <w:szCs w:val="16"/>
                </w:rPr>
                <w:fldChar w:fldCharType="begin">
                  <w:fldData xml:space="preserve">PEVuZE5vdGU+PENpdGU+PEF1dGhvcj5VbnNjaHVsZDwvQXV0aG9yPjxZZWFyPjIwMDc8L1llYXI+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PEVuZE5vdGU+PENpdGU+PEF1dGhvcj5VbnNjaHVsZDwvQXV0aG9yPjxZZWFyPjIwMDc8L1llYXI+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83</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84" w:tooltip="McMahon, 2006 #86" w:history="1">
              <w:r w:rsidR="004045CE" w:rsidRPr="00FD68A4">
                <w:rPr>
                  <w:rFonts w:ascii="MS Reference Sans Serif" w:hAnsi="MS Reference Sans Serif" w:cs="Microsoft Sans Serif"/>
                  <w:color w:val="000000"/>
                  <w:sz w:val="16"/>
                  <w:szCs w:val="16"/>
                </w:rPr>
                <w:fldChar w:fldCharType="begin">
                  <w:fldData xml:space="preserve">PEVuZE5vdGU+PENpdGU+PEF1dGhvcj5NY01haG9uPC9BdXRob3I+PFllYXI+MjAwNjwvWWVhcj48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PEVuZE5vdGU+PENpdGU+PEF1dGhvcj5NY01haG9uPC9BdXRob3I+PFllYXI+MjAwNjwvWWVhcj48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84</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85" w:tooltip="Rubin, 2013 #144" w:history="1">
              <w:r w:rsidR="004045CE" w:rsidRPr="00FD68A4">
                <w:rPr>
                  <w:rFonts w:ascii="MS Reference Sans Serif" w:hAnsi="MS Reference Sans Serif" w:cs="Microsoft Sans Serif"/>
                  <w:color w:val="000000"/>
                  <w:sz w:val="16"/>
                  <w:szCs w:val="16"/>
                </w:rPr>
                <w:fldChar w:fldCharType="begin">
                  <w:fldData xml:space="preserve">PEVuZE5vdGU+PENpdGU+PEF1dGhvcj5SdWJpbjwvQXV0aG9yPjxZZWFyPjIwMTM8L1llYXI+PFJl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PEVuZE5vdGU+PENpdGU+PEF1dGhvcj5SdWJpbjwvQXV0aG9yPjxZZWFyPjIwMTM8L1llYXI+PFJl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85</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 </w:t>
            </w:r>
            <w:r w:rsidRPr="00FD68A4">
              <w:rPr>
                <w:rFonts w:ascii="MS Reference Sans Serif" w:hAnsi="MS Reference Sans Serif" w:cs="Microsoft Sans Serif"/>
                <w:color w:val="000000"/>
                <w:sz w:val="16"/>
                <w:szCs w:val="16"/>
              </w:rPr>
              <w:br/>
              <w:t xml:space="preserve">  Suicide </w:t>
            </w:r>
            <w:r w:rsidRPr="00FD68A4">
              <w:rPr>
                <w:rFonts w:ascii="MS Reference Sans Serif" w:hAnsi="MS Reference Sans Serif" w:cs="Microsoft Sans Serif"/>
                <w:color w:val="000000"/>
                <w:sz w:val="16"/>
                <w:szCs w:val="16"/>
              </w:rPr>
              <w:fldChar w:fldCharType="begin">
                <w:fldData xml:space="preserve">PEVuZE5vdGU+PENpdGU+PEF1dGhvcj5CZW4tRWZyYWltPC9BdXRob3I+PFllYXI+MjAxMzwvWWVh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c3ljaGlhdHJ5PC9hYmJyLTE+PC9hbHQtcGVyaW9kaWNhbD48cGFnZXM+NzU4LTY2PC9wYWdlcz48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==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PEVuZE5vdGU+PENpdGU+PEF1dGhvcj5CZW4tRWZyYWltPC9BdXRob3I+PFllYXI+MjAxMzwvWWVh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c3ljaGlhdHJ5PC9hYmJyLTE+PC9hbHQtcGVyaW9kaWNhbD48cGFnZXM+NzU4LTY2PC9wYWdlcz48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==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79" w:tooltip="Brezo, 2010 #35588" w:history="1">
              <w:r w:rsidR="004045CE" w:rsidRPr="004045CE">
                <w:rPr>
                  <w:rFonts w:ascii="MS Reference Sans Serif" w:hAnsi="MS Reference Sans Serif" w:cs="Microsoft Sans Serif"/>
                  <w:noProof/>
                  <w:color w:val="000000"/>
                  <w:sz w:val="16"/>
                  <w:szCs w:val="16"/>
                  <w:vertAlign w:val="superscript"/>
                </w:rPr>
                <w:t>79</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86" w:tooltip="Ben-Efraim, 2013 #129" w:history="1">
              <w:r w:rsidR="004045CE" w:rsidRPr="004045CE">
                <w:rPr>
                  <w:rFonts w:ascii="MS Reference Sans Serif" w:hAnsi="MS Reference Sans Serif" w:cs="Microsoft Sans Serif"/>
                  <w:noProof/>
                  <w:color w:val="000000"/>
                  <w:sz w:val="16"/>
                  <w:szCs w:val="16"/>
                  <w:vertAlign w:val="superscript"/>
                </w:rPr>
                <w:t>86</w:t>
              </w:r>
            </w:hyperlink>
            <w:r w:rsidRPr="00FD68A4">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br/>
            </w:r>
            <w:hyperlink w:anchor="_ENREF_87" w:tooltip="Giegling, 2006 #170" w:history="1">
              <w:r w:rsidR="004045CE" w:rsidRPr="00FD68A4">
                <w:rPr>
                  <w:rFonts w:ascii="MS Reference Sans Serif" w:hAnsi="MS Reference Sans Serif" w:cs="Microsoft Sans Serif"/>
                  <w:color w:val="000000"/>
                  <w:sz w:val="16"/>
                  <w:szCs w:val="16"/>
                </w:rPr>
                <w:fldChar w:fldCharType="begin">
                  <w:fldData xml:space="preserve">PEVuZE5vdGU+PENpdGU+PEF1dGhvcj5HaWVnbGluZzwvQXV0aG9yPjxZZWFyPjIwMDY8L1llYXI+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PEVuZE5vdGU+PENpdGU+PEF1dGhvcj5HaWVnbGluZzwvQXV0aG9yPjxZZWFyPjIwMDY8L1llYXI+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87-90</w:t>
              </w:r>
              <w:r w:rsidR="004045CE" w:rsidRPr="00FD68A4">
                <w:rPr>
                  <w:rFonts w:ascii="MS Reference Sans Serif" w:hAnsi="MS Reference Sans Serif" w:cs="Microsoft Sans Serif"/>
                  <w:color w:val="000000"/>
                  <w:sz w:val="16"/>
                  <w:szCs w:val="16"/>
                </w:rPr>
                <w:fldChar w:fldCharType="end"/>
              </w:r>
            </w:hyperlink>
          </w:p>
          <w:p w14:paraId="457526BA"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3A5B8337" w14:textId="28425094" w:rsidR="001E4C7C" w:rsidRPr="00FD68A4" w:rsidRDefault="001E4C7C" w:rsidP="00CF5C81">
            <w:pPr>
              <w:jc w:val="center"/>
              <w:rPr>
                <w:rFonts w:ascii="MS Reference Sans Serif" w:hAnsi="MS Reference Sans Serif" w:cs="Microsoft Sans Serif"/>
                <w:noProof/>
                <w:color w:val="000000"/>
                <w:sz w:val="16"/>
                <w:szCs w:val="16"/>
              </w:rPr>
            </w:pPr>
            <w:r w:rsidRPr="00FD68A4">
              <w:rPr>
                <w:rFonts w:ascii="MS Reference Sans Serif" w:hAnsi="MS Reference Sans Serif" w:cs="Microsoft Sans Serif"/>
                <w:color w:val="000000"/>
                <w:sz w:val="16"/>
                <w:szCs w:val="16"/>
              </w:rPr>
              <w:t xml:space="preserve">(D) HIP BP </w:t>
            </w:r>
            <w:hyperlink w:anchor="_ENREF_91" w:tooltip="Knable, 2004 #116" w:history="1">
              <w:r w:rsidR="004045CE" w:rsidRPr="00FD68A4">
                <w:rPr>
                  <w:rFonts w:ascii="MS Reference Sans Serif" w:hAnsi="MS Reference Sans Serif" w:cs="Microsoft Sans Serif"/>
                  <w:color w:val="000000"/>
                  <w:sz w:val="16"/>
                  <w:szCs w:val="16"/>
                </w:rPr>
                <w:fldChar w:fldCharType="begin">
                  <w:fldData xml:space="preserve">PEVuZE5vdGU+PENpdGU+PEF1dGhvcj5LbmFibGU8L0F1dGhvcj48WWVhcj4yMDA0PC9ZZWFyPjxS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PEVuZE5vdGU+PENpdGU+PEF1dGhvcj5LbmFibGU8L0F1dGhvcj48WWVhcj4yMDA0PC9ZZWFyPjxS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91</w:t>
              </w:r>
              <w:r w:rsidR="004045CE" w:rsidRPr="00FD68A4">
                <w:rPr>
                  <w:rFonts w:ascii="MS Reference Sans Serif" w:hAnsi="MS Reference Sans Serif" w:cs="Microsoft Sans Serif"/>
                  <w:color w:val="000000"/>
                  <w:sz w:val="16"/>
                  <w:szCs w:val="16"/>
                </w:rPr>
                <w:fldChar w:fldCharType="end"/>
              </w:r>
            </w:hyperlink>
          </w:p>
          <w:p w14:paraId="63C5A00F" w14:textId="53A523DF"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 HIP SZ, Depression</w:t>
            </w:r>
            <w:hyperlink w:anchor="_ENREF_92" w:tooltip="Lopez-Figueroa, 2004 #117" w:history="1">
              <w:r w:rsidR="004045CE" w:rsidRPr="00FD68A4">
                <w:rPr>
                  <w:rFonts w:ascii="MS Reference Sans Serif" w:hAnsi="MS Reference Sans Serif" w:cs="Microsoft Sans Serif"/>
                  <w:color w:val="000000"/>
                  <w:sz w:val="16"/>
                  <w:szCs w:val="16"/>
                </w:rPr>
                <w:fldChar w:fldCharType="begin">
                  <w:fldData xml:space="preserve">PEVuZE5vdGU+PENpdGU+PEF1dGhvcj5Mb3Blei1GaWd1ZXJvYTwvQXV0aG9yPjxZZWFyPjIwMDQ8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b2RpY2FsPjxwYWdlcz4yMjUtMzM8L3BhZ2VzPjx2b2x1bWU+NTU8L3ZvbHVtZT48bnVtYmVyPjM8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PEVuZE5vdGU+PENpdGU+PEF1dGhvcj5Mb3Blei1GaWd1ZXJvYTwvQXV0aG9yPjxZZWFyPjIwMDQ8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b2RpY2FsPjxwYWdlcz4yMjUtMzM8L3BhZ2VzPjx2b2x1bWU+NTU8L3ZvbHVtZT48bnVtYmVyPjM8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92</w:t>
              </w:r>
              <w:r w:rsidR="004045CE" w:rsidRPr="00FD68A4">
                <w:rPr>
                  <w:rFonts w:ascii="MS Reference Sans Serif" w:hAnsi="MS Reference Sans Serif" w:cs="Microsoft Sans Serif"/>
                  <w:color w:val="000000"/>
                  <w:sz w:val="16"/>
                  <w:szCs w:val="16"/>
                </w:rPr>
                <w:fldChar w:fldCharType="end"/>
              </w:r>
            </w:hyperlink>
          </w:p>
          <w:p w14:paraId="2F9A3970" w14:textId="631221DB"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DLPFC BP </w:t>
            </w:r>
            <w:hyperlink w:anchor="_ENREF_92" w:tooltip="Lopez-Figueroa, 2004 #117" w:history="1">
              <w:r w:rsidR="004045CE" w:rsidRPr="00FD68A4">
                <w:rPr>
                  <w:rFonts w:ascii="MS Reference Sans Serif" w:hAnsi="MS Reference Sans Serif" w:cs="Microsoft Sans Serif"/>
                  <w:color w:val="000000"/>
                  <w:sz w:val="16"/>
                  <w:szCs w:val="16"/>
                </w:rPr>
                <w:fldChar w:fldCharType="begin">
                  <w:fldData xml:space="preserve">PEVuZE5vdGU+PENpdGU+PEF1dGhvcj5Mb3Blei1GaWd1ZXJvYTwvQXV0aG9yPjxZZWFyPjIwMDQ8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b2RpY2FsPjxwYWdlcz4yMjUtMzM8L3BhZ2VzPjx2b2x1bWU+NTU8L3ZvbHVtZT48bnVtYmVyPjM8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PEVuZE5vdGU+PENpdGU+PEF1dGhvcj5Mb3Blei1GaWd1ZXJvYTwvQXV0aG9yPjxZZWFyPjIwMDQ8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b2RpY2FsPjxwYWdlcz4yMjUtMzM8L3BhZ2VzPjx2b2x1bWU+NTU8L3ZvbHVtZT48bnVtYmVyPjM8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92</w:t>
              </w:r>
              <w:r w:rsidR="004045CE" w:rsidRPr="00FD68A4">
                <w:rPr>
                  <w:rFonts w:ascii="MS Reference Sans Serif" w:hAnsi="MS Reference Sans Serif" w:cs="Microsoft Sans Serif"/>
                  <w:color w:val="000000"/>
                  <w:sz w:val="16"/>
                  <w:szCs w:val="16"/>
                </w:rPr>
                <w:fldChar w:fldCharType="end"/>
              </w:r>
            </w:hyperlink>
          </w:p>
          <w:p w14:paraId="4A9A5D4C" w14:textId="78E8D91A"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Temporal Cortex SZ </w:t>
            </w:r>
            <w:hyperlink w:anchor="_ENREF_93" w:tooltip="Polesskaya, 2002 #33534" w:history="1">
              <w:r w:rsidR="004045CE" w:rsidRPr="00FD68A4">
                <w:rPr>
                  <w:rFonts w:ascii="MS Reference Sans Serif" w:hAnsi="MS Reference Sans Serif" w:cs="Microsoft Sans Serif"/>
                  <w:color w:val="000000"/>
                  <w:sz w:val="16"/>
                  <w:szCs w:val="16"/>
                </w:rPr>
                <w:fldChar w:fldCharType="begin">
                  <w:fldData xml:space="preserve">PEVuZE5vdGU+PENpdGU+PEF1dGhvcj5Qb2xlc3NrYXlhPC9BdXRob3I+PFllYXI+MjAwMjwvWWVh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PEVuZE5vdGU+PENpdGU+PEF1dGhvcj5Qb2xlc3NrYXlhPC9BdXRob3I+PFllYXI+MjAwMjwvWWVh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93</w:t>
              </w:r>
              <w:r w:rsidR="004045CE" w:rsidRPr="00FD68A4">
                <w:rPr>
                  <w:rFonts w:ascii="MS Reference Sans Serif" w:hAnsi="MS Reference Sans Serif" w:cs="Microsoft Sans Serif"/>
                  <w:color w:val="000000"/>
                  <w:sz w:val="16"/>
                  <w:szCs w:val="16"/>
                </w:rPr>
                <w:fldChar w:fldCharType="end"/>
              </w:r>
            </w:hyperlink>
          </w:p>
          <w:p w14:paraId="1EF9FDC2" w14:textId="5A350A8F"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HIP BP, </w:t>
            </w:r>
            <w:proofErr w:type="spellStart"/>
            <w:r w:rsidRPr="00FD68A4">
              <w:rPr>
                <w:rFonts w:ascii="MS Reference Sans Serif" w:hAnsi="MS Reference Sans Serif" w:cs="Microsoft Sans Serif"/>
                <w:color w:val="000000"/>
                <w:sz w:val="16"/>
                <w:szCs w:val="16"/>
              </w:rPr>
              <w:t>SZ</w:t>
            </w:r>
            <w:hyperlink w:anchor="_ENREF_94" w:tooltip="Torrey, 2005 #876" w:history="1">
              <w:proofErr w:type="spellEnd"/>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&lt;EndNote&gt;&lt;Cite&gt;&lt;Author&gt;Torrey&lt;/Author&gt;&lt;Year&gt;2005&lt;/Year&gt;&lt;RecNum&gt;876&lt;/RecNum&gt;&lt;DisplayText&gt;&lt;style face="superscript"&gt;94&lt;/style&gt;&lt;/DisplayText&gt;&lt;record&gt;&lt;rec-number&gt;876&lt;/rec-number&gt;&lt;foreign-keys&gt;&lt;key app="EN" db-id="faddf059tfsx9me0pvq5svda0ztfdxpsdrs9"&gt;876&lt;/key&gt;&lt;/foreign-keys&gt;&lt;ref-type name="Journal Article"&gt;17&lt;/ref-type&gt;&lt;contributors&gt;&lt;authors&gt;&lt;author&gt;Torrey, E. F.&lt;/author&gt;&lt;author&gt;Barci, B. M.&lt;/author&gt;&lt;author&gt;Webster, M. J.&lt;/author&gt;&lt;author&gt;Bartko, J. J.&lt;/author&gt;&lt;author&gt;Meador-Woodruff, J. H.&lt;/author&gt;&lt;author&gt;Knable, M. B.&lt;/author&gt;&lt;/authors&gt;&lt;/contributors&gt;&lt;auth-address&gt;Stanley Medical Research Institute, Uniformed Services University of the Health Sciences, Bethesda, Maryland, USA. torreyf@stanleyresearch.org&lt;/auth-address&gt;&lt;titles&gt;&lt;title&gt;Neurochemical markers for schizophrenia, bipolar disorder, and major depression in postmortem brains&lt;/title&gt;&lt;secondary-title&gt;Biol Psychiatry&lt;/secondary-title&gt;&lt;/titles&gt;&lt;periodical&gt;&lt;full-title&gt;Biol Psychiatry&lt;/full-title&gt;&lt;/periodical&gt;&lt;pages&gt;252-60&lt;/pages&gt;&lt;volume&gt;57&lt;/volume&gt;&lt;number&gt;3&lt;/number&gt;&lt;keywords&gt;&lt;keyword&gt;Adult&lt;/keyword&gt;&lt;keyword&gt;Aged&lt;/keyword&gt;&lt;keyword&gt;Biological Markers/metabolism&lt;/keyword&gt;&lt;keyword&gt;Bipolar Disorder/diagnosis/*metabolism&lt;/keyword&gt;&lt;keyword&gt;*Brain Chemistry&lt;/keyword&gt;&lt;keyword&gt;Case-Control Studies&lt;/keyword&gt;&lt;keyword&gt;Comparative Study&lt;/keyword&gt;&lt;keyword&gt;Depressive Disorder, Major/diagnosis/*metabolism&lt;/keyword&gt;&lt;keyword&gt;Female&lt;/keyword&gt;&lt;keyword&gt;Humans&lt;/keyword&gt;&lt;keyword&gt;Male&lt;/keyword&gt;&lt;keyword&gt;Middle Aged&lt;/keyword&gt;&lt;keyword&gt;Postmortem Changes&lt;/keyword&gt;&lt;keyword&gt;Quinolines/metabolism&lt;/keyword&gt;&lt;keyword&gt;Research Support, Non-U.S. Gov&amp;apos;t&lt;/keyword&gt;&lt;keyword&gt;Schizophrenia/diagnosis/*metabolism&lt;/keyword&gt;&lt;keyword&gt;Sulfonamides/metabolism&lt;/keyword&gt;&lt;/keywords&gt;&lt;dates&gt;&lt;year&gt;2005&lt;/year&gt;&lt;pub-dates&gt;&lt;date&gt;Feb 1&lt;/date&gt;&lt;/pub-dates&gt;&lt;/dates&gt;&lt;accession-num&gt;15691526&lt;/accession-num&gt;&lt;urls&gt;&lt;related-urls&gt;&lt;url&gt;http://www.ncbi.nlm.nih.gov/entrez/query.fcgi?cmd=Retrieve&amp;amp;db=PubMed&amp;amp;dopt=Citation&amp;amp;list_uids=15691526 &lt;/url&gt;&lt;/related-urls&gt;&lt;/urls&gt;&lt;/record&gt;&lt;/Cite&gt;&lt;/EndNote&gt;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94</w:t>
              </w:r>
              <w:r w:rsidR="004045CE" w:rsidRPr="00FD68A4">
                <w:rPr>
                  <w:rFonts w:ascii="MS Reference Sans Serif" w:hAnsi="MS Reference Sans Serif" w:cs="Microsoft Sans Serif"/>
                  <w:color w:val="000000"/>
                  <w:sz w:val="16"/>
                  <w:szCs w:val="16"/>
                </w:rPr>
                <w:fldChar w:fldCharType="end"/>
              </w:r>
              <w:proofErr w:type="spellStart"/>
            </w:hyperlink>
            <w:r w:rsidRPr="00FD68A4">
              <w:rPr>
                <w:rFonts w:ascii="MS Reference Sans Serif" w:hAnsi="MS Reference Sans Serif" w:cs="Microsoft Sans Serif"/>
                <w:color w:val="000000"/>
                <w:sz w:val="16"/>
                <w:szCs w:val="16"/>
              </w:rPr>
              <w:t>Suicide</w:t>
            </w:r>
            <w:proofErr w:type="spellEnd"/>
            <w:r w:rsidRPr="00FD68A4">
              <w:rPr>
                <w:rFonts w:ascii="MS Reference Sans Serif" w:hAnsi="MS Reference Sans Serif" w:cs="Microsoft Sans Serif"/>
                <w:color w:val="000000"/>
                <w:sz w:val="16"/>
                <w:szCs w:val="16"/>
              </w:rPr>
              <w:t xml:space="preserve"> </w:t>
            </w:r>
            <w:hyperlink w:anchor="_ENREF_95" w:tooltip="Labonte, 2013 #35548"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&lt;EndNote&gt;&lt;Cite&gt;&lt;Author&gt;Labonte&lt;/Author&gt;&lt;Year&gt;2013&lt;/Year&gt;&lt;RecNum&gt;35548&lt;/RecNum&gt;&lt;DisplayText&gt;&lt;style face="superscript"&gt;95&lt;/style&gt;&lt;/DisplayText&gt;&lt;record&gt;&lt;rec-number&gt;35548&lt;/rec-number&gt;&lt;foreign-keys&gt;&lt;key app="EN" db-id="faddf059tfsx9me0pvq5svda0ztfdxpsdrs9"&gt;35548&lt;/key&gt;&lt;/foreign-keys&gt;&lt;ref-type name="Journal Article"&gt;17&lt;/ref-type&gt;&lt;contributors&gt;&lt;authors&gt;&lt;author&gt;Labonte, B.&lt;/author&gt;&lt;author&gt;Suderman, M.&lt;/author&gt;&lt;author&gt;Maussion, G.&lt;/author&gt;&lt;author&gt;Lopez, J. P.&lt;/author&gt;&lt;author&gt;Navarro-Sanchez, L.&lt;/author&gt;&lt;author&gt;Yerko, V.&lt;/author&gt;&lt;author&gt;Mechawar, N.&lt;/author&gt;&lt;author&gt;Szyf, M.&lt;/author&gt;&lt;author&gt;Meaney, M. J.&lt;/author&gt;&lt;author&gt;Turecki, G.&lt;/author&gt;&lt;/authors&gt;&lt;/contributors&gt;&lt;auth-address&gt;McGill Group for Suicide Studies, Douglas Mental Health University Institute, McGill University, Montreal, USA.&lt;/auth-address&gt;&lt;titles&gt;&lt;title&gt;Genome-wide methylation changes in the brains of suicide completers&lt;/title&gt;&lt;secondary-title&gt;Am J Psychiatry&lt;/secondary-title&gt;&lt;alt-title&gt;The American journal of psychiatry&lt;/alt-title&gt;&lt;/titles&gt;&lt;periodical&gt;&lt;full-title&gt;Am J Psychiatry&lt;/full-title&gt;&lt;/periodical&gt;&lt;pages&gt;511-20&lt;/pages&gt;&lt;volume&gt;170&lt;/volume&gt;&lt;number&gt;5&lt;/number&gt;&lt;keywords&gt;&lt;keyword&gt;Adult&lt;/keyword&gt;&lt;keyword&gt;Case-Control Studies&lt;/keyword&gt;&lt;keyword&gt;DNA Methylation/*genetics&lt;/keyword&gt;&lt;keyword&gt;*Gene Expression Profiling&lt;/keyword&gt;&lt;keyword&gt;Genetic Predisposition to Disease&lt;/keyword&gt;&lt;keyword&gt;Genome, Human/*genetics&lt;/keyword&gt;&lt;keyword&gt;Hippocampus/*metabolism&lt;/keyword&gt;&lt;keyword&gt;Humans&lt;/keyword&gt;&lt;keyword&gt;Male&lt;/keyword&gt;&lt;keyword&gt;Neurons/metabolism&lt;/keyword&gt;&lt;keyword&gt;Promoter Regions, Genetic/*genetics&lt;/keyword&gt;&lt;keyword&gt;*Suicide&lt;/keyword&gt;&lt;/keywords&gt;&lt;dates&gt;&lt;year&gt;2013&lt;/year&gt;&lt;pub-dates&gt;&lt;date&gt;May&lt;/date&gt;&lt;/pub-dates&gt;&lt;/dates&gt;&lt;isbn&gt;1535-7228 (Electronic)&amp;#xD;0002-953X (Linking)&lt;/isbn&gt;&lt;accession-num&gt;23511308&lt;/accession-num&gt;&lt;urls&gt;&lt;related-urls&gt;&lt;url&gt;http://www.ncbi.nlm.nih.gov/pubmed/23511308&lt;/url&gt;&lt;/related-urls&gt;&lt;/urls&gt;&lt;electronic-resource-num&gt;10.1176/appi.ajp.2012.12050627&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95</w:t>
              </w:r>
              <w:r w:rsidR="004045CE" w:rsidRPr="00FD68A4">
                <w:rPr>
                  <w:rFonts w:ascii="MS Reference Sans Serif" w:hAnsi="MS Reference Sans Serif" w:cs="Microsoft Sans Serif"/>
                  <w:color w:val="000000"/>
                  <w:sz w:val="16"/>
                  <w:szCs w:val="16"/>
                </w:rPr>
                <w:fldChar w:fldCharType="end"/>
              </w:r>
            </w:hyperlink>
          </w:p>
          <w:p w14:paraId="7788CA73" w14:textId="510A54C4"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PFC Aging </w:t>
            </w:r>
            <w:hyperlink w:anchor="_ENREF_96" w:tooltip="Erraji-Benchekroun, 2005 #122" w:history="1">
              <w:r w:rsidR="004045CE" w:rsidRPr="00FD68A4">
                <w:rPr>
                  <w:rFonts w:ascii="MS Reference Sans Serif" w:hAnsi="MS Reference Sans Serif" w:cs="Microsoft Sans Serif"/>
                  <w:color w:val="000000"/>
                  <w:sz w:val="16"/>
                  <w:szCs w:val="16"/>
                </w:rPr>
                <w:fldChar w:fldCharType="begin">
                  <w:fldData xml:space="preserve">PEVuZE5vdGU+PENpdGU+PEF1dGhvcj5FcnJhamktQmVuY2hla3JvdW48L0F1dGhvcj48WWVhcj4y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PEVuZE5vdGU+PENpdGU+PEF1dGhvcj5FcnJhamktQmVuY2hla3JvdW48L0F1dGhvcj48WWVhcj4y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96</w:t>
              </w:r>
              <w:r w:rsidR="004045CE" w:rsidRPr="00FD68A4">
                <w:rPr>
                  <w:rFonts w:ascii="MS Reference Sans Serif" w:hAnsi="MS Reference Sans Serif" w:cs="Microsoft Sans Serif"/>
                  <w:color w:val="000000"/>
                  <w:sz w:val="16"/>
                  <w:szCs w:val="16"/>
                </w:rPr>
                <w:fldChar w:fldCharType="end"/>
              </w:r>
            </w:hyperlink>
          </w:p>
          <w:p w14:paraId="55CB88D9" w14:textId="5259D630" w:rsidR="001E4C7C" w:rsidRDefault="001E4C7C" w:rsidP="00C51515">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frontal cortex Suicide </w:t>
            </w:r>
            <w:hyperlink w:anchor="_ENREF_97" w:tooltip="van Heeringen, 2003 #127" w:history="1">
              <w:r w:rsidR="004045CE" w:rsidRPr="00FD68A4">
                <w:rPr>
                  <w:rFonts w:ascii="MS Reference Sans Serif" w:hAnsi="MS Reference Sans Serif" w:cs="Microsoft Sans Serif"/>
                  <w:color w:val="000000"/>
                  <w:sz w:val="16"/>
                  <w:szCs w:val="16"/>
                </w:rPr>
                <w:fldChar w:fldCharType="begin">
                  <w:fldData xml:space="preserve">PEVuZE5vdGU+PENpdGU+PEF1dGhvcj52YW4gSGVlcmluZ2VuPC9BdXRob3I+PFllYXI+MjAwMzwv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PEVuZE5vdGU+PENpdGU+PEF1dGhvcj52YW4gSGVlcmluZ2VuPC9BdXRob3I+PFllYXI+MjAwMzwv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97</w:t>
              </w:r>
              <w:r w:rsidR="004045CE" w:rsidRPr="00FD68A4">
                <w:rPr>
                  <w:rFonts w:ascii="MS Reference Sans Serif" w:hAnsi="MS Reference Sans Serif" w:cs="Microsoft Sans Serif"/>
                  <w:color w:val="000000"/>
                  <w:sz w:val="16"/>
                  <w:szCs w:val="16"/>
                </w:rPr>
                <w:fldChar w:fldCharType="end"/>
              </w:r>
            </w:hyperlink>
          </w:p>
          <w:p w14:paraId="7C4DDC66" w14:textId="7392D611" w:rsidR="001E4C7C" w:rsidRPr="00FD68A4" w:rsidRDefault="001E4C7C" w:rsidP="00C51515">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br/>
              <w:t xml:space="preserve">(D) BA46 Suicide </w:t>
            </w:r>
            <w:hyperlink w:anchor="_ENREF_98" w:tooltip="Klempan, 2009 #132" w:history="1">
              <w:r w:rsidR="004045CE" w:rsidRPr="00FD68A4">
                <w:rPr>
                  <w:rFonts w:ascii="MS Reference Sans Serif" w:hAnsi="MS Reference Sans Serif" w:cs="Microsoft Sans Serif"/>
                  <w:color w:val="000000"/>
                  <w:sz w:val="16"/>
                  <w:szCs w:val="16"/>
                </w:rPr>
                <w:fldChar w:fldCharType="begin">
                  <w:fldData xml:space="preserve">PEVuZE5vdGU+PENpdGU+PEF1dGhvcj5LbGVtcGFuPC9BdXRob3I+PFllYXI+MjAwOTwvWWVhcj48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PEVuZE5vdGU+PENpdGU+PEF1dGhvcj5LbGVtcGFuPC9BdXRob3I+PFllYXI+MjAwOTwvWWVhcj48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98</w:t>
              </w:r>
              <w:r w:rsidR="004045CE" w:rsidRPr="00FD68A4">
                <w:rPr>
                  <w:rFonts w:ascii="MS Reference Sans Serif" w:hAnsi="MS Reference Sans Serif" w:cs="Microsoft Sans Serif"/>
                  <w:color w:val="000000"/>
                  <w:sz w:val="16"/>
                  <w:szCs w:val="16"/>
                </w:rPr>
                <w:fldChar w:fldCharType="end"/>
              </w:r>
            </w:hyperlink>
          </w:p>
          <w:p w14:paraId="520D20A7" w14:textId="6D1FD179"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Brain BP </w:t>
            </w:r>
            <w:hyperlink w:anchor="_ENREF_99" w:tooltip="Chen, 2013 #66" w:history="1">
              <w:r w:rsidR="004045CE" w:rsidRPr="00FD68A4">
                <w:rPr>
                  <w:rFonts w:ascii="MS Reference Sans Serif" w:hAnsi="MS Reference Sans Serif" w:cs="Microsoft Sans Serif"/>
                  <w:color w:val="000000"/>
                  <w:sz w:val="16"/>
                  <w:szCs w:val="16"/>
                </w:rPr>
                <w:fldChar w:fldCharType="begin">
                  <w:fldData xml:space="preserve">PEVuZE5vdGU+PENpdGU+PEF1dGhvcj5DaGVuPC9BdXRob3I+PFllYXI+MjAxMzwvWWVhcj48UmVj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aWNhbD48cGFnZXM+MTc3LTg3PC9wYWdlcz48dm9sdW1lPjE1PC92b2x1bWU+PG51bWJlcj4yPC9u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PEVuZE5vdGU+PENpdGU+PEF1dGhvcj5DaGVuPC9BdXRob3I+PFllYXI+MjAxMzwvWWVhcj48UmVj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aWNhbD48cGFnZXM+MTc3LTg3PC9wYWdlcz48dm9sdW1lPjE1PC92b2x1bWU+PG51bWJlcj4yPC9u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99</w:t>
              </w:r>
              <w:r w:rsidR="004045CE" w:rsidRPr="00FD68A4">
                <w:rPr>
                  <w:rFonts w:ascii="MS Reference Sans Serif" w:hAnsi="MS Reference Sans Serif" w:cs="Microsoft Sans Serif"/>
                  <w:color w:val="000000"/>
                  <w:sz w:val="16"/>
                  <w:szCs w:val="16"/>
                </w:rPr>
                <w:fldChar w:fldCharType="end"/>
              </w:r>
            </w:hyperlink>
          </w:p>
          <w:p w14:paraId="5CAA7A36" w14:textId="1ACDB657" w:rsidR="001E4C7C" w:rsidRDefault="001E4C7C" w:rsidP="00C51515">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(I) </w:t>
            </w:r>
            <w:proofErr w:type="spellStart"/>
            <w:r w:rsidRPr="00FD68A4">
              <w:rPr>
                <w:rFonts w:ascii="MS Reference Sans Serif" w:hAnsi="MS Reference Sans Serif" w:cs="Microsoft Sans Serif"/>
                <w:color w:val="000000"/>
                <w:sz w:val="16"/>
                <w:szCs w:val="16"/>
              </w:rPr>
              <w:t>AMY,Frontopolar</w:t>
            </w:r>
            <w:proofErr w:type="spellEnd"/>
            <w:r w:rsidRPr="00FD68A4">
              <w:rPr>
                <w:rFonts w:ascii="MS Reference Sans Serif" w:hAnsi="MS Reference Sans Serif" w:cs="Microsoft Sans Serif"/>
                <w:color w:val="000000"/>
                <w:sz w:val="16"/>
                <w:szCs w:val="16"/>
              </w:rPr>
              <w:t xml:space="preserve"> cortex Suicide </w:t>
            </w:r>
            <w:hyperlink w:anchor="_ENREF_100" w:tooltip="Anisman, 2008 #67" w:history="1">
              <w:r w:rsidR="004045CE" w:rsidRPr="00FD68A4">
                <w:rPr>
                  <w:rFonts w:ascii="MS Reference Sans Serif" w:hAnsi="MS Reference Sans Serif" w:cs="Microsoft Sans Serif"/>
                  <w:color w:val="000000"/>
                  <w:sz w:val="16"/>
                  <w:szCs w:val="16"/>
                </w:rPr>
                <w:fldChar w:fldCharType="begin">
                  <w:fldData xml:space="preserve">PEVuZE5vdGU+PENpdGU+PEF1dGhvcj5BbmlzbWFuPC9BdXRob3I+PFllYXI+MjAwODwvWWVhcj48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PEVuZE5vdGU+PENpdGU+PEF1dGhvcj5BbmlzbWFuPC9BdXRob3I+PFllYXI+MjAwODwvWWVhcj48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100</w:t>
              </w:r>
              <w:r w:rsidR="004045CE" w:rsidRPr="00FD68A4">
                <w:rPr>
                  <w:rFonts w:ascii="MS Reference Sans Serif" w:hAnsi="MS Reference Sans Serif" w:cs="Microsoft Sans Serif"/>
                  <w:color w:val="000000"/>
                  <w:sz w:val="16"/>
                  <w:szCs w:val="16"/>
                </w:rPr>
                <w:fldChar w:fldCharType="end"/>
              </w:r>
            </w:hyperlink>
          </w:p>
          <w:p w14:paraId="131F57C4" w14:textId="2D1E2BE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(D)  PFC SZ</w:t>
            </w:r>
            <w:hyperlink w:anchor="_ENREF_101" w:tooltip="Inada, 2003 #145" w:history="1">
              <w:r w:rsidR="004045CE" w:rsidRPr="00FD68A4">
                <w:rPr>
                  <w:rFonts w:ascii="MS Reference Sans Serif" w:hAnsi="MS Reference Sans Serif" w:cs="Microsoft Sans Serif"/>
                  <w:color w:val="000000"/>
                  <w:sz w:val="16"/>
                  <w:szCs w:val="16"/>
                </w:rPr>
                <w:fldChar w:fldCharType="begin">
                  <w:fldData xml:space="preserve">PEVuZE5vdGU+PENpdGU+PEF1dGhvcj5JbmFkYTwvQXV0aG9yPjxZZWFyPjIwMDM8L1llYXI+PFJl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PEVuZE5vdGU+PENpdGU+PEF1dGhvcj5JbmFkYTwvQXV0aG9yPjxZZWFyPjIwMDM8L1llYXI+PFJl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101</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r>
            <w:r w:rsidRPr="00FD68A4">
              <w:rPr>
                <w:rFonts w:ascii="MS Reference Sans Serif" w:hAnsi="MS Reference Sans Serif" w:cs="Microsoft Sans Serif"/>
                <w:color w:val="000000"/>
                <w:sz w:val="16"/>
                <w:szCs w:val="16"/>
              </w:rPr>
              <w:br/>
              <w:t xml:space="preserve">(D) DLFPC Suicide </w:t>
            </w:r>
            <w:hyperlink w:anchor="_ENREF_102" w:tooltip="Sequeira, 2012 #68" w:history="1">
              <w:r w:rsidR="004045CE" w:rsidRPr="00FD68A4">
                <w:rPr>
                  <w:rFonts w:ascii="MS Reference Sans Serif" w:hAnsi="MS Reference Sans Serif" w:cs="Microsoft Sans Serif"/>
                  <w:color w:val="000000"/>
                  <w:sz w:val="16"/>
                  <w:szCs w:val="16"/>
                </w:rPr>
                <w:fldChar w:fldCharType="begin">
                  <w:fldData xml:space="preserve">PEVuZE5vdGU+PENpdGU+PEF1dGhvcj5TZXF1ZWlyYTwvQXV0aG9yPjxZZWFyPjIwMTI8L1llYXI+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ZTM1MzY3PC9wYWdlcz48dm9sdW1lPjc8L3ZvbHVtZT48bnVtYmVyPjQ8L251bWJlcj48a2V5d29y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PEVuZE5vdGU+PENpdGU+PEF1dGhvcj5TZXF1ZWlyYTwvQXV0aG9yPjxZZWFyPjIwMTI8L1llYXI+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ZTM1MzY3PC9wYWdlcz48dm9sdW1lPjc8L3ZvbHVtZT48bnVtYmVyPjQ8L251bWJlcj48a2V5d29y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102</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3476AE21" w14:textId="77777777" w:rsidR="001E4C7C" w:rsidRPr="00FD68A4" w:rsidRDefault="001E4C7C" w:rsidP="00CF5C81">
            <w:pPr>
              <w:jc w:val="center"/>
              <w:rPr>
                <w:rFonts w:ascii="MS Reference Sans Serif" w:hAnsi="MS Reference Sans Serif" w:cs="Microsoft Sans Serif"/>
                <w:color w:val="000000"/>
                <w:sz w:val="16"/>
                <w:szCs w:val="16"/>
              </w:rPr>
            </w:pPr>
          </w:p>
          <w:p w14:paraId="4802FD1B" w14:textId="40253A5A"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Lymphocyte SZ </w:t>
            </w:r>
            <w:hyperlink w:anchor="_ENREF_103" w:tooltip="Fukuda, 2006 #161" w:history="1">
              <w:r w:rsidR="004045CE" w:rsidRPr="00FD68A4">
                <w:rPr>
                  <w:rFonts w:ascii="MS Reference Sans Serif" w:hAnsi="MS Reference Sans Serif" w:cs="Microsoft Sans Serif"/>
                  <w:color w:val="000000"/>
                  <w:sz w:val="16"/>
                  <w:szCs w:val="16"/>
                </w:rPr>
                <w:fldChar w:fldCharType="begin">
                  <w:fldData xml:space="preserve">PEVuZE5vdGU+PENpdGU+PEF1dGhvcj5GdWt1ZGE8L0F1dGhvcj48WWVhcj4yMDA2PC9ZZWFyPjxS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PEVuZE5vdGU+PENpdGU+PEF1dGhvcj5GdWt1ZGE8L0F1dGhvcj48WWVhcj4yMDA2PC9ZZWFyPjxS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103</w:t>
              </w:r>
              <w:r w:rsidR="004045CE" w:rsidRPr="00FD68A4">
                <w:rPr>
                  <w:rFonts w:ascii="MS Reference Sans Serif" w:hAnsi="MS Reference Sans Serif" w:cs="Microsoft Sans Serif"/>
                  <w:color w:val="000000"/>
                  <w:sz w:val="16"/>
                  <w:szCs w:val="16"/>
                </w:rPr>
                <w:fldChar w:fldCharType="end"/>
              </w:r>
            </w:hyperlink>
          </w:p>
          <w:p w14:paraId="35B4DBD6" w14:textId="058B265D"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PBMC SZ </w:t>
            </w:r>
            <w:hyperlink w:anchor="_ENREF_104" w:tooltip="Silver, 2011 #163" w:history="1">
              <w:r w:rsidR="004045CE" w:rsidRPr="00FD68A4">
                <w:rPr>
                  <w:rFonts w:ascii="MS Reference Sans Serif" w:hAnsi="MS Reference Sans Serif" w:cs="Microsoft Sans Serif"/>
                  <w:color w:val="000000"/>
                  <w:sz w:val="16"/>
                  <w:szCs w:val="16"/>
                </w:rPr>
                <w:fldChar w:fldCharType="begin">
                  <w:fldData xml:space="preserve">PEVuZE5vdGU+PENpdGU+PEF1dGhvcj5TaWx2ZXI8L0F1dGhvcj48WWVhcj4yMDExPC9ZZWFyPjxS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PEVuZE5vdGU+PENpdGU+PEF1dGhvcj5TaWx2ZXI8L0F1dGhvcj48WWVhcj4yMDExPC9ZZWFyPjxS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104</w:t>
              </w:r>
              <w:r w:rsidR="004045CE" w:rsidRPr="00FD68A4">
                <w:rPr>
                  <w:rFonts w:ascii="MS Reference Sans Serif" w:hAnsi="MS Reference Sans Serif" w:cs="Microsoft Sans Serif"/>
                  <w:color w:val="000000"/>
                  <w:sz w:val="16"/>
                  <w:szCs w:val="16"/>
                </w:rPr>
                <w:fldChar w:fldCharType="end"/>
              </w:r>
            </w:hyperlink>
          </w:p>
          <w:p w14:paraId="76627136" w14:textId="2174462A"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Platelets Suicide </w:t>
            </w:r>
            <w:hyperlink w:anchor="_ENREF_105" w:tooltip="Malone, 2007 #164" w:history="1">
              <w:r w:rsidR="004045CE" w:rsidRPr="00FD68A4">
                <w:rPr>
                  <w:rFonts w:ascii="MS Reference Sans Serif" w:hAnsi="MS Reference Sans Serif" w:cs="Microsoft Sans Serif"/>
                  <w:color w:val="000000"/>
                  <w:sz w:val="16"/>
                  <w:szCs w:val="16"/>
                </w:rPr>
                <w:fldChar w:fldCharType="begin">
                  <w:fldData xml:space="preserve">PEVuZE5vdGU+PENpdGU+PEF1dGhvcj5NYWxvbmU8L0F1dGhvcj48WWVhcj4yMDA3PC9ZZWFyPjxS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PEVuZE5vdGU+PENpdGU+PEF1dGhvcj5NYWxvbmU8L0F1dGhvcj48WWVhcj4yMDA3PC9ZZWFyPjxS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105</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399E27F8"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Anxiety</w:t>
            </w:r>
          </w:p>
          <w:p w14:paraId="0370189C" w14:textId="26241493" w:rsidR="001E4C7C" w:rsidRPr="00FD68A4" w:rsidRDefault="001E536D" w:rsidP="004045CE">
            <w:pPr>
              <w:pStyle w:val="NoSpacing"/>
              <w:jc w:val="center"/>
            </w:pPr>
            <w:hyperlink w:anchor="_ENREF_106" w:tooltip="Weisstaub, 2006 #300" w:history="1">
              <w:r w:rsidR="004045CE" w:rsidRPr="00FD68A4">
                <w:rPr>
                  <w:rFonts w:ascii="MS Reference Sans Serif" w:hAnsi="MS Reference Sans Serif" w:cs="Microsoft Sans Serif"/>
                  <w:sz w:val="16"/>
                  <w:szCs w:val="16"/>
                </w:rPr>
                <w:fldChar w:fldCharType="begin">
                  <w:fldData xml:space="preserve">PEVuZE5vdGU+PENpdGU+PEF1dGhvcj5XZWlzc3RhdWI8L0F1dGhvcj48WWVhcj4yMDA2PC9ZZWFy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MT5TY2llbmNlPC9hYmJyLTE+PC9hbHQtcGVyaW9kaWNhbD48cGFnZXM+NTM2LTQwPC9wYWdlcz48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PEVuZE5vdGU+PENpdGU+PEF1dGhvcj5XZWlzc3RhdWI8L0F1dGhvcj48WWVhcj4yMDA2PC9ZZWFy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MT5TY2llbmNlPC9hYmJyLTE+PC9hbHQtcGVyaW9kaWNhbD48cGFnZXM+NTM2LTQwPC9wYWdlcz48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106</w:t>
              </w:r>
              <w:r w:rsidR="004045CE" w:rsidRPr="00FD68A4">
                <w:rPr>
                  <w:rFonts w:ascii="MS Reference Sans Serif" w:hAnsi="MS Reference Sans Serif" w:cs="Microsoft Sans Serif"/>
                  <w:sz w:val="16"/>
                  <w:szCs w:val="16"/>
                </w:rPr>
                <w:fldChar w:fldCharType="end"/>
              </w:r>
            </w:hyperlink>
          </w:p>
        </w:tc>
        <w:tc>
          <w:tcPr>
            <w:tcW w:w="810" w:type="dxa"/>
            <w:vAlign w:val="center"/>
          </w:tcPr>
          <w:p w14:paraId="7E6CBF08" w14:textId="77777777" w:rsidR="001E4C7C" w:rsidRPr="00FD68A4" w:rsidRDefault="001E4C7C" w:rsidP="00CF5C81">
            <w:pPr>
              <w:jc w:val="center"/>
              <w:rPr>
                <w:rFonts w:ascii="MS Reference Sans Serif" w:hAnsi="MS Reference Sans Serif" w:cs="Microsoft Sans Serif"/>
                <w:color w:val="000000"/>
                <w:sz w:val="16"/>
                <w:szCs w:val="16"/>
              </w:rPr>
            </w:pPr>
          </w:p>
          <w:p w14:paraId="2CE9961C" w14:textId="40660759"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PFC SZ </w:t>
            </w:r>
            <w:hyperlink w:anchor="_ENREF_107" w:tooltip="Ortega-Alvaro, 2011 #32552" w:history="1">
              <w:r w:rsidR="004045CE" w:rsidRPr="00FD68A4">
                <w:rPr>
                  <w:rFonts w:ascii="MS Reference Sans Serif" w:hAnsi="MS Reference Sans Serif" w:cs="Microsoft Sans Serif"/>
                  <w:color w:val="000000"/>
                  <w:sz w:val="16"/>
                  <w:szCs w:val="16"/>
                </w:rPr>
                <w:fldChar w:fldCharType="begin">
                  <w:fldData xml:space="preserve">PEVuZE5vdGU+PENpdGU+PEF1dGhvcj5PcnRlZ2EtQWx2YXJvPC9BdXRob3I+PFllYXI+MjAxMTwv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PEVuZE5vdGU+PENpdGU+PEF1dGhvcj5PcnRlZ2EtQWx2YXJvPC9BdXRob3I+PFllYXI+MjAxMTwv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107</w:t>
              </w:r>
              <w:r w:rsidR="004045CE" w:rsidRPr="00FD68A4">
                <w:rPr>
                  <w:rFonts w:ascii="MS Reference Sans Serif" w:hAnsi="MS Reference Sans Serif" w:cs="Microsoft Sans Serif"/>
                  <w:color w:val="000000"/>
                  <w:sz w:val="16"/>
                  <w:szCs w:val="16"/>
                </w:rPr>
                <w:fldChar w:fldCharType="end"/>
              </w:r>
            </w:hyperlink>
          </w:p>
          <w:p w14:paraId="183081EC" w14:textId="5850E7F0"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Frontal cortex Depression, SZ </w:t>
            </w:r>
            <w:hyperlink w:anchor="_ENREF_108" w:tooltip="Sakata, 2014 #156"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&lt;EndNote&gt;&lt;Cite&gt;&lt;Author&gt;Sakata&lt;/Author&gt;&lt;Year&gt;2014&lt;/Year&gt;&lt;RecNum&gt;156&lt;/RecNum&gt;&lt;DisplayText&gt;&lt;style face="superscript"&gt;108&lt;/style&gt;&lt;/DisplayText&gt;&lt;record&gt;&lt;rec-number&gt;156&lt;/rec-number&gt;&lt;foreign-keys&gt;&lt;key app="EN" db-id="rx0tt92vzde02oefeptptd5wefwzztv5f0aw" timestamp="1495904677"&gt;156&lt;/key&gt;&lt;/foreign-keys&gt;&lt;ref-type name="Journal Article"&gt;17&lt;/ref-type&gt;&lt;contributors&gt;&lt;authors&gt;&lt;author&gt;Sakata, K.&lt;/author&gt;&lt;author&gt;Duke, S. M.&lt;/author&gt;&lt;/authors&gt;&lt;/contributors&gt;&lt;auth-address&gt;Department of Pharmacology, University of Tennessee Health Science Center, Memphis, TN, USA. Electronic address: ksakata@uthsc.edu.&amp;#xD;Department of Pharmacology, University of Tennessee Health Science Center, Memphis, TN, USA.&lt;/auth-address&gt;&lt;titles&gt;&lt;title&gt;Lack of BDNF expression through promoter IV disturbs expression of monoamine genes in the frontal cortex and hippocampus&lt;/title&gt;&lt;secondary-title&gt;Neuroscience&lt;/secondary-title&gt;&lt;alt-title&gt;Neuroscience&lt;/alt-title&gt;&lt;/titles&gt;&lt;periodical&gt;&lt;full-title&gt;Neuroscience&lt;/full-title&gt;&lt;abbr-1&gt;Neuroscience&lt;/abbr-1&gt;&lt;/periodical&gt;&lt;alt-periodical&gt;&lt;full-title&gt;Neuroscience&lt;/full-title&gt;&lt;abbr-1&gt;Neuroscience&lt;/abbr-1&gt;&lt;/alt-periodical&gt;&lt;pages&gt;265-75&lt;/pages&gt;&lt;volume&gt;260&lt;/volume&gt;&lt;keywords&gt;&lt;keyword&gt;Animals&lt;/keyword&gt;&lt;keyword&gt;Biogenic Monoamines/*metabolism&lt;/keyword&gt;&lt;keyword&gt;Brain-Derived Neurotrophic Factor/*genetics&lt;/keyword&gt;&lt;keyword&gt;Female&lt;/keyword&gt;&lt;keyword&gt;Frontal Lobe/*metabolism&lt;/keyword&gt;&lt;keyword&gt;Hippocampus/*metabolism&lt;/keyword&gt;&lt;keyword&gt;Male&lt;/keyword&gt;&lt;keyword&gt;Mice&lt;/keyword&gt;&lt;keyword&gt;Mice, Inbred C57BL&lt;/keyword&gt;&lt;keyword&gt;Mice, Mutant Strains&lt;/keyword&gt;&lt;keyword&gt;Promoter Regions, Genetic&lt;/keyword&gt;&lt;/keywords&gt;&lt;dates&gt;&lt;year&gt;2014&lt;/year&gt;&lt;pub-dates&gt;&lt;date&gt;Feb 28&lt;/date&gt;&lt;/pub-dates&gt;&lt;/dates&gt;&lt;isbn&gt;1873-7544 (Electronic)&amp;#xD;0306-4522 (Linking)&lt;/isbn&gt;&lt;accession-num&gt;24345476&lt;/accession-num&gt;&lt;urls&gt;&lt;related-urls&gt;&lt;url&gt;http://www.ncbi.nlm.nih.gov/pubmed/24345476&lt;/url&gt;&lt;/related-urls&gt;&lt;/urls&gt;&lt;electronic-resource-num&gt;10.1016/j.neuroscience.2013.12.013&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108</w:t>
              </w:r>
              <w:r w:rsidR="004045CE" w:rsidRPr="00FD68A4">
                <w:rPr>
                  <w:rFonts w:ascii="MS Reference Sans Serif" w:hAnsi="MS Reference Sans Serif" w:cs="Microsoft Sans Serif"/>
                  <w:color w:val="000000"/>
                  <w:sz w:val="16"/>
                  <w:szCs w:val="16"/>
                </w:rPr>
                <w:fldChar w:fldCharType="end"/>
              </w:r>
            </w:hyperlink>
          </w:p>
          <w:p w14:paraId="17F4F4BB" w14:textId="5EEDCF11"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(D) PFC  Hallucinogens</w:t>
            </w:r>
            <w:hyperlink w:anchor="_ENREF_109" w:tooltip="Steward, 2004 #33739"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&lt;EndNote&gt;&lt;Cite&gt;&lt;Author&gt;Steward&lt;/Author&gt;&lt;Year&gt;2004&lt;/Year&gt;&lt;RecNum&gt;33739&lt;/RecNum&gt;&lt;DisplayText&gt;&lt;style face="superscript"&gt;109&lt;/style&gt;&lt;/DisplayText&gt;&lt;record&gt;&lt;rec-number&gt;33739&lt;/rec-number&gt;&lt;foreign-keys&gt;&lt;key app="EN" db-id="faddf059tfsx9me0pvq5svda0ztfdxpsdrs9"&gt;33739&lt;/key&gt;&lt;/foreign-keys&gt;&lt;ref-type name="Journal Article"&gt;17&lt;/ref-type&gt;&lt;contributors&gt;&lt;authors&gt;&lt;author&gt;Steward, L. J.&lt;/author&gt;&lt;author&gt;Kennedy, M. D.&lt;/author&gt;&lt;author&gt;Morris, B. J.&lt;/author&gt;&lt;author&gt;Pratt, J. A.&lt;/author&gt;&lt;/authors&gt;&lt;/contributors&gt;&lt;auth-address&gt;Yoshitomi Research Institute of Neuroscience in Glasgow (YRING), West Medical Building, University of Glasgow, Glasgow G12 8QQ, UK.&lt;/auth-address&gt;&lt;titles&gt;&lt;title&gt;The atypical antipsychotic drug clozapine enhances chronic PCP-induced regulation of prefrontal cortex 5-HT2A receptors&lt;/title&gt;&lt;secondary-title&gt;Neuropharmacology&lt;/secondary-title&gt;&lt;/titles&gt;&lt;periodical&gt;&lt;full-title&gt;Neuropharmacology&lt;/full-title&gt;&lt;/periodical&gt;&lt;pages&gt;527-37&lt;/pages&gt;&lt;volume&gt;47&lt;/volume&gt;&lt;number&gt;4&lt;/number&gt;&lt;edition&gt;2004/09/24&lt;/edition&gt;&lt;keywords&gt;&lt;keyword&gt;Animals&lt;/keyword&gt;&lt;keyword&gt;Antipsychotic Agents/*pharmacology&lt;/keyword&gt;&lt;keyword&gt;Clozapine/*administration &amp;amp; dosage&lt;/keyword&gt;&lt;keyword&gt;Drug Synergism&lt;/keyword&gt;&lt;keyword&gt;Male&lt;/keyword&gt;&lt;keyword&gt;Phencyclidine/*administration &amp;amp; dosage&lt;/keyword&gt;&lt;keyword&gt;Prefrontal Cortex/*drug effects/metabolism&lt;/keyword&gt;&lt;keyword&gt;Protein Binding/drug effects/physiology&lt;/keyword&gt;&lt;keyword&gt;Rats&lt;/keyword&gt;&lt;keyword&gt;Rats, Long-Evans&lt;/keyword&gt;&lt;keyword&gt;Receptor, Serotonin, 5-HT2A/*metabolism&lt;/keyword&gt;&lt;keyword&gt;Serotonin 5-HT2 Receptor Antagonists&lt;/keyword&gt;&lt;/keywords&gt;&lt;dates&gt;&lt;year&gt;2004&lt;/year&gt;&lt;pub-dates&gt;&lt;date&gt;Sep&lt;/date&gt;&lt;/pub-dates&gt;&lt;/dates&gt;&lt;isbn&gt;0028-3908 (Print)&amp;#xD;0028-3908 (Linking)&lt;/isbn&gt;&lt;accession-num&gt;15380371&lt;/accession-num&gt;&lt;urls&gt;&lt;related-urls&gt;&lt;url&gt;http://www.ncbi.nlm.nih.gov/pubmed/15380371&lt;/url&gt;&lt;/related-urls&gt;&lt;/urls&gt;&lt;electronic-resource-num&gt;10.1016/j.neuropharm.2004.04.020&amp;#xD;S0028390804001406 [pii]&lt;/electronic-resource-num&gt;&lt;language&gt;eng&lt;/language&gt;&lt;/record&gt;&lt;/Cite&gt;&lt;/EndNote&gt;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109</w:t>
              </w:r>
              <w:r w:rsidR="004045CE" w:rsidRPr="00FD68A4">
                <w:rPr>
                  <w:rFonts w:ascii="MS Reference Sans Serif" w:hAnsi="MS Reference Sans Serif" w:cs="Microsoft Sans Serif"/>
                  <w:color w:val="000000"/>
                  <w:sz w:val="16"/>
                  <w:szCs w:val="16"/>
                </w:rPr>
                <w:fldChar w:fldCharType="end"/>
              </w:r>
            </w:hyperlink>
          </w:p>
          <w:p w14:paraId="2B5D740A" w14:textId="20D19234"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AMY PTSD </w:t>
            </w:r>
            <w:hyperlink w:anchor="_ENREF_110" w:tooltip="Muhie, 2015 #36561" w:history="1">
              <w:r w:rsidR="004045CE" w:rsidRPr="00FD68A4">
                <w:rPr>
                  <w:rFonts w:ascii="MS Reference Sans Serif" w:hAnsi="MS Reference Sans Serif" w:cs="Microsoft Sans Serif"/>
                  <w:color w:val="000000"/>
                  <w:sz w:val="16"/>
                  <w:szCs w:val="16"/>
                </w:rPr>
                <w:fldChar w:fldCharType="begin">
                  <w:fldData xml:space="preserve">PEVuZE5vdGU+PENpdGU+PEF1dGhvcj5NdWhpZTwvQXV0aG9yPjxZZWFyPjIwMTU8L1llYXI+PFJl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PEVuZE5vdGU+PENpdGU+PEF1dGhvcj5NdWhpZTwvQXV0aG9yPjxZZWFyPjIwMTU8L1llYXI+PFJl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110</w:t>
              </w:r>
              <w:r w:rsidR="004045CE" w:rsidRPr="00FD68A4">
                <w:rPr>
                  <w:rFonts w:ascii="MS Reference Sans Serif" w:hAnsi="MS Reference Sans Serif" w:cs="Microsoft Sans Serif"/>
                  <w:color w:val="000000"/>
                  <w:sz w:val="16"/>
                  <w:szCs w:val="16"/>
                </w:rPr>
                <w:fldChar w:fldCharType="end"/>
              </w:r>
            </w:hyperlink>
          </w:p>
          <w:p w14:paraId="3B396FC3" w14:textId="5096D079"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(I) AMY Depression</w:t>
            </w:r>
            <w:hyperlink w:anchor="_ENREF_111" w:tooltip="Bagot, 2016 #499" w:history="1">
              <w:r w:rsidR="004045CE" w:rsidRPr="00FD68A4">
                <w:rPr>
                  <w:rFonts w:ascii="MS Reference Sans Serif" w:hAnsi="MS Reference Sans Serif" w:cs="Microsoft Sans Serif"/>
                  <w:color w:val="000000"/>
                  <w:sz w:val="16"/>
                  <w:szCs w:val="16"/>
                </w:rPr>
                <w:fldChar w:fldCharType="begin">
                  <w:fldData xml:space="preserve">PEVuZE5vdGU+PENpdGU+PEF1dGhvcj5CYWdvdDwvQXV0aG9yPjxZZWFyPjIwMTY8L1llYXI+PFJl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PEVuZE5vdGU+PENpdGU+PEF1dGhvcj5CYWdvdDwvQXV0aG9yPjxZZWFyPjIwMTY8L1llYXI+PFJl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111</w:t>
              </w:r>
              <w:r w:rsidR="004045CE" w:rsidRPr="00FD68A4">
                <w:rPr>
                  <w:rFonts w:ascii="MS Reference Sans Serif" w:hAnsi="MS Reference Sans Serif" w:cs="Microsoft Sans Serif"/>
                  <w:color w:val="000000"/>
                  <w:sz w:val="16"/>
                  <w:szCs w:val="16"/>
                </w:rPr>
                <w:fldChar w:fldCharType="end"/>
              </w:r>
            </w:hyperlink>
          </w:p>
        </w:tc>
        <w:tc>
          <w:tcPr>
            <w:tcW w:w="810" w:type="dxa"/>
            <w:shd w:val="clear" w:color="auto" w:fill="auto"/>
            <w:vAlign w:val="center"/>
          </w:tcPr>
          <w:p w14:paraId="2581544C"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6D8BB3E2"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13</w:t>
            </w:r>
          </w:p>
        </w:tc>
      </w:tr>
      <w:tr w:rsidR="001E4C7C" w:rsidRPr="00FD68A4" w14:paraId="1BB9D95D" w14:textId="77777777" w:rsidTr="00ED41C5">
        <w:trPr>
          <w:trHeight w:val="300"/>
          <w:jc w:val="center"/>
        </w:trPr>
        <w:tc>
          <w:tcPr>
            <w:tcW w:w="1075" w:type="dxa"/>
            <w:shd w:val="clear" w:color="auto" w:fill="auto"/>
            <w:vAlign w:val="center"/>
          </w:tcPr>
          <w:p w14:paraId="22657909" w14:textId="77777777" w:rsidR="001E4C7C" w:rsidRPr="00FD68A4" w:rsidRDefault="001E4C7C" w:rsidP="00750540">
            <w:pPr>
              <w:spacing w:after="0"/>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CDK6</w:t>
            </w:r>
          </w:p>
          <w:p w14:paraId="29E10605" w14:textId="77777777" w:rsidR="001E4C7C" w:rsidRPr="00FD68A4" w:rsidRDefault="001E4C7C" w:rsidP="00750540">
            <w:pPr>
              <w:spacing w:after="0"/>
              <w:jc w:val="center"/>
              <w:rPr>
                <w:rFonts w:ascii="MS Reference Sans Serif" w:hAnsi="MS Reference Sans Serif"/>
                <w:sz w:val="16"/>
                <w:szCs w:val="16"/>
              </w:rPr>
            </w:pPr>
            <w:r w:rsidRPr="00FD68A4">
              <w:rPr>
                <w:rFonts w:ascii="MS Reference Sans Serif" w:hAnsi="MS Reference Sans Serif"/>
                <w:sz w:val="16"/>
                <w:szCs w:val="16"/>
              </w:rPr>
              <w:t>Cyclin Dependent Kinase 6</w:t>
            </w:r>
          </w:p>
          <w:p w14:paraId="38B0A6B0" w14:textId="77777777" w:rsidR="001E4C7C" w:rsidRPr="00FD68A4" w:rsidRDefault="001E4C7C" w:rsidP="00750540">
            <w:pPr>
              <w:spacing w:after="0"/>
              <w:jc w:val="center"/>
              <w:rPr>
                <w:rFonts w:ascii="MS Reference Sans Serif" w:hAnsi="MS Reference Sans Serif"/>
                <w:b/>
                <w:color w:val="00B0F0"/>
                <w:sz w:val="16"/>
                <w:szCs w:val="16"/>
              </w:rPr>
            </w:pPr>
          </w:p>
        </w:tc>
        <w:tc>
          <w:tcPr>
            <w:tcW w:w="720" w:type="dxa"/>
            <w:shd w:val="clear" w:color="auto" w:fill="auto"/>
            <w:noWrap/>
            <w:vAlign w:val="center"/>
          </w:tcPr>
          <w:p w14:paraId="6BF7829B" w14:textId="77777777" w:rsidR="001E4C7C" w:rsidRPr="00FD68A4" w:rsidRDefault="001E4C7C" w:rsidP="00750540">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224847_at</w:t>
            </w:r>
          </w:p>
        </w:tc>
        <w:tc>
          <w:tcPr>
            <w:tcW w:w="630" w:type="dxa"/>
            <w:shd w:val="clear" w:color="auto" w:fill="auto"/>
            <w:noWrap/>
            <w:vAlign w:val="center"/>
          </w:tcPr>
          <w:p w14:paraId="115A57E4" w14:textId="77777777" w:rsidR="001E4C7C" w:rsidRPr="00FD68A4" w:rsidRDefault="001E4C7C" w:rsidP="00750540">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(I)</w:t>
            </w:r>
          </w:p>
          <w:p w14:paraId="51EA88BD" w14:textId="77777777" w:rsidR="001E4C7C" w:rsidRPr="00FD68A4" w:rsidRDefault="001E4C7C" w:rsidP="00750540">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2D8C9C5E" w14:textId="77777777" w:rsidR="001E4C7C" w:rsidRPr="00FD68A4" w:rsidRDefault="001E4C7C" w:rsidP="00750540">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63%</w:t>
            </w:r>
          </w:p>
        </w:tc>
        <w:tc>
          <w:tcPr>
            <w:tcW w:w="450" w:type="dxa"/>
            <w:vAlign w:val="center"/>
          </w:tcPr>
          <w:p w14:paraId="06579699" w14:textId="77777777" w:rsidR="001E4C7C" w:rsidRPr="00FD68A4" w:rsidRDefault="001E4C7C" w:rsidP="00750540">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693913E4" w14:textId="77777777" w:rsidR="001E4C7C" w:rsidRPr="00FD68A4" w:rsidRDefault="001E4C7C" w:rsidP="00750540">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4DBD0764" w14:textId="61C37B07" w:rsidR="001E4C7C" w:rsidRPr="00FD68A4" w:rsidRDefault="001E4C7C" w:rsidP="00750540">
            <w:pPr>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 xml:space="preserve">Circadian abnormalities </w:t>
            </w:r>
            <w:hyperlink w:anchor="_ENREF_112" w:tooltip="Zhang, 2009 #35751" w:history="1">
              <w:r w:rsidR="004045CE" w:rsidRPr="00FD68A4">
                <w:rPr>
                  <w:rFonts w:ascii="MS Reference Sans Serif" w:eastAsia="Times New Roman" w:hAnsi="MS Reference Sans Serif" w:cs="Microsoft Sans Serif"/>
                  <w:sz w:val="16"/>
                  <w:szCs w:val="16"/>
                </w:rPr>
                <w:fldChar w:fldCharType="begin"/>
              </w:r>
              <w:r w:rsidR="004045CE">
                <w:rPr>
                  <w:rFonts w:ascii="MS Reference Sans Serif" w:eastAsia="Times New Roman" w:hAnsi="MS Reference Sans Serif" w:cs="Microsoft Sans Serif"/>
                  <w:sz w:val="16"/>
                  <w:szCs w:val="16"/>
                </w:rPr>
                <w:instrText xml:space="preserve"> ADDIN EN.CITE &lt;EndNote&gt;&lt;Cite&gt;&lt;Author&gt;Zhang&lt;/Author&gt;&lt;Year&gt;2009&lt;/Year&gt;&lt;RecNum&gt;35751&lt;/RecNum&gt;&lt;DisplayText&gt;&lt;style face="superscript"&gt;112&lt;/style&gt;&lt;/DisplayText&gt;&lt;record&gt;&lt;rec-number&gt;35751&lt;/rec-number&gt;&lt;foreign-keys&gt;&lt;key app="EN" db-id="faddf059tfsx9me0pvq5svda0ztfdxpsdrs9"&gt;35751&lt;/key&gt;&lt;/foreign-keys&gt;&lt;ref-type name="Journal Article"&gt;17&lt;/ref-type&gt;&lt;contributors&gt;&lt;authors&gt;&lt;author&gt;Zhang, E. E.&lt;/author&gt;&lt;author&gt;Liu, A. C.&lt;/author&gt;&lt;author&gt;Hirota, T.&lt;/author&gt;&lt;author&gt;Miraglia, L. J.&lt;/author&gt;&lt;author&gt;Welch, G.&lt;/author&gt;&lt;author&gt;Pongsawakul, P. Y.&lt;/author&gt;&lt;author&gt;Liu, X.&lt;/author&gt;&lt;author&gt;Atwood, A.&lt;/author&gt;&lt;author&gt;Huss, J. W., 3rd&lt;/author&gt;&lt;author&gt;Janes, J.&lt;/author&gt;&lt;author&gt;Su, A. I.&lt;/author&gt;&lt;author&gt;Hogenesch, J. B.&lt;/author&gt;&lt;author&gt;Kay, S. A.&lt;/author&gt;&lt;/authors&gt;&lt;/contributors&gt;&lt;auth-address&gt;Genomics Institute of the Novartis Research Foundation, San Diego, CA 92121, USA.&lt;/auth-address&gt;&lt;titles&gt;&lt;title&gt;A genome-wide RNAi screen for modifiers of the circadian clock in human cells&lt;/title&gt;&lt;secondary-title&gt;Cell&lt;/secondary-title&gt;&lt;alt-title&gt;Cell&lt;/alt-title&gt;&lt;/titles&gt;&lt;periodical&gt;&lt;full-title&gt;Cell&lt;/full-title&gt;&lt;abbr-1&gt;Cell&lt;/abbr-1&gt;&lt;/periodical&gt;&lt;alt-periodical&gt;&lt;full-title&gt;Cell&lt;/full-title&gt;&lt;abbr-1&gt;Cell&lt;/abbr-1&gt;&lt;/alt-periodical&gt;&lt;pages&gt;199-210&lt;/pages&gt;&lt;volume&gt;139&lt;/volume&gt;&lt;number&gt;1&lt;/number&gt;&lt;keywords&gt;&lt;keyword&gt;*Biological Clocks&lt;/keyword&gt;&lt;keyword&gt;Cell Line&lt;/keyword&gt;&lt;keyword&gt;*Circadian Rhythm&lt;/keyword&gt;&lt;keyword&gt;Gene Knockdown Techniques&lt;/keyword&gt;&lt;keyword&gt;*Genome-Wide Association Study&lt;/keyword&gt;&lt;keyword&gt;Humans&lt;/keyword&gt;&lt;keyword&gt;RNA Interference&lt;/keyword&gt;&lt;keyword&gt;RNA, Small Interfering/metabolism&lt;/keyword&gt;&lt;/keywords&gt;&lt;dates&gt;&lt;year&gt;2009&lt;/year&gt;&lt;pub-dates&gt;&lt;date&gt;Oct 2&lt;/date&gt;&lt;/pub-dates&gt;&lt;/dates&gt;&lt;isbn&gt;1097-4172 (Electronic)&amp;#xD;0092-8674 (Linking)&lt;/isbn&gt;&lt;accession-num&gt;19765810&lt;/accession-num&gt;&lt;urls&gt;&lt;related-urls&gt;&lt;url&gt;http://www.ncbi.nlm.nih.gov/pubmed/19765810&lt;/url&gt;&lt;/related-urls&gt;&lt;/urls&gt;&lt;custom2&gt;2777987&lt;/custom2&gt;&lt;electronic-resource-num&gt;10.1016/j.cell.2009.08.031&lt;/electronic-resource-num&gt;&lt;/record&gt;&lt;/Cite&gt;&lt;/EndNote&gt;</w:instrText>
              </w:r>
              <w:r w:rsidR="004045CE" w:rsidRPr="00FD68A4">
                <w:rPr>
                  <w:rFonts w:ascii="MS Reference Sans Serif" w:eastAsia="Times New Roman" w:hAnsi="MS Reference Sans Serif" w:cs="Microsoft Sans Serif"/>
                  <w:sz w:val="16"/>
                  <w:szCs w:val="16"/>
                </w:rPr>
                <w:fldChar w:fldCharType="separate"/>
              </w:r>
              <w:r w:rsidR="004045CE" w:rsidRPr="004045CE">
                <w:rPr>
                  <w:rFonts w:ascii="MS Reference Sans Serif" w:eastAsia="Times New Roman" w:hAnsi="MS Reference Sans Serif" w:cs="Microsoft Sans Serif"/>
                  <w:noProof/>
                  <w:sz w:val="16"/>
                  <w:szCs w:val="16"/>
                  <w:vertAlign w:val="superscript"/>
                </w:rPr>
                <w:t>112</w:t>
              </w:r>
              <w:r w:rsidR="004045CE" w:rsidRPr="00FD68A4">
                <w:rPr>
                  <w:rFonts w:ascii="MS Reference Sans Serif" w:eastAsia="Times New Roman" w:hAnsi="MS Reference Sans Serif" w:cs="Microsoft Sans Serif"/>
                  <w:sz w:val="16"/>
                  <w:szCs w:val="16"/>
                </w:rPr>
                <w:fldChar w:fldCharType="end"/>
              </w:r>
            </w:hyperlink>
          </w:p>
          <w:p w14:paraId="67D160F1" w14:textId="6A03A7D0" w:rsidR="001E4C7C" w:rsidRPr="00C51515" w:rsidRDefault="001E4C7C" w:rsidP="00C51515">
            <w:pPr>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 xml:space="preserve">Longevity </w:t>
            </w:r>
            <w:hyperlink w:anchor="_ENREF_113" w:tooltip="Sebastiani, 2013 #502" w:history="1">
              <w:r w:rsidR="004045CE">
                <w:rPr>
                  <w:rFonts w:ascii="MS Reference Sans Serif" w:eastAsia="Times New Roman" w:hAnsi="MS Reference Sans Serif" w:cs="Microsoft Sans Serif"/>
                  <w:sz w:val="16"/>
                  <w:szCs w:val="16"/>
                </w:rPr>
                <w:fldChar w:fldCharType="begin">
                  <w:fldData xml:space="preserve">PEVuZE5vdGU+PENpdGU+PEF1dGhvcj5TZWJhc3RpYW5pPC9BdXRob3I+PFllYXI+MjAxMzwvWWVh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</w:fldData>
                </w:fldChar>
              </w:r>
              <w:r w:rsidR="004045CE">
                <w:rPr>
                  <w:rFonts w:ascii="MS Reference Sans Serif" w:eastAsia="Times New Roman" w:hAnsi="MS Reference Sans Serif" w:cs="Microsoft Sans Serif"/>
                  <w:sz w:val="16"/>
                  <w:szCs w:val="16"/>
                </w:rPr>
                <w:instrText xml:space="preserve"> ADDIN EN.CITE </w:instrText>
              </w:r>
              <w:r w:rsidR="004045CE">
                <w:rPr>
                  <w:rFonts w:ascii="MS Reference Sans Serif" w:eastAsia="Times New Roman" w:hAnsi="MS Reference Sans Serif" w:cs="Microsoft Sans Serif"/>
                  <w:sz w:val="16"/>
                  <w:szCs w:val="16"/>
                </w:rPr>
                <w:fldChar w:fldCharType="begin">
                  <w:fldData xml:space="preserve">PEVuZE5vdGU+PENpdGU+PEF1dGhvcj5TZWJhc3RpYW5pPC9BdXRob3I+PFllYXI+MjAxMzwvWWVh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</w:fldData>
                </w:fldChar>
              </w:r>
              <w:r w:rsidR="004045CE">
                <w:rPr>
                  <w:rFonts w:ascii="MS Reference Sans Serif" w:eastAsia="Times New Roman" w:hAnsi="MS Reference Sans Serif" w:cs="Microsoft Sans Serif"/>
                  <w:sz w:val="16"/>
                  <w:szCs w:val="16"/>
                </w:rPr>
                <w:instrText xml:space="preserve"> ADDIN EN.CITE.DATA </w:instrText>
              </w:r>
              <w:r w:rsidR="004045CE">
                <w:rPr>
                  <w:rFonts w:ascii="MS Reference Sans Serif" w:eastAsia="Times New Roman" w:hAnsi="MS Reference Sans Serif" w:cs="Microsoft Sans Serif"/>
                  <w:sz w:val="16"/>
                  <w:szCs w:val="16"/>
                </w:rPr>
              </w:r>
              <w:r w:rsidR="004045CE">
                <w:rPr>
                  <w:rFonts w:ascii="MS Reference Sans Serif" w:eastAsia="Times New Roman" w:hAnsi="MS Reference Sans Serif" w:cs="Microsoft Sans Serif"/>
                  <w:sz w:val="16"/>
                  <w:szCs w:val="16"/>
                </w:rPr>
                <w:fldChar w:fldCharType="end"/>
              </w:r>
              <w:r w:rsidR="004045CE">
                <w:rPr>
                  <w:rFonts w:ascii="MS Reference Sans Serif" w:eastAsia="Times New Roman" w:hAnsi="MS Reference Sans Serif" w:cs="Microsoft Sans Serif"/>
                  <w:sz w:val="16"/>
                  <w:szCs w:val="16"/>
                </w:rPr>
              </w:r>
              <w:r w:rsidR="004045CE">
                <w:rPr>
                  <w:rFonts w:ascii="MS Reference Sans Serif" w:eastAsia="Times New Roman" w:hAnsi="MS Reference Sans Serif" w:cs="Microsoft Sans Serif"/>
                  <w:sz w:val="16"/>
                  <w:szCs w:val="16"/>
                </w:rPr>
                <w:fldChar w:fldCharType="separate"/>
              </w:r>
              <w:r w:rsidR="004045CE" w:rsidRPr="004045CE">
                <w:rPr>
                  <w:rFonts w:ascii="MS Reference Sans Serif" w:eastAsia="Times New Roman" w:hAnsi="MS Reference Sans Serif" w:cs="Microsoft Sans Serif"/>
                  <w:noProof/>
                  <w:sz w:val="16"/>
                  <w:szCs w:val="16"/>
                  <w:vertAlign w:val="superscript"/>
                </w:rPr>
                <w:t>113</w:t>
              </w:r>
              <w:r w:rsidR="004045CE">
                <w:rPr>
                  <w:rFonts w:ascii="MS Reference Sans Serif" w:eastAsia="Times New Roman" w:hAnsi="MS Reference Sans Serif" w:cs="Microsoft Sans Serif"/>
                  <w:sz w:val="16"/>
                  <w:szCs w:val="16"/>
                </w:rPr>
                <w:fldChar w:fldCharType="end"/>
              </w:r>
            </w:hyperlink>
            <w:r>
              <w:rPr>
                <w:rFonts w:ascii="MS Reference Sans Serif" w:eastAsia="Times New Roman" w:hAnsi="MS Reference Sans Serif" w:cs="Microsoft Sans Serif"/>
                <w:sz w:val="16"/>
                <w:szCs w:val="16"/>
              </w:rPr>
              <w:t>,</w:t>
            </w:r>
            <w:hyperlink w:anchor="_ENREF_114" w:tooltip="Sebastiani, 2012 #503" w:history="1">
              <w:r w:rsidR="004045CE">
                <w:rPr>
                  <w:rFonts w:ascii="MS Reference Sans Serif" w:hAnsi="MS Reference Sans Serif" w:cs="Microsoft Sans Serif"/>
                  <w:color w:val="000000"/>
                  <w:sz w:val="16"/>
                  <w:szCs w:val="16"/>
                </w:rPr>
                <w:fldChar w:fldCharType="begin">
                  <w:fldData xml:space="preserve">PEVuZE5vdGU+PENpdGU+PEF1dGhvcj5TZWJhc3RpYW5pPC9BdXRob3I+PFllYXI+MjAxMjwvWWVh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PGFiYnItMT5QbG9TIG9uZTwvYWJici0xPjwvYWx0LXBlcmlvZGljYWw+PHBhZ2VzPmUyOTg0ODwv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PEVuZE5vdGU+PENpdGU+PEF1dGhvcj5TZWJhc3RpYW5pPC9BdXRob3I+PFllYXI+MjAxMjwvWWVh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PGFiYnItMT5QbG9TIG9uZTwvYWJici0xPjwvYWx0LXBlcmlvZGljYWw+PHBhZ2VzPmUyOTg0ODwv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114</w:t>
              </w:r>
              <w:r w:rsidR="004045CE">
                <w:rPr>
                  <w:rFonts w:ascii="MS Reference Sans Serif" w:hAnsi="MS Reference Sans Serif" w:cs="Microsoft Sans Serif"/>
                  <w:color w:val="000000"/>
                  <w:sz w:val="16"/>
                  <w:szCs w:val="16"/>
                </w:rPr>
                <w:fldChar w:fldCharType="end"/>
              </w:r>
            </w:hyperlink>
          </w:p>
          <w:p w14:paraId="6680E0AE" w14:textId="028332C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Alcohol </w:t>
            </w:r>
            <w:hyperlink w:anchor="_ENREF_115" w:tooltip="Kalsi, 2010 #504" w:history="1">
              <w:r w:rsidR="004045CE">
                <w:rPr>
                  <w:rFonts w:ascii="MS Reference Sans Serif" w:hAnsi="MS Reference Sans Serif" w:cs="Microsoft Sans Serif"/>
                  <w:color w:val="000000"/>
                  <w:sz w:val="16"/>
                  <w:szCs w:val="16"/>
                </w:rPr>
                <w:fldChar w:fldCharType="begin">
                  <w:fldData xml:space="preserve">PEVuZE5vdGU+PENpdGU+PEF1dGhvcj5LYWxzaTwvQXV0aG9yPjxZZWFyPjIwMTA8L1llYXI+PFJl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PEVuZE5vdGU+PENpdGU+PEF1dGhvcj5LYWxzaTwvQXV0aG9yPjxZZWFyPjIwMTA8L1llYXI+PFJl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115</w:t>
              </w:r>
              <w:r w:rsidR="004045CE">
                <w:rPr>
                  <w:rFonts w:ascii="MS Reference Sans Serif" w:hAnsi="MS Reference Sans Serif" w:cs="Microsoft Sans Serif"/>
                  <w:color w:val="000000"/>
                  <w:sz w:val="16"/>
                  <w:szCs w:val="16"/>
                </w:rPr>
                <w:fldChar w:fldCharType="end"/>
              </w:r>
            </w:hyperlink>
          </w:p>
        </w:tc>
        <w:tc>
          <w:tcPr>
            <w:tcW w:w="990" w:type="dxa"/>
            <w:vAlign w:val="center"/>
          </w:tcPr>
          <w:p w14:paraId="793858F6" w14:textId="63ADC0CB" w:rsidR="001E4C7C" w:rsidRPr="00FD68A4" w:rsidRDefault="001E4C7C" w:rsidP="00750540">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  PFC SZ</w:t>
            </w:r>
            <w:r w:rsidRPr="00FD68A4">
              <w:t xml:space="preserve"> </w:t>
            </w:r>
            <w:hyperlink w:anchor="_ENREF_116" w:tooltip="Harris, 2009 #33242" w:history="1">
              <w:r w:rsidR="004045CE">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&lt;EndNote&gt;&lt;Cite&gt;&lt;Author&gt;Harris&lt;/Author&gt;&lt;Year&gt;2009&lt;/Year&gt;&lt;RecNum&gt;33242&lt;/RecNum&gt;&lt;DisplayText&gt;&lt;style face="superscript"&gt;116&lt;/style&gt;&lt;/DisplayText&gt;&lt;record&gt;&lt;rec-number&gt;33242&lt;/rec-number&gt;&lt;foreign-keys&gt;&lt;key app="EN" db-id="faddf059tfsx9me0pvq5svda0ztfdxpsdrs9"&gt;33242&lt;/key&gt;&lt;/foreign-keys&gt;&lt;ref-type name="Journal Article"&gt;17&lt;/ref-type&gt;&lt;contributors&gt;&lt;authors&gt;&lt;author&gt;Harris, L. W.&lt;/author&gt;&lt;author&gt;Lockstone, H. E.&lt;/author&gt;&lt;author&gt;Khaitovich, P.&lt;/author&gt;&lt;author&gt;Weickert, C. S.&lt;/author&gt;&lt;author&gt;Webster, M. J.&lt;/author&gt;&lt;author&gt;Bahn, S.&lt;/author&gt;&lt;/authors&gt;&lt;/contributors&gt;&lt;auth-address&gt;Institute of Biotechnology, University of Cambridge, Cambridge, UK. ljwh2@cam.ac.uk&lt;/auth-address&gt;&lt;titles&gt;&lt;title&gt;Gene expression in the prefrontal cortex during adolescence: implications for the onset of schizophrenia&lt;/title&gt;&lt;secondary-title&gt;BMC Med Genomics&lt;/secondary-title&gt;&lt;/titles&gt;&lt;pages&gt;28&lt;/pages&gt;&lt;volume&gt;2&lt;/volume&gt;&lt;edition&gt;2009/05/22&lt;/edition&gt;&lt;dates&gt;&lt;year&gt;2009&lt;/year&gt;&lt;/dates&gt;&lt;isbn&gt;1755-8794 (Electronic)&amp;#xD;1755-8794 (Linking)&lt;/isbn&gt;&lt;accession-num&gt;19457239&lt;/accession-num&gt;&lt;urls&gt;&lt;related-urls&gt;&lt;url&gt;http://www.ncbi.nlm.nih.gov/pubmed/19457239&lt;/url&gt;&lt;/related-urls&gt;&lt;/urls&gt;&lt;custom2&gt;2694209&lt;/custom2&gt;&lt;electronic-resource-num&gt;1755-8794-2-28 [pii]&amp;#xD;10.1186/1755-8794-2-28&lt;/electronic-resource-num&gt;&lt;language&gt;eng&lt;/language&gt;&lt;/record&gt;&lt;/Cite&gt;&lt;/EndNote&gt;</w:instrText>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116</w:t>
              </w:r>
              <w:r w:rsidR="004045CE">
                <w:rPr>
                  <w:rFonts w:ascii="MS Reference Sans Serif" w:hAnsi="MS Reference Sans Serif" w:cs="Microsoft Sans Serif"/>
                  <w:color w:val="000000"/>
                  <w:sz w:val="16"/>
                  <w:szCs w:val="16"/>
                </w:rPr>
                <w:fldChar w:fldCharType="end"/>
              </w:r>
            </w:hyperlink>
          </w:p>
          <w:p w14:paraId="01B9C8D6" w14:textId="6B031EB8" w:rsidR="001E4C7C" w:rsidRPr="00FD68A4" w:rsidRDefault="001E4C7C" w:rsidP="00750540">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  Brain SZ</w:t>
            </w:r>
            <w:r w:rsidRPr="00FD68A4">
              <w:t xml:space="preserve"> </w:t>
            </w:r>
            <w:hyperlink w:anchor="_ENREF_117" w:tooltip="Katsel, 2008 #506" w:history="1">
              <w:r w:rsidR="004045CE">
                <w:rPr>
                  <w:rFonts w:ascii="MS Reference Sans Serif" w:hAnsi="MS Reference Sans Serif" w:cs="Microsoft Sans Serif"/>
                  <w:color w:val="000000"/>
                  <w:sz w:val="16"/>
                  <w:szCs w:val="16"/>
                </w:rPr>
                <w:fldChar w:fldCharType="begin">
                  <w:fldData xml:space="preserve">PEVuZE5vdGU+PENpdGU+PEF1dGhvcj5LYXRzZWw8L0F1dGhvcj48WWVhcj4yMDA4PC9ZZWFyPjxS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=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PEVuZE5vdGU+PENpdGU+PEF1dGhvcj5LYXRzZWw8L0F1dGhvcj48WWVhcj4yMDA4PC9ZZWFyPjxS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=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117</w:t>
              </w:r>
              <w:r w:rsidR="004045CE">
                <w:rPr>
                  <w:rFonts w:ascii="MS Reference Sans Serif" w:hAnsi="MS Reference Sans Serif" w:cs="Microsoft Sans Serif"/>
                  <w:color w:val="000000"/>
                  <w:sz w:val="16"/>
                  <w:szCs w:val="16"/>
                </w:rPr>
                <w:fldChar w:fldCharType="end"/>
              </w:r>
            </w:hyperlink>
          </w:p>
          <w:p w14:paraId="4F5A69C5" w14:textId="77777777" w:rsidR="001E4C7C" w:rsidRPr="00FD68A4" w:rsidRDefault="001E4C7C" w:rsidP="00750540">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5A9894F7" w14:textId="5C30113A" w:rsidR="001E4C7C" w:rsidRPr="00FD68A4" w:rsidRDefault="001E4C7C" w:rsidP="00750540">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w:t>
            </w:r>
            <w:r w:rsidRPr="00FD68A4">
              <w:t xml:space="preserve"> </w:t>
            </w:r>
            <w:proofErr w:type="spellStart"/>
            <w:r w:rsidRPr="00FD68A4">
              <w:rPr>
                <w:rFonts w:ascii="MS Reference Sans Serif" w:hAnsi="MS Reference Sans Serif" w:cs="Microsoft Sans Serif"/>
                <w:color w:val="000000"/>
                <w:sz w:val="16"/>
                <w:szCs w:val="16"/>
              </w:rPr>
              <w:t>lymphoblastoid</w:t>
            </w:r>
            <w:proofErr w:type="spellEnd"/>
            <w:r w:rsidRPr="00FD68A4">
              <w:rPr>
                <w:rFonts w:ascii="MS Reference Sans Serif" w:hAnsi="MS Reference Sans Serif" w:cs="Microsoft Sans Serif"/>
                <w:color w:val="000000"/>
                <w:sz w:val="16"/>
                <w:szCs w:val="16"/>
              </w:rPr>
              <w:t xml:space="preserve"> ASD </w:t>
            </w:r>
            <w:hyperlink w:anchor="_ENREF_118" w:tooltip="Hu, 2006 #6555" w:history="1">
              <w:r w:rsidR="004045CE">
                <w:rPr>
                  <w:rFonts w:ascii="MS Reference Sans Serif" w:hAnsi="MS Reference Sans Serif" w:cs="Microsoft Sans Serif"/>
                  <w:color w:val="000000"/>
                  <w:sz w:val="16"/>
                  <w:szCs w:val="16"/>
                </w:rPr>
                <w:fldChar w:fldCharType="begin">
                  <w:fldData xml:space="preserve">PEVuZE5vdGU+PENpdGU+PEF1dGhvcj5IdTwvQXV0aG9yPjxZZWFyPjIwMDY8L1llYXI+PFJlY051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PEVuZE5vdGU+PENpdGU+PEF1dGhvcj5IdTwvQXV0aG9yPjxZZWFyPjIwMDY8L1llYXI+PFJlY051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118</w:t>
              </w:r>
              <w:r w:rsidR="004045CE">
                <w:rPr>
                  <w:rFonts w:ascii="MS Reference Sans Serif" w:hAnsi="MS Reference Sans Serif" w:cs="Microsoft Sans Serif"/>
                  <w:color w:val="000000"/>
                  <w:sz w:val="16"/>
                  <w:szCs w:val="16"/>
                </w:rPr>
                <w:fldChar w:fldCharType="end"/>
              </w:r>
            </w:hyperlink>
          </w:p>
          <w:p w14:paraId="2A97B5E0" w14:textId="7C5E2B23" w:rsidR="001E4C7C" w:rsidRPr="00FD68A4" w:rsidRDefault="001E4C7C" w:rsidP="00750540">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(I)Blood Female Suicide</w:t>
            </w:r>
            <w:r w:rsidRPr="00FD68A4">
              <w:t xml:space="preserve"> </w:t>
            </w:r>
            <w:hyperlink w:anchor="_ENREF_119" w:tooltip="Levey, 2016 #271" w:history="1">
              <w:r w:rsidR="004045CE">
                <w:rPr>
                  <w:rFonts w:ascii="MS Reference Sans Serif" w:hAnsi="MS Reference Sans Serif" w:cs="Microsoft Sans Serif"/>
                  <w:color w:val="000000"/>
                  <w:sz w:val="16"/>
                  <w:szCs w:val="16"/>
                </w:rPr>
                <w:fldChar w:fldCharType="begin">
                  <w:fldData xml:space="preserve">PEVuZE5vdGU+PENpdGU+PEF1dGhvcj5MZXZleTwvQXV0aG9yPjxZZWFyPjIwMTY8L1llYXI+PFJl
Y051bT41MDg8L1JlY051bT48RGlzcGxheVRleHQ+PHN0eWxlIGZhY2U9InN1cGVyc2NyaXB0Ij4x
MTk8L3N0eWxlPjwvRGlzcGxheVRleHQ+PHJlY29yZD48cmVjLW51bWJlcj41MDg8L3JlYy1udW1i
ZXI+PGZvcmVpZ24ta2V5cz48a2V5IGFwcD0iRU4iIGRiLWlkPSJyeDB0dDkydnpkZTAyb2VmZXB0
cHRkNXdlZnd6enR2NWYwYXciIHRpbWVzdGFtcD0iMTUxNjMwNDcxNCI+NTA4PC9rZXk+PC9mb3Jl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PEVuZE5vdGU+PENpdGU+PEF1dGhvcj5MZXZleTwvQXV0aG9yPjxZZWFyPjIwMTY8L1llYXI+PFJl
Y051bT41MDg8L1JlY051bT48RGlzcGxheVRleHQ+PHN0eWxlIGZhY2U9InN1cGVyc2NyaXB0Ij4x
MTk8L3N0eWxlPjwvRGlzcGxheVRleHQ+PHJlY29yZD48cmVjLW51bWJlcj41MDg8L3JlYy1udW1i
ZXI+PGZvcmVpZ24ta2V5cz48a2V5IGFwcD0iRU4iIGRiLWlkPSJyeDB0dDkydnpkZTAyb2VmZXB0
cHRkNXdlZnd6enR2NWYwYXciIHRpbWVzdGFtcD0iMTUxNjMwNDcxNCI+NTA4PC9rZXk+PC9mb3Jl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119</w:t>
              </w:r>
              <w:r w:rsidR="004045CE">
                <w:rPr>
                  <w:rFonts w:ascii="MS Reference Sans Serif" w:hAnsi="MS Reference Sans Serif" w:cs="Microsoft Sans Serif"/>
                  <w:color w:val="000000"/>
                  <w:sz w:val="16"/>
                  <w:szCs w:val="16"/>
                </w:rPr>
                <w:fldChar w:fldCharType="end"/>
              </w:r>
            </w:hyperlink>
          </w:p>
          <w:p w14:paraId="19292CAB" w14:textId="3B4E956D"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Blood M-BP Suicide </w:t>
            </w:r>
            <w:hyperlink w:anchor="_ENREF_120" w:tooltip="Niculescu, 2017 #36658" w:history="1">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120</w:t>
              </w:r>
              <w:r w:rsidR="004045CE">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5BA34AE0" w14:textId="77777777" w:rsidR="001E4C7C" w:rsidRPr="00FD68A4" w:rsidRDefault="001E4C7C" w:rsidP="00750540">
            <w:pPr>
              <w:jc w:val="center"/>
              <w:rPr>
                <w:rFonts w:ascii="MS Reference Sans Serif" w:hAnsi="MS Reference Sans Serif" w:cs="Microsoft Sans Serif"/>
                <w:color w:val="000000"/>
                <w:sz w:val="16"/>
                <w:szCs w:val="16"/>
              </w:rPr>
            </w:pPr>
          </w:p>
        </w:tc>
        <w:tc>
          <w:tcPr>
            <w:tcW w:w="810" w:type="dxa"/>
            <w:vAlign w:val="center"/>
          </w:tcPr>
          <w:p w14:paraId="227C5A67" w14:textId="005835C5"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(I) AMY MDD</w:t>
            </w:r>
            <w:r w:rsidRPr="00FD68A4">
              <w:t xml:space="preserve"> </w:t>
            </w:r>
            <w:hyperlink w:anchor="_ENREF_121" w:tooltip="Andrus, 2012 #510" w:history="1">
              <w:r w:rsidR="004045CE">
                <w:rPr>
                  <w:rFonts w:ascii="MS Reference Sans Serif" w:hAnsi="MS Reference Sans Serif" w:cs="Microsoft Sans Serif"/>
                  <w:sz w:val="16"/>
                  <w:szCs w:val="16"/>
                </w:rPr>
                <w:fldChar w:fldCharType="begin">
                  <w:fldData xml:space="preserve">PEVuZE5vdGU+PENpdGU+PEF1dGhvcj5BbmRydXM8L0F1dGhvcj48WWVhcj4yMDEyPC9ZZWFyPjxS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==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PEVuZE5vdGU+PENpdGU+PEF1dGhvcj5BbmRydXM8L0F1dGhvcj48WWVhcj4yMDEyPC9ZZWFyPjxS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==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121</w:t>
              </w:r>
              <w:r w:rsidR="004045CE">
                <w:rPr>
                  <w:rFonts w:ascii="MS Reference Sans Serif" w:hAnsi="MS Reference Sans Serif" w:cs="Microsoft Sans Serif"/>
                  <w:sz w:val="16"/>
                  <w:szCs w:val="16"/>
                </w:rPr>
                <w:fldChar w:fldCharType="end"/>
              </w:r>
            </w:hyperlink>
          </w:p>
        </w:tc>
        <w:tc>
          <w:tcPr>
            <w:tcW w:w="810" w:type="dxa"/>
            <w:shd w:val="clear" w:color="auto" w:fill="auto"/>
            <w:vAlign w:val="center"/>
          </w:tcPr>
          <w:p w14:paraId="17A4F1E5" w14:textId="77777777" w:rsidR="001E4C7C" w:rsidRPr="00FD68A4" w:rsidRDefault="001E4C7C" w:rsidP="00750540">
            <w:pPr>
              <w:jc w:val="center"/>
              <w:rPr>
                <w:rFonts w:ascii="MS Reference Sans Serif" w:hAnsi="MS Reference Sans Serif" w:cs="Microsoft Sans Serif"/>
                <w:sz w:val="16"/>
                <w:szCs w:val="16"/>
              </w:rPr>
            </w:pPr>
          </w:p>
        </w:tc>
        <w:tc>
          <w:tcPr>
            <w:tcW w:w="720" w:type="dxa"/>
            <w:vAlign w:val="center"/>
          </w:tcPr>
          <w:p w14:paraId="2DE094D1" w14:textId="77777777" w:rsidR="001E4C7C" w:rsidRPr="00FD68A4" w:rsidRDefault="001E4C7C" w:rsidP="00750540">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10</w:t>
            </w:r>
          </w:p>
        </w:tc>
      </w:tr>
      <w:tr w:rsidR="001E4C7C" w:rsidRPr="00FD68A4" w14:paraId="47B90431" w14:textId="77777777" w:rsidTr="00ED41C5">
        <w:trPr>
          <w:trHeight w:val="300"/>
          <w:jc w:val="center"/>
        </w:trPr>
        <w:tc>
          <w:tcPr>
            <w:tcW w:w="1075" w:type="dxa"/>
            <w:shd w:val="clear" w:color="auto" w:fill="auto"/>
            <w:vAlign w:val="center"/>
          </w:tcPr>
          <w:p w14:paraId="43D48A8B" w14:textId="77777777" w:rsidR="001E4C7C" w:rsidRPr="00FD68A4" w:rsidRDefault="001E4C7C" w:rsidP="004311A7">
            <w:pPr>
              <w:spacing w:after="0"/>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CDK6</w:t>
            </w:r>
          </w:p>
          <w:p w14:paraId="4BD3D475" w14:textId="77777777" w:rsidR="001E4C7C" w:rsidRPr="00FD68A4" w:rsidRDefault="001E4C7C" w:rsidP="004311A7">
            <w:pPr>
              <w:spacing w:after="0"/>
              <w:jc w:val="center"/>
              <w:rPr>
                <w:rFonts w:ascii="MS Reference Sans Serif" w:hAnsi="MS Reference Sans Serif"/>
                <w:sz w:val="16"/>
                <w:szCs w:val="16"/>
              </w:rPr>
            </w:pPr>
            <w:r w:rsidRPr="00FD68A4">
              <w:rPr>
                <w:rFonts w:ascii="MS Reference Sans Serif" w:hAnsi="MS Reference Sans Serif"/>
                <w:sz w:val="16"/>
                <w:szCs w:val="16"/>
              </w:rPr>
              <w:t>Cyclin Dependent Kinase 6</w:t>
            </w:r>
          </w:p>
          <w:p w14:paraId="188A5DCE" w14:textId="77777777" w:rsidR="001E4C7C" w:rsidRPr="00FD68A4" w:rsidRDefault="001E4C7C" w:rsidP="004311A7">
            <w:pPr>
              <w:spacing w:after="0"/>
              <w:jc w:val="center"/>
              <w:rPr>
                <w:rFonts w:ascii="MS Reference Sans Serif" w:hAnsi="MS Reference Sans Serif"/>
                <w:b/>
                <w:color w:val="00B0F0"/>
                <w:sz w:val="16"/>
                <w:szCs w:val="16"/>
              </w:rPr>
            </w:pPr>
          </w:p>
        </w:tc>
        <w:tc>
          <w:tcPr>
            <w:tcW w:w="720" w:type="dxa"/>
            <w:shd w:val="clear" w:color="auto" w:fill="auto"/>
            <w:noWrap/>
            <w:vAlign w:val="center"/>
          </w:tcPr>
          <w:p w14:paraId="0F3D5E63" w14:textId="77777777" w:rsidR="001E4C7C" w:rsidRPr="00FD68A4" w:rsidRDefault="001E4C7C" w:rsidP="004311A7">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224851_at</w:t>
            </w:r>
          </w:p>
        </w:tc>
        <w:tc>
          <w:tcPr>
            <w:tcW w:w="630" w:type="dxa"/>
            <w:shd w:val="clear" w:color="auto" w:fill="auto"/>
            <w:noWrap/>
            <w:vAlign w:val="center"/>
          </w:tcPr>
          <w:p w14:paraId="405AB86F" w14:textId="77777777" w:rsidR="001E4C7C" w:rsidRPr="00FD68A4" w:rsidRDefault="001E4C7C" w:rsidP="004311A7">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(I)</w:t>
            </w:r>
          </w:p>
          <w:p w14:paraId="73624433" w14:textId="77777777" w:rsidR="001E4C7C" w:rsidRPr="00FD68A4" w:rsidRDefault="001E4C7C" w:rsidP="004311A7">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1BDF5C7B" w14:textId="77777777" w:rsidR="001E4C7C" w:rsidRPr="00FD68A4" w:rsidRDefault="001E4C7C" w:rsidP="004311A7">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56%</w:t>
            </w:r>
          </w:p>
          <w:p w14:paraId="62EB8936" w14:textId="77777777" w:rsidR="001E4C7C" w:rsidRPr="00FD68A4" w:rsidRDefault="001E4C7C" w:rsidP="004311A7">
            <w:pPr>
              <w:spacing w:after="0"/>
              <w:jc w:val="center"/>
              <w:rPr>
                <w:rFonts w:ascii="MS Reference Sans Serif" w:hAnsi="MS Reference Sans Serif"/>
                <w:color w:val="000000"/>
                <w:sz w:val="16"/>
                <w:szCs w:val="16"/>
              </w:rPr>
            </w:pPr>
          </w:p>
          <w:p w14:paraId="00FBD51B" w14:textId="77777777" w:rsidR="001E4C7C" w:rsidRPr="00FD68A4" w:rsidRDefault="001E4C7C" w:rsidP="004311A7">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(I)</w:t>
            </w:r>
          </w:p>
          <w:p w14:paraId="582B2348" w14:textId="77777777" w:rsidR="001E4C7C" w:rsidRPr="00FD68A4" w:rsidRDefault="001E4C7C" w:rsidP="004311A7">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AP/2</w:t>
            </w:r>
          </w:p>
          <w:p w14:paraId="09F55D06" w14:textId="77777777" w:rsidR="001E4C7C" w:rsidRPr="00FD68A4" w:rsidRDefault="001E4C7C" w:rsidP="004311A7">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42%</w:t>
            </w:r>
          </w:p>
        </w:tc>
        <w:tc>
          <w:tcPr>
            <w:tcW w:w="450" w:type="dxa"/>
            <w:vAlign w:val="center"/>
          </w:tcPr>
          <w:p w14:paraId="24FE6248" w14:textId="77777777" w:rsidR="001E4C7C" w:rsidRPr="00FD68A4" w:rsidRDefault="001E4C7C" w:rsidP="004311A7">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4E0D3959" w14:textId="77777777" w:rsidR="001E4C7C" w:rsidRPr="00FD68A4" w:rsidRDefault="001E4C7C" w:rsidP="004311A7">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6C5DF953" w14:textId="12869EF6" w:rsidR="001E4C7C" w:rsidRPr="00FD68A4" w:rsidRDefault="001E4C7C" w:rsidP="004311A7">
            <w:pPr>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 xml:space="preserve">Circadian abnormalities </w:t>
            </w:r>
            <w:hyperlink w:anchor="_ENREF_112" w:tooltip="Zhang, 2009 #35751" w:history="1">
              <w:r w:rsidR="004045CE" w:rsidRPr="00FD68A4">
                <w:rPr>
                  <w:rFonts w:ascii="MS Reference Sans Serif" w:eastAsia="Times New Roman" w:hAnsi="MS Reference Sans Serif" w:cs="Microsoft Sans Serif"/>
                  <w:sz w:val="16"/>
                  <w:szCs w:val="16"/>
                </w:rPr>
                <w:fldChar w:fldCharType="begin"/>
              </w:r>
              <w:r w:rsidR="004045CE">
                <w:rPr>
                  <w:rFonts w:ascii="MS Reference Sans Serif" w:eastAsia="Times New Roman" w:hAnsi="MS Reference Sans Serif" w:cs="Microsoft Sans Serif"/>
                  <w:sz w:val="16"/>
                  <w:szCs w:val="16"/>
                </w:rPr>
                <w:instrText xml:space="preserve"> ADDIN EN.CITE &lt;EndNote&gt;&lt;Cite&gt;&lt;Author&gt;Zhang&lt;/Author&gt;&lt;Year&gt;2009&lt;/Year&gt;&lt;RecNum&gt;35751&lt;/RecNum&gt;&lt;DisplayText&gt;&lt;style face="superscript"&gt;112&lt;/style&gt;&lt;/DisplayText&gt;&lt;record&gt;&lt;rec-number&gt;35751&lt;/rec-number&gt;&lt;foreign-keys&gt;&lt;key app="EN" db-id="faddf059tfsx9me0pvq5svda0ztfdxpsdrs9"&gt;35751&lt;/key&gt;&lt;/foreign-keys&gt;&lt;ref-type name="Journal Article"&gt;17&lt;/ref-type&gt;&lt;contributors&gt;&lt;authors&gt;&lt;author&gt;Zhang, E. E.&lt;/author&gt;&lt;author&gt;Liu, A. C.&lt;/author&gt;&lt;author&gt;Hirota, T.&lt;/author&gt;&lt;author&gt;Miraglia, L. J.&lt;/author&gt;&lt;author&gt;Welch, G.&lt;/author&gt;&lt;author&gt;Pongsawakul, P. Y.&lt;/author&gt;&lt;author&gt;Liu, X.&lt;/author&gt;&lt;author&gt;Atwood, A.&lt;/author&gt;&lt;author&gt;Huss, J. W., 3rd&lt;/author&gt;&lt;author&gt;Janes, J.&lt;/author&gt;&lt;author&gt;Su, A. I.&lt;/author&gt;&lt;author&gt;Hogenesch, J. B.&lt;/author&gt;&lt;author&gt;Kay, S. A.&lt;/author&gt;&lt;/authors&gt;&lt;/contributors&gt;&lt;auth-address&gt;Genomics Institute of the Novartis Research Foundation, San Diego, CA 92121, USA.&lt;/auth-address&gt;&lt;titles&gt;&lt;title&gt;A genome-wide RNAi screen for modifiers of the circadian clock in human cells&lt;/title&gt;&lt;secondary-title&gt;Cell&lt;/secondary-title&gt;&lt;alt-title&gt;Cell&lt;/alt-title&gt;&lt;/titles&gt;&lt;periodical&gt;&lt;full-title&gt;Cell&lt;/full-title&gt;&lt;abbr-1&gt;Cell&lt;/abbr-1&gt;&lt;/periodical&gt;&lt;alt-periodical&gt;&lt;full-title&gt;Cell&lt;/full-title&gt;&lt;abbr-1&gt;Cell&lt;/abbr-1&gt;&lt;/alt-periodical&gt;&lt;pages&gt;199-210&lt;/pages&gt;&lt;volume&gt;139&lt;/volume&gt;&lt;number&gt;1&lt;/number&gt;&lt;keywords&gt;&lt;keyword&gt;*Biological Clocks&lt;/keyword&gt;&lt;keyword&gt;Cell Line&lt;/keyword&gt;&lt;keyword&gt;*Circadian Rhythm&lt;/keyword&gt;&lt;keyword&gt;Gene Knockdown Techniques&lt;/keyword&gt;&lt;keyword&gt;*Genome-Wide Association Study&lt;/keyword&gt;&lt;keyword&gt;Humans&lt;/keyword&gt;&lt;keyword&gt;RNA Interference&lt;/keyword&gt;&lt;keyword&gt;RNA, Small Interfering/metabolism&lt;/keyword&gt;&lt;/keywords&gt;&lt;dates&gt;&lt;year&gt;2009&lt;/year&gt;&lt;pub-dates&gt;&lt;date&gt;Oct 2&lt;/date&gt;&lt;/pub-dates&gt;&lt;/dates&gt;&lt;isbn&gt;1097-4172 (Electronic)&amp;#xD;0092-8674 (Linking)&lt;/isbn&gt;&lt;accession-num&gt;19765810&lt;/accession-num&gt;&lt;urls&gt;&lt;related-urls&gt;&lt;url&gt;http://www.ncbi.nlm.nih.gov/pubmed/19765810&lt;/url&gt;&lt;/related-urls&gt;&lt;/urls&gt;&lt;custom2&gt;2777987&lt;/custom2&gt;&lt;electronic-resource-num&gt;10.1016/j.cell.2009.08.031&lt;/electronic-resource-num&gt;&lt;/record&gt;&lt;/Cite&gt;&lt;/EndNote&gt;</w:instrText>
              </w:r>
              <w:r w:rsidR="004045CE" w:rsidRPr="00FD68A4">
                <w:rPr>
                  <w:rFonts w:ascii="MS Reference Sans Serif" w:eastAsia="Times New Roman" w:hAnsi="MS Reference Sans Serif" w:cs="Microsoft Sans Serif"/>
                  <w:sz w:val="16"/>
                  <w:szCs w:val="16"/>
                </w:rPr>
                <w:fldChar w:fldCharType="separate"/>
              </w:r>
              <w:r w:rsidR="004045CE" w:rsidRPr="004045CE">
                <w:rPr>
                  <w:rFonts w:ascii="MS Reference Sans Serif" w:eastAsia="Times New Roman" w:hAnsi="MS Reference Sans Serif" w:cs="Microsoft Sans Serif"/>
                  <w:noProof/>
                  <w:sz w:val="16"/>
                  <w:szCs w:val="16"/>
                  <w:vertAlign w:val="superscript"/>
                </w:rPr>
                <w:t>112</w:t>
              </w:r>
              <w:r w:rsidR="004045CE" w:rsidRPr="00FD68A4">
                <w:rPr>
                  <w:rFonts w:ascii="MS Reference Sans Serif" w:eastAsia="Times New Roman" w:hAnsi="MS Reference Sans Serif" w:cs="Microsoft Sans Serif"/>
                  <w:sz w:val="16"/>
                  <w:szCs w:val="16"/>
                </w:rPr>
                <w:fldChar w:fldCharType="end"/>
              </w:r>
            </w:hyperlink>
          </w:p>
          <w:p w14:paraId="6C32D7DD" w14:textId="6EF3BA98" w:rsidR="001E4C7C" w:rsidRPr="00FD68A4" w:rsidRDefault="001E4C7C" w:rsidP="004311A7">
            <w:pPr>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 xml:space="preserve">Longevity </w:t>
            </w:r>
            <w:hyperlink w:anchor="_ENREF_113" w:tooltip="Sebastiani, 2013 #502" w:history="1">
              <w:r w:rsidR="004045CE">
                <w:rPr>
                  <w:rFonts w:ascii="MS Reference Sans Serif" w:eastAsia="Times New Roman" w:hAnsi="MS Reference Sans Serif" w:cs="Microsoft Sans Serif"/>
                  <w:sz w:val="16"/>
                  <w:szCs w:val="16"/>
                </w:rPr>
                <w:fldChar w:fldCharType="begin">
                  <w:fldData xml:space="preserve">PEVuZE5vdGU+PENpdGU+PEF1dGhvcj5TZWJhc3RpYW5pPC9BdXRob3I+PFllYXI+MjAxMzwvWWVh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</w:fldData>
                </w:fldChar>
              </w:r>
              <w:r w:rsidR="004045CE">
                <w:rPr>
                  <w:rFonts w:ascii="MS Reference Sans Serif" w:eastAsia="Times New Roman" w:hAnsi="MS Reference Sans Serif" w:cs="Microsoft Sans Serif"/>
                  <w:sz w:val="16"/>
                  <w:szCs w:val="16"/>
                </w:rPr>
                <w:instrText xml:space="preserve"> ADDIN EN.CITE </w:instrText>
              </w:r>
              <w:r w:rsidR="004045CE">
                <w:rPr>
                  <w:rFonts w:ascii="MS Reference Sans Serif" w:eastAsia="Times New Roman" w:hAnsi="MS Reference Sans Serif" w:cs="Microsoft Sans Serif"/>
                  <w:sz w:val="16"/>
                  <w:szCs w:val="16"/>
                </w:rPr>
                <w:fldChar w:fldCharType="begin">
                  <w:fldData xml:space="preserve">PEVuZE5vdGU+PENpdGU+PEF1dGhvcj5TZWJhc3RpYW5pPC9BdXRob3I+PFllYXI+MjAxMzwvWWVh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</w:fldData>
                </w:fldChar>
              </w:r>
              <w:r w:rsidR="004045CE">
                <w:rPr>
                  <w:rFonts w:ascii="MS Reference Sans Serif" w:eastAsia="Times New Roman" w:hAnsi="MS Reference Sans Serif" w:cs="Microsoft Sans Serif"/>
                  <w:sz w:val="16"/>
                  <w:szCs w:val="16"/>
                </w:rPr>
                <w:instrText xml:space="preserve"> ADDIN EN.CITE.DATA </w:instrText>
              </w:r>
              <w:r w:rsidR="004045CE">
                <w:rPr>
                  <w:rFonts w:ascii="MS Reference Sans Serif" w:eastAsia="Times New Roman" w:hAnsi="MS Reference Sans Serif" w:cs="Microsoft Sans Serif"/>
                  <w:sz w:val="16"/>
                  <w:szCs w:val="16"/>
                </w:rPr>
              </w:r>
              <w:r w:rsidR="004045CE">
                <w:rPr>
                  <w:rFonts w:ascii="MS Reference Sans Serif" w:eastAsia="Times New Roman" w:hAnsi="MS Reference Sans Serif" w:cs="Microsoft Sans Serif"/>
                  <w:sz w:val="16"/>
                  <w:szCs w:val="16"/>
                </w:rPr>
                <w:fldChar w:fldCharType="end"/>
              </w:r>
              <w:r w:rsidR="004045CE">
                <w:rPr>
                  <w:rFonts w:ascii="MS Reference Sans Serif" w:eastAsia="Times New Roman" w:hAnsi="MS Reference Sans Serif" w:cs="Microsoft Sans Serif"/>
                  <w:sz w:val="16"/>
                  <w:szCs w:val="16"/>
                </w:rPr>
              </w:r>
              <w:r w:rsidR="004045CE">
                <w:rPr>
                  <w:rFonts w:ascii="MS Reference Sans Serif" w:eastAsia="Times New Roman" w:hAnsi="MS Reference Sans Serif" w:cs="Microsoft Sans Serif"/>
                  <w:sz w:val="16"/>
                  <w:szCs w:val="16"/>
                </w:rPr>
                <w:fldChar w:fldCharType="separate"/>
              </w:r>
              <w:r w:rsidR="004045CE" w:rsidRPr="004045CE">
                <w:rPr>
                  <w:rFonts w:ascii="MS Reference Sans Serif" w:eastAsia="Times New Roman" w:hAnsi="MS Reference Sans Serif" w:cs="Microsoft Sans Serif"/>
                  <w:noProof/>
                  <w:sz w:val="16"/>
                  <w:szCs w:val="16"/>
                  <w:vertAlign w:val="superscript"/>
                </w:rPr>
                <w:t>113</w:t>
              </w:r>
              <w:r w:rsidR="004045CE">
                <w:rPr>
                  <w:rFonts w:ascii="MS Reference Sans Serif" w:eastAsia="Times New Roman" w:hAnsi="MS Reference Sans Serif" w:cs="Microsoft Sans Serif"/>
                  <w:sz w:val="16"/>
                  <w:szCs w:val="16"/>
                </w:rPr>
                <w:fldChar w:fldCharType="end"/>
              </w:r>
            </w:hyperlink>
            <w:r w:rsidRPr="00FD68A4">
              <w:rPr>
                <w:rFonts w:ascii="MS Reference Sans Serif" w:eastAsia="Times New Roman" w:hAnsi="MS Reference Sans Serif" w:cs="Microsoft Sans Serif"/>
                <w:sz w:val="16"/>
                <w:szCs w:val="16"/>
              </w:rPr>
              <w:t>,</w:t>
            </w:r>
          </w:p>
          <w:p w14:paraId="75903D15" w14:textId="789C1CF5" w:rsidR="001E4C7C" w:rsidRPr="00FD68A4" w:rsidRDefault="001E536D" w:rsidP="004311A7">
            <w:pPr>
              <w:jc w:val="center"/>
              <w:rPr>
                <w:rFonts w:ascii="MS Reference Sans Serif" w:hAnsi="MS Reference Sans Serif" w:cs="Microsoft Sans Serif"/>
                <w:color w:val="000000"/>
                <w:sz w:val="16"/>
                <w:szCs w:val="16"/>
              </w:rPr>
            </w:pPr>
            <w:hyperlink w:anchor="_ENREF_114" w:tooltip="Sebastiani, 2012 #503" w:history="1">
              <w:r w:rsidR="004045CE">
                <w:rPr>
                  <w:rFonts w:ascii="MS Reference Sans Serif" w:hAnsi="MS Reference Sans Serif" w:cs="Microsoft Sans Serif"/>
                  <w:color w:val="000000"/>
                  <w:sz w:val="16"/>
                  <w:szCs w:val="16"/>
                </w:rPr>
                <w:fldChar w:fldCharType="begin">
                  <w:fldData xml:space="preserve">PEVuZE5vdGU+PENpdGU+PEF1dGhvcj5TZWJhc3RpYW5pPC9BdXRob3I+PFllYXI+MjAxMjwvWWVh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PGFiYnItMT5QbG9TIG9uZTwvYWJici0xPjwvYWx0LXBlcmlvZGljYWw+PHBhZ2VzPmUyOTg0ODwv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PEVuZE5vdGU+PENpdGU+PEF1dGhvcj5TZWJhc3RpYW5pPC9BdXRob3I+PFllYXI+MjAxMjwvWWVh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PGFiYnItMT5QbG9TIG9uZTwvYWJici0xPjwvYWx0LXBlcmlvZGljYWw+PHBhZ2VzPmUyOTg0ODwv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114</w:t>
              </w:r>
              <w:r w:rsidR="004045CE">
                <w:rPr>
                  <w:rFonts w:ascii="MS Reference Sans Serif" w:hAnsi="MS Reference Sans Serif" w:cs="Microsoft Sans Serif"/>
                  <w:color w:val="000000"/>
                  <w:sz w:val="16"/>
                  <w:szCs w:val="16"/>
                </w:rPr>
                <w:fldChar w:fldCharType="end"/>
              </w:r>
            </w:hyperlink>
          </w:p>
          <w:p w14:paraId="39843BF3" w14:textId="4A4F4C10"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Alcohol </w:t>
            </w:r>
            <w:hyperlink w:anchor="_ENREF_115" w:tooltip="Kalsi, 2010 #504" w:history="1">
              <w:r w:rsidR="004045CE">
                <w:rPr>
                  <w:rFonts w:ascii="MS Reference Sans Serif" w:hAnsi="MS Reference Sans Serif" w:cs="Microsoft Sans Serif"/>
                  <w:color w:val="000000"/>
                  <w:sz w:val="16"/>
                  <w:szCs w:val="16"/>
                </w:rPr>
                <w:fldChar w:fldCharType="begin">
                  <w:fldData xml:space="preserve">PEVuZE5vdGU+PENpdGU+PEF1dGhvcj5LYWxzaTwvQXV0aG9yPjxZZWFyPjIwMTA8L1llYXI+PFJl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PEVuZE5vdGU+PENpdGU+PEF1dGhvcj5LYWxzaTwvQXV0aG9yPjxZZWFyPjIwMTA8L1llYXI+PFJl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115</w:t>
              </w:r>
              <w:r w:rsidR="004045CE">
                <w:rPr>
                  <w:rFonts w:ascii="MS Reference Sans Serif" w:hAnsi="MS Reference Sans Serif" w:cs="Microsoft Sans Serif"/>
                  <w:color w:val="000000"/>
                  <w:sz w:val="16"/>
                  <w:szCs w:val="16"/>
                </w:rPr>
                <w:fldChar w:fldCharType="end"/>
              </w:r>
            </w:hyperlink>
          </w:p>
        </w:tc>
        <w:tc>
          <w:tcPr>
            <w:tcW w:w="990" w:type="dxa"/>
            <w:vAlign w:val="center"/>
          </w:tcPr>
          <w:p w14:paraId="20FCB3B8" w14:textId="1A6744EE" w:rsidR="001E4C7C" w:rsidRPr="00FD68A4" w:rsidRDefault="001E4C7C" w:rsidP="004311A7">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  PFC SZ</w:t>
            </w:r>
            <w:r w:rsidRPr="00FD68A4">
              <w:t xml:space="preserve"> </w:t>
            </w:r>
            <w:hyperlink w:anchor="_ENREF_116" w:tooltip="Harris, 2009 #33242" w:history="1">
              <w:r w:rsidR="004045CE">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&lt;EndNote&gt;&lt;Cite&gt;&lt;Author&gt;Harris&lt;/Author&gt;&lt;Year&gt;2009&lt;/Year&gt;&lt;RecNum&gt;33242&lt;/RecNum&gt;&lt;DisplayText&gt;&lt;style face="superscript"&gt;116&lt;/style&gt;&lt;/DisplayText&gt;&lt;record&gt;&lt;rec-number&gt;33242&lt;/rec-number&gt;&lt;foreign-keys&gt;&lt;key app="EN" db-id="faddf059tfsx9me0pvq5svda0ztfdxpsdrs9"&gt;33242&lt;/key&gt;&lt;/foreign-keys&gt;&lt;ref-type name="Journal Article"&gt;17&lt;/ref-type&gt;&lt;contributors&gt;&lt;authors&gt;&lt;author&gt;Harris, L. W.&lt;/author&gt;&lt;author&gt;Lockstone, H. E.&lt;/author&gt;&lt;author&gt;Khaitovich, P.&lt;/author&gt;&lt;author&gt;Weickert, C. S.&lt;/author&gt;&lt;author&gt;Webster, M. J.&lt;/author&gt;&lt;author&gt;Bahn, S.&lt;/author&gt;&lt;/authors&gt;&lt;/contributors&gt;&lt;auth-address&gt;Institute of Biotechnology, University of Cambridge, Cambridge, UK. ljwh2@cam.ac.uk&lt;/auth-address&gt;&lt;titles&gt;&lt;title&gt;Gene expression in the prefrontal cortex during adolescence: implications for the onset of schizophrenia&lt;/title&gt;&lt;secondary-title&gt;BMC Med Genomics&lt;/secondary-title&gt;&lt;/titles&gt;&lt;pages&gt;28&lt;/pages&gt;&lt;volume&gt;2&lt;/volume&gt;&lt;edition&gt;2009/05/22&lt;/edition&gt;&lt;dates&gt;&lt;year&gt;2009&lt;/year&gt;&lt;/dates&gt;&lt;isbn&gt;1755-8794 (Electronic)&amp;#xD;1755-8794 (Linking)&lt;/isbn&gt;&lt;accession-num&gt;19457239&lt;/accession-num&gt;&lt;urls&gt;&lt;related-urls&gt;&lt;url&gt;http://www.ncbi.nlm.nih.gov/pubmed/19457239&lt;/url&gt;&lt;/related-urls&gt;&lt;/urls&gt;&lt;custom2&gt;2694209&lt;/custom2&gt;&lt;electronic-resource-num&gt;1755-8794-2-28 [pii]&amp;#xD;10.1186/1755-8794-2-28&lt;/electronic-resource-num&gt;&lt;language&gt;eng&lt;/language&gt;&lt;/record&gt;&lt;/Cite&gt;&lt;/EndNote&gt;</w:instrText>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116</w:t>
              </w:r>
              <w:r w:rsidR="004045CE">
                <w:rPr>
                  <w:rFonts w:ascii="MS Reference Sans Serif" w:hAnsi="MS Reference Sans Serif" w:cs="Microsoft Sans Serif"/>
                  <w:color w:val="000000"/>
                  <w:sz w:val="16"/>
                  <w:szCs w:val="16"/>
                </w:rPr>
                <w:fldChar w:fldCharType="end"/>
              </w:r>
            </w:hyperlink>
          </w:p>
          <w:p w14:paraId="1987568A" w14:textId="11765E8C" w:rsidR="001E4C7C" w:rsidRPr="00FD68A4" w:rsidRDefault="001E4C7C" w:rsidP="004311A7">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  Brain SZ</w:t>
            </w:r>
            <w:r w:rsidRPr="00FD68A4">
              <w:t xml:space="preserve"> </w:t>
            </w:r>
            <w:hyperlink w:anchor="_ENREF_117" w:tooltip="Katsel, 2008 #506" w:history="1">
              <w:r w:rsidR="004045CE">
                <w:rPr>
                  <w:rFonts w:ascii="MS Reference Sans Serif" w:hAnsi="MS Reference Sans Serif" w:cs="Microsoft Sans Serif"/>
                  <w:color w:val="000000"/>
                  <w:sz w:val="16"/>
                  <w:szCs w:val="16"/>
                </w:rPr>
                <w:fldChar w:fldCharType="begin">
                  <w:fldData xml:space="preserve">PEVuZE5vdGU+PENpdGU+PEF1dGhvcj5LYXRzZWw8L0F1dGhvcj48WWVhcj4yMDA4PC9ZZWFyPjxS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=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PEVuZE5vdGU+PENpdGU+PEF1dGhvcj5LYXRzZWw8L0F1dGhvcj48WWVhcj4yMDA4PC9ZZWFyPjxS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=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117</w:t>
              </w:r>
              <w:r w:rsidR="004045CE">
                <w:rPr>
                  <w:rFonts w:ascii="MS Reference Sans Serif" w:hAnsi="MS Reference Sans Serif" w:cs="Microsoft Sans Serif"/>
                  <w:color w:val="000000"/>
                  <w:sz w:val="16"/>
                  <w:szCs w:val="16"/>
                </w:rPr>
                <w:fldChar w:fldCharType="end"/>
              </w:r>
            </w:hyperlink>
          </w:p>
          <w:p w14:paraId="780FA48D" w14:textId="77777777" w:rsidR="001E4C7C" w:rsidRPr="00FD68A4" w:rsidRDefault="001E4C7C" w:rsidP="004311A7">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0B28ACD0" w14:textId="68A63B32" w:rsidR="001E4C7C" w:rsidRPr="00FD68A4" w:rsidRDefault="001E4C7C" w:rsidP="004311A7">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w:t>
            </w:r>
            <w:r w:rsidRPr="00FD68A4">
              <w:t xml:space="preserve"> </w:t>
            </w:r>
            <w:proofErr w:type="spellStart"/>
            <w:r w:rsidRPr="00FD68A4">
              <w:rPr>
                <w:rFonts w:ascii="MS Reference Sans Serif" w:hAnsi="MS Reference Sans Serif" w:cs="Microsoft Sans Serif"/>
                <w:color w:val="000000"/>
                <w:sz w:val="16"/>
                <w:szCs w:val="16"/>
              </w:rPr>
              <w:t>lymphoblastoid</w:t>
            </w:r>
            <w:proofErr w:type="spellEnd"/>
            <w:r w:rsidRPr="00FD68A4">
              <w:rPr>
                <w:rFonts w:ascii="MS Reference Sans Serif" w:hAnsi="MS Reference Sans Serif" w:cs="Microsoft Sans Serif"/>
                <w:color w:val="000000"/>
                <w:sz w:val="16"/>
                <w:szCs w:val="16"/>
              </w:rPr>
              <w:t xml:space="preserve"> ASD </w:t>
            </w:r>
            <w:hyperlink w:anchor="_ENREF_118" w:tooltip="Hu, 2006 #6555" w:history="1">
              <w:r w:rsidR="004045CE">
                <w:rPr>
                  <w:rFonts w:ascii="MS Reference Sans Serif" w:hAnsi="MS Reference Sans Serif" w:cs="Microsoft Sans Serif"/>
                  <w:color w:val="000000"/>
                  <w:sz w:val="16"/>
                  <w:szCs w:val="16"/>
                </w:rPr>
                <w:fldChar w:fldCharType="begin">
                  <w:fldData xml:space="preserve">PEVuZE5vdGU+PENpdGU+PEF1dGhvcj5IdTwvQXV0aG9yPjxZZWFyPjIwMDY8L1llYXI+PFJlY051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PEVuZE5vdGU+PENpdGU+PEF1dGhvcj5IdTwvQXV0aG9yPjxZZWFyPjIwMDY8L1llYXI+PFJlY051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118</w:t>
              </w:r>
              <w:r w:rsidR="004045CE">
                <w:rPr>
                  <w:rFonts w:ascii="MS Reference Sans Serif" w:hAnsi="MS Reference Sans Serif" w:cs="Microsoft Sans Serif"/>
                  <w:color w:val="000000"/>
                  <w:sz w:val="16"/>
                  <w:szCs w:val="16"/>
                </w:rPr>
                <w:fldChar w:fldCharType="end"/>
              </w:r>
            </w:hyperlink>
          </w:p>
          <w:p w14:paraId="327A5725" w14:textId="5A45BA08" w:rsidR="001E4C7C" w:rsidRPr="00FD68A4" w:rsidRDefault="001E4C7C" w:rsidP="004311A7">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(I)Blood Female Suicide</w:t>
            </w:r>
            <w:r w:rsidRPr="00FD68A4">
              <w:t xml:space="preserve"> </w:t>
            </w:r>
            <w:hyperlink w:anchor="_ENREF_119" w:tooltip="Levey, 2016 #271" w:history="1">
              <w:r w:rsidR="004045CE">
                <w:rPr>
                  <w:rFonts w:ascii="MS Reference Sans Serif" w:hAnsi="MS Reference Sans Serif" w:cs="Microsoft Sans Serif"/>
                  <w:color w:val="000000"/>
                  <w:sz w:val="16"/>
                  <w:szCs w:val="16"/>
                </w:rPr>
                <w:fldChar w:fldCharType="begin">
                  <w:fldData xml:space="preserve">PEVuZE5vdGU+PENpdGU+PEF1dGhvcj5MZXZleTwvQXV0aG9yPjxZZWFyPjIwMTY8L1llYXI+PFJl
Y051bT41MDg8L1JlY051bT48RGlzcGxheVRleHQ+PHN0eWxlIGZhY2U9InN1cGVyc2NyaXB0Ij4x
MTk8L3N0eWxlPjwvRGlzcGxheVRleHQ+PHJlY29yZD48cmVjLW51bWJlcj41MDg8L3JlYy1udW1i
ZXI+PGZvcmVpZ24ta2V5cz48a2V5IGFwcD0iRU4iIGRiLWlkPSJyeDB0dDkydnpkZTAyb2VmZXB0
cHRkNXdlZnd6enR2NWYwYXciIHRpbWVzdGFtcD0iMTUxNjMwNDcxNCI+NTA4PC9rZXk+PC9mb3Jl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PEVuZE5vdGU+PENpdGU+PEF1dGhvcj5MZXZleTwvQXV0aG9yPjxZZWFyPjIwMTY8L1llYXI+PFJl
Y051bT41MDg8L1JlY051bT48RGlzcGxheVRleHQ+PHN0eWxlIGZhY2U9InN1cGVyc2NyaXB0Ij4x
MTk8L3N0eWxlPjwvRGlzcGxheVRleHQ+PHJlY29yZD48cmVjLW51bWJlcj41MDg8L3JlYy1udW1i
ZXI+PGZvcmVpZ24ta2V5cz48a2V5IGFwcD0iRU4iIGRiLWlkPSJyeDB0dDkydnpkZTAyb2VmZXB0
cHRkNXdlZnd6enR2NWYwYXciIHRpbWVzdGFtcD0iMTUxNjMwNDcxNCI+NTA4PC9rZXk+PC9mb3Jl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119</w:t>
              </w:r>
              <w:r w:rsidR="004045CE">
                <w:rPr>
                  <w:rFonts w:ascii="MS Reference Sans Serif" w:hAnsi="MS Reference Sans Serif" w:cs="Microsoft Sans Serif"/>
                  <w:color w:val="000000"/>
                  <w:sz w:val="16"/>
                  <w:szCs w:val="16"/>
                </w:rPr>
                <w:fldChar w:fldCharType="end"/>
              </w:r>
            </w:hyperlink>
          </w:p>
          <w:p w14:paraId="1A6DE708" w14:textId="0B38D1B4"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Blood M-BP Suicide </w:t>
            </w:r>
            <w:hyperlink w:anchor="_ENREF_120" w:tooltip="Niculescu, 2017 #36658" w:history="1">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120</w:t>
              </w:r>
              <w:r w:rsidR="004045CE">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0544E76A" w14:textId="77777777" w:rsidR="001E4C7C" w:rsidRPr="00FD68A4" w:rsidRDefault="001E4C7C" w:rsidP="004311A7">
            <w:pPr>
              <w:jc w:val="center"/>
              <w:rPr>
                <w:rFonts w:ascii="MS Reference Sans Serif" w:hAnsi="MS Reference Sans Serif" w:cs="Microsoft Sans Serif"/>
                <w:color w:val="000000"/>
                <w:sz w:val="16"/>
                <w:szCs w:val="16"/>
              </w:rPr>
            </w:pPr>
          </w:p>
        </w:tc>
        <w:tc>
          <w:tcPr>
            <w:tcW w:w="810" w:type="dxa"/>
            <w:vAlign w:val="center"/>
          </w:tcPr>
          <w:p w14:paraId="3F6E8841" w14:textId="56B10005"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(I) AMY MDD</w:t>
            </w:r>
            <w:r w:rsidRPr="00FD68A4">
              <w:t xml:space="preserve"> </w:t>
            </w:r>
            <w:hyperlink w:anchor="_ENREF_121" w:tooltip="Andrus, 2012 #510" w:history="1">
              <w:r w:rsidR="004045CE">
                <w:rPr>
                  <w:rFonts w:ascii="MS Reference Sans Serif" w:hAnsi="MS Reference Sans Serif" w:cs="Microsoft Sans Serif"/>
                  <w:sz w:val="16"/>
                  <w:szCs w:val="16"/>
                </w:rPr>
                <w:fldChar w:fldCharType="begin">
                  <w:fldData xml:space="preserve">PEVuZE5vdGU+PENpdGU+PEF1dGhvcj5BbmRydXM8L0F1dGhvcj48WWVhcj4yMDEyPC9ZZWFyPjxS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==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PEVuZE5vdGU+PENpdGU+PEF1dGhvcj5BbmRydXM8L0F1dGhvcj48WWVhcj4yMDEyPC9ZZWFyPjxS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==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121</w:t>
              </w:r>
              <w:r w:rsidR="004045CE">
                <w:rPr>
                  <w:rFonts w:ascii="MS Reference Sans Serif" w:hAnsi="MS Reference Sans Serif" w:cs="Microsoft Sans Serif"/>
                  <w:sz w:val="16"/>
                  <w:szCs w:val="16"/>
                </w:rPr>
                <w:fldChar w:fldCharType="end"/>
              </w:r>
            </w:hyperlink>
          </w:p>
        </w:tc>
        <w:tc>
          <w:tcPr>
            <w:tcW w:w="810" w:type="dxa"/>
            <w:shd w:val="clear" w:color="auto" w:fill="auto"/>
            <w:vAlign w:val="center"/>
          </w:tcPr>
          <w:p w14:paraId="0E6DE8AD" w14:textId="77777777" w:rsidR="001E4C7C" w:rsidRPr="00FD68A4" w:rsidRDefault="001E4C7C" w:rsidP="004311A7">
            <w:pPr>
              <w:jc w:val="center"/>
              <w:rPr>
                <w:rFonts w:ascii="MS Reference Sans Serif" w:hAnsi="MS Reference Sans Serif" w:cs="Microsoft Sans Serif"/>
                <w:sz w:val="16"/>
                <w:szCs w:val="16"/>
              </w:rPr>
            </w:pPr>
          </w:p>
        </w:tc>
        <w:tc>
          <w:tcPr>
            <w:tcW w:w="720" w:type="dxa"/>
            <w:vAlign w:val="center"/>
          </w:tcPr>
          <w:p w14:paraId="2983FE21" w14:textId="77777777" w:rsidR="001E4C7C" w:rsidRPr="00FD68A4" w:rsidRDefault="001E4C7C" w:rsidP="004311A7">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10</w:t>
            </w:r>
          </w:p>
        </w:tc>
      </w:tr>
      <w:tr w:rsidR="001E4C7C" w:rsidRPr="00FD68A4" w14:paraId="37391810" w14:textId="77777777" w:rsidTr="00ED41C5">
        <w:trPr>
          <w:trHeight w:val="300"/>
          <w:jc w:val="center"/>
        </w:trPr>
        <w:tc>
          <w:tcPr>
            <w:tcW w:w="1075" w:type="dxa"/>
            <w:shd w:val="clear" w:color="auto" w:fill="auto"/>
            <w:vAlign w:val="center"/>
            <w:hideMark/>
          </w:tcPr>
          <w:p w14:paraId="1FE29B3A"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b/>
                <w:color w:val="FF0000"/>
                <w:sz w:val="16"/>
                <w:szCs w:val="16"/>
              </w:rPr>
              <w:t>HLA-DQB1</w:t>
            </w:r>
            <w:r w:rsidRPr="00FD68A4">
              <w:rPr>
                <w:rFonts w:ascii="MS Reference Sans Serif" w:eastAsia="Times New Roman" w:hAnsi="MS Reference Sans Serif" w:cs="Microsoft Sans Serif"/>
                <w:color w:val="000000"/>
                <w:sz w:val="16"/>
                <w:szCs w:val="16"/>
              </w:rPr>
              <w:br/>
              <w:t xml:space="preserve">Major Histocompatibility Complex, </w:t>
            </w:r>
            <w:r w:rsidRPr="00FD68A4">
              <w:rPr>
                <w:rFonts w:ascii="MS Reference Sans Serif" w:eastAsia="Times New Roman" w:hAnsi="MS Reference Sans Serif" w:cs="Microsoft Sans Serif"/>
                <w:color w:val="000000"/>
                <w:sz w:val="16"/>
                <w:szCs w:val="16"/>
              </w:rPr>
              <w:lastRenderedPageBreak/>
              <w:t>Class II, DQ Beta 1</w:t>
            </w:r>
          </w:p>
        </w:tc>
        <w:tc>
          <w:tcPr>
            <w:tcW w:w="720" w:type="dxa"/>
            <w:shd w:val="clear" w:color="auto" w:fill="auto"/>
            <w:noWrap/>
            <w:vAlign w:val="center"/>
            <w:hideMark/>
          </w:tcPr>
          <w:p w14:paraId="5369C83A"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lastRenderedPageBreak/>
              <w:t>212998_x_at</w:t>
            </w:r>
          </w:p>
          <w:p w14:paraId="1C332FD7"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p>
          <w:p w14:paraId="72BF0B9E"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lastRenderedPageBreak/>
              <w:t>211656_x_at</w:t>
            </w:r>
          </w:p>
        </w:tc>
        <w:tc>
          <w:tcPr>
            <w:tcW w:w="630" w:type="dxa"/>
            <w:shd w:val="clear" w:color="auto" w:fill="auto"/>
            <w:noWrap/>
            <w:vAlign w:val="center"/>
            <w:hideMark/>
          </w:tcPr>
          <w:p w14:paraId="262D954D"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lastRenderedPageBreak/>
              <w:t>(I)</w:t>
            </w:r>
            <w:r w:rsidRPr="00FD68A4">
              <w:rPr>
                <w:rFonts w:ascii="MS Reference Sans Serif" w:eastAsia="Times New Roman" w:hAnsi="MS Reference Sans Serif" w:cs="Microsoft Sans Serif"/>
                <w:color w:val="000000"/>
                <w:sz w:val="16"/>
                <w:szCs w:val="16"/>
              </w:rPr>
              <w:br/>
              <w:t>DE/4</w:t>
            </w:r>
          </w:p>
          <w:p w14:paraId="3DC569D7"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p>
          <w:p w14:paraId="597A1FCA"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(I)</w:t>
            </w:r>
            <w:r w:rsidRPr="00FD68A4">
              <w:rPr>
                <w:rFonts w:ascii="MS Reference Sans Serif" w:eastAsia="Times New Roman" w:hAnsi="MS Reference Sans Serif" w:cs="Microsoft Sans Serif"/>
                <w:color w:val="000000" w:themeColor="text1"/>
                <w:sz w:val="16"/>
                <w:szCs w:val="16"/>
              </w:rPr>
              <w:br/>
              <w:t>DE/4</w:t>
            </w:r>
          </w:p>
          <w:p w14:paraId="3D227B8C"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themeColor="text1"/>
                <w:sz w:val="16"/>
                <w:szCs w:val="16"/>
              </w:rPr>
              <w:t>59%</w:t>
            </w:r>
          </w:p>
        </w:tc>
        <w:tc>
          <w:tcPr>
            <w:tcW w:w="450" w:type="dxa"/>
            <w:vAlign w:val="center"/>
          </w:tcPr>
          <w:p w14:paraId="6EEA8AAA"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36D68FAC"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NS</w:t>
            </w:r>
          </w:p>
          <w:p w14:paraId="60529352"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p>
          <w:p w14:paraId="5AEAA8D3"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775B800A" w14:textId="5CFB9FB8"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Longevity </w:t>
            </w:r>
            <w:hyperlink w:anchor="_ENREF_122" w:tooltip="Akisaka, 1997 #174"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&lt;EndNote&gt;&lt;Cite&gt;&lt;Author&gt;Akisaka&lt;/Author&gt;&lt;Year&gt;1997&lt;/Year&gt;&lt;RecNum&gt;174&lt;/RecNum&gt;&lt;DisplayText&gt;&lt;style face="superscript"&gt;122&lt;/style&gt;&lt;/DisplayText&gt;&lt;record&gt;&lt;rec-number&gt;174&lt;/rec-number&gt;&lt;foreign-keys&gt;&lt;key app="EN" db-id="rx0tt92vzde02oefeptptd5wefwzztv5f0aw" timestamp="1495905103"&gt;174&lt;/key&gt;&lt;/foreign-keys&gt;&lt;ref-type name="Journal Article"&gt;17&lt;/ref-type&gt;&lt;contributors&gt;&lt;authors&gt;&lt;author&gt;Akisaka, M.&lt;/author&gt;&lt;author&gt;Suzuki, M.&lt;/author&gt;&lt;author&gt;Inoko, H.&lt;/author&gt;&lt;/authors&gt;&lt;/contributors&gt;&lt;auth-address&gt;Research Center of Comprehensive Medicine, University of the Ryukyus, School of Medicine, Nishihara, Okinawa, Japan.&lt;/auth-address&gt;&lt;titles&gt;&lt;title&gt;Molecular genetic studies on DNA polymorphism of the HLA class II genes associated with human longevity&lt;/title&gt;&lt;secondary-title&gt;Tissue Antigens&lt;/secondary-title&gt;&lt;alt-title&gt;Tissue antigens&lt;/alt-title&gt;&lt;/titles&gt;&lt;periodical&gt;&lt;full-title&gt;Tissue Antigens&lt;/full-title&gt;&lt;abbr-1&gt;Tissue antigens&lt;/abbr-1&gt;&lt;/periodical&gt;&lt;alt-periodical&gt;&lt;full-title&gt;Tissue Antigens&lt;/full-title&gt;&lt;abbr-1&gt;Tissue antigens&lt;/abbr-1&gt;&lt;/alt-periodical&gt;&lt;pages&gt;489-93&lt;/pages&gt;&lt;volume&gt;50&lt;/volume&gt;&lt;number&gt;5&lt;/number&gt;&lt;keywords&gt;&lt;keyword&gt;Adult&lt;/keyword&gt;&lt;keyword&gt;Aged&lt;/keyword&gt;&lt;keyword&gt;Aged, 80 and over&lt;/keyword&gt;&lt;keyword&gt;DNA/genetics&lt;/keyword&gt;&lt;keyword&gt;Female&lt;/keyword&gt;&lt;keyword&gt;Histocompatibility Antigens Class II/*genetics&lt;/keyword&gt;&lt;keyword&gt;Humans&lt;/keyword&gt;&lt;keyword&gt;Longevity/*genetics&lt;/keyword&gt;&lt;keyword&gt;Male&lt;/keyword&gt;&lt;keyword&gt;Middle Aged&lt;/keyword&gt;&lt;keyword&gt;*Polymorphism, Genetic&lt;/keyword&gt;&lt;/keywords&gt;&lt;dates&gt;&lt;year&gt;1997&lt;/year&gt;&lt;pub-dates&gt;&lt;date&gt;Nov&lt;/date&gt;&lt;/pub-dates&gt;&lt;/dates&gt;&lt;isbn&gt;0001-2815 (Print)&amp;#xD;0001-2815 (Linking)&lt;/isbn&gt;&lt;accession-num&gt;9389323&lt;/accession-num&gt;&lt;urls&gt;&lt;related-urls&gt;&lt;url&gt;http://www.ncbi.nlm.nih.gov/pubmed/9389323&lt;/url&gt;&lt;/related-urls&gt;&lt;/urls&gt;&lt;/record&gt;&lt;/Cite&gt;&lt;/EndNote&gt;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122</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23" w:tooltip="Levine, 2016 #175"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&lt;EndNote&gt;&lt;Cite&gt;&lt;Author&gt;Levine&lt;/Author&gt;&lt;Year&gt;2016&lt;/Year&gt;&lt;RecNum&gt;175&lt;/RecNum&gt;&lt;DisplayText&gt;&lt;style face="superscript"&gt;123&lt;/style&gt;&lt;/DisplayText&gt;&lt;record&gt;&lt;rec-number&gt;175&lt;/rec-number&gt;&lt;foreign-keys&gt;&lt;key app="EN" db-id="rx0tt92vzde02oefeptptd5wefwzztv5f0aw" timestamp="1495905123"&gt;175&lt;/key&gt;&lt;/foreign-keys&gt;&lt;ref-type name="Journal Article"&gt;17&lt;/ref-type&gt;&lt;contributors&gt;&lt;authors&gt;&lt;author&gt;Levine, M. E.&lt;/author&gt;&lt;author&gt;Crimmins, E. M.&lt;/author&gt;&lt;/authors&gt;&lt;/contributors&gt;&lt;auth-address&gt;Department of Human Genetics, David Geffen School of Medicine, University of California Los Angeles. melevine@mednet.ucla.edu.&amp;#xD;Davis School of Gerontology, University of Southern California, Los Angeles.&lt;/auth-address&gt;&lt;titles&gt;&lt;title&gt;A Genetic Network Associated With Stress Resistance, Longevity, and Cancer in Humans&lt;/title&gt;&lt;secondary-title&gt;J Gerontol A Biol Sci Med Sci&lt;/secondary-title&gt;&lt;alt-title&gt;The journals of gerontology. Series A, Biological sciences and medical sciences&lt;/alt-title&gt;&lt;/titles&gt;&lt;periodical&gt;&lt;full-title&gt;J Gerontol A Biol Sci Med Sci&lt;/full-title&gt;&lt;abbr-1&gt;The journals of gerontology. Series A, Biological sciences and medical sciences&lt;/abbr-1&gt;&lt;/periodical&gt;&lt;alt-periodical&gt;&lt;full-title&gt;J Gerontol A Biol Sci Med Sci&lt;/full-title&gt;&lt;abbr-1&gt;The journals of gerontology. Series A, Biological sciences and medical sciences&lt;/abbr-1&gt;&lt;/alt-periodical&gt;&lt;pages&gt;703-12&lt;/pages&gt;&lt;volume&gt;71&lt;/volume&gt;&lt;number&gt;6&lt;/number&gt;&lt;dates&gt;&lt;year&gt;2016&lt;/year&gt;&lt;pub-dates&gt;&lt;date&gt;Jun&lt;/date&gt;&lt;/pub-dates&gt;&lt;/dates&gt;&lt;isbn&gt;1758-535X (Electronic)&amp;#xD;1079-5006 (Linking)&lt;/isbn&gt;&lt;accession-num&gt;26355015&lt;/accession-num&gt;&lt;urls&gt;&lt;related-urls&gt;&lt;url&gt;http://www.ncbi.nlm.nih.gov/pubmed/26355015&lt;/url&gt;&lt;/related-urls&gt;&lt;/urls&gt;&lt;custom2&gt;4888382&lt;/custom2&gt;&lt;electronic-resource-num&gt;10.1093/gerona/glv141&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123</w:t>
              </w:r>
              <w:r w:rsidR="004045CE" w:rsidRPr="00FD68A4">
                <w:rPr>
                  <w:rFonts w:ascii="MS Reference Sans Serif" w:hAnsi="MS Reference Sans Serif" w:cs="Microsoft Sans Serif"/>
                  <w:color w:val="000000"/>
                  <w:sz w:val="16"/>
                  <w:szCs w:val="16"/>
                </w:rPr>
                <w:fldChar w:fldCharType="end"/>
              </w:r>
            </w:hyperlink>
          </w:p>
          <w:p w14:paraId="0C4BF43A" w14:textId="4826C1F6"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br/>
              <w:t xml:space="preserve">  SZ </w:t>
            </w:r>
            <w:r w:rsidRPr="00FD68A4">
              <w:rPr>
                <w:rFonts w:ascii="MS Reference Sans Serif" w:hAnsi="MS Reference Sans Serif" w:cs="Microsoft Sans Serif"/>
                <w:color w:val="000000"/>
                <w:sz w:val="16"/>
                <w:szCs w:val="16"/>
              </w:rPr>
              <w:fldChar w:fldCharType="begin">
                <w:fldData xml:space="preserve">PEVuZE5vdGU+PENpdGU+PEF1dGhvcj5JbnRlcm5hdGlvbmFsIFNjaGl6b3BocmVuaWE8L0F1dGhv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dC1wZXJpb2RpY2FsPjxwYWdlcz43NDgtNTI8L3BhZ2VzPjx2b2x1bWU+NDYwPC92b2x1bWU+PG51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=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PEVuZE5vdGU+PENpdGU+PEF1dGhvcj5JbnRlcm5hdGlvbmFsIFNjaGl6b3BocmVuaWE8L0F1dGhv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dC1wZXJpb2RpY2FsPjxwYWdlcz43NDgtNTI8L3BhZ2VzPjx2b2x1bWU+NDYwPC92b2x1bWU+PG51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=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124" w:tooltip="International Schizophrenia, 2009 #282" w:history="1">
              <w:r w:rsidR="004045CE" w:rsidRPr="004045CE">
                <w:rPr>
                  <w:rFonts w:ascii="MS Reference Sans Serif" w:hAnsi="MS Reference Sans Serif" w:cs="Microsoft Sans Serif"/>
                  <w:noProof/>
                  <w:color w:val="000000"/>
                  <w:sz w:val="16"/>
                  <w:szCs w:val="16"/>
                  <w:vertAlign w:val="superscript"/>
                </w:rPr>
                <w:t>124</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125" w:tooltip="Aberg, 2013 #177" w:history="1">
              <w:r w:rsidR="004045CE" w:rsidRPr="004045CE">
                <w:rPr>
                  <w:rFonts w:ascii="MS Reference Sans Serif" w:hAnsi="MS Reference Sans Serif" w:cs="Microsoft Sans Serif"/>
                  <w:noProof/>
                  <w:color w:val="000000"/>
                  <w:sz w:val="16"/>
                  <w:szCs w:val="16"/>
                  <w:vertAlign w:val="superscript"/>
                </w:rPr>
                <w:t>125</w:t>
              </w:r>
            </w:hyperlink>
            <w:r w:rsidRPr="00FD68A4">
              <w:rPr>
                <w:rFonts w:ascii="MS Reference Sans Serif" w:hAnsi="MS Reference Sans Serif" w:cs="Microsoft Sans Serif"/>
                <w:color w:val="000000"/>
                <w:sz w:val="16"/>
                <w:szCs w:val="16"/>
              </w:rPr>
              <w:fldChar w:fldCharType="end"/>
            </w:r>
          </w:p>
        </w:tc>
        <w:tc>
          <w:tcPr>
            <w:tcW w:w="990" w:type="dxa"/>
            <w:vAlign w:val="center"/>
          </w:tcPr>
          <w:p w14:paraId="58E4FA75" w14:textId="66F122A1"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t xml:space="preserve">(I) Superior temporal cortex </w:t>
            </w:r>
            <w:r w:rsidRPr="00FD68A4">
              <w:rPr>
                <w:rFonts w:ascii="MS Reference Sans Serif" w:hAnsi="MS Reference Sans Serif" w:cs="Microsoft Sans Serif"/>
                <w:color w:val="000000"/>
                <w:sz w:val="16"/>
                <w:szCs w:val="16"/>
              </w:rPr>
              <w:lastRenderedPageBreak/>
              <w:t xml:space="preserve">(BA 22) SZ </w:t>
            </w:r>
            <w:hyperlink w:anchor="_ENREF_126" w:tooltip="Barnes, 2011 #173" w:history="1">
              <w:r w:rsidR="004045CE" w:rsidRPr="00FD68A4">
                <w:rPr>
                  <w:rFonts w:ascii="MS Reference Sans Serif" w:hAnsi="MS Reference Sans Serif" w:cs="Microsoft Sans Serif"/>
                  <w:color w:val="000000"/>
                  <w:sz w:val="16"/>
                  <w:szCs w:val="16"/>
                </w:rPr>
                <w:fldChar w:fldCharType="begin">
                  <w:fldData xml:space="preserve">PEVuZE5vdGU+PENpdGU+PEF1dGhvcj5CYXJuZXM8L0F1dGhvcj48WWVhcj4yMDExPC9ZZWFyPjxS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PEVuZE5vdGU+PENpdGU+PEF1dGhvcj5CYXJuZXM8L0F1dGhvcj48WWVhcj4yMDExPC9ZZWFyPjxS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126</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63694CD8" w14:textId="294CAF94"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br/>
              <w:t>(I)</w:t>
            </w:r>
            <w:r w:rsidRPr="00FD68A4">
              <w:t xml:space="preserve"> </w:t>
            </w:r>
            <w:r w:rsidRPr="00FD68A4">
              <w:rPr>
                <w:rFonts w:ascii="MS Reference Sans Serif" w:hAnsi="MS Reference Sans Serif" w:cs="Microsoft Sans Serif"/>
                <w:color w:val="000000"/>
                <w:sz w:val="16"/>
                <w:szCs w:val="16"/>
              </w:rPr>
              <w:t xml:space="preserve">Blood SZ </w:t>
            </w:r>
            <w:hyperlink w:anchor="_ENREF_127" w:tooltip="Glatt, 2011 #33859"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&lt;EndNote&gt;&lt;Cite&gt;&lt;Author&gt;Glatt&lt;/Author&gt;&lt;Year&gt;2011&lt;/Year&gt;&lt;RecNum&gt;33859&lt;/RecNum&gt;&lt;DisplayText&gt;&lt;style face="superscript"&gt;127&lt;/style&gt;&lt;/DisplayText&gt;&lt;record&gt;&lt;rec-number&gt;33859&lt;/rec-number&gt;&lt;foreign-keys&gt;&lt;key app="EN" db-id="faddf059tfsx9me0pvq5svda0ztfdxpsdrs9"&gt;33859&lt;/key&gt;&lt;/foreign-keys&gt;&lt;ref-type name="Journal Article"&gt;17&lt;/ref-type&gt;&lt;contributors&gt;&lt;authors&gt;&lt;author&gt;Glatt, S. J.&lt;/author&gt;&lt;author&gt;Stone, W. S.&lt;/author&gt;&lt;author&gt;Nossova, N.&lt;/author&gt;&lt;author&gt;Liew, C. C.&lt;/author&gt;&lt;author&gt;Seidman, L. J.&lt;/author&gt;&lt;author&gt;Tsuang, M. T.&lt;/author&gt;&lt;/authors&gt;&lt;/contributors&gt;&lt;auth-address&gt;Psychiatric Genetic Epidemiology &amp;amp; Neurobiology Laboratory, Medical Genetics Research Center, Department of Psychiatry and Behavioral Sciences &amp;amp; Neuroscience and Physiology, SUNY Upstate Medical University, Syracuse, New York 13210, USA. glatts@upstate.edu&lt;/auth-address&gt;&lt;titles&gt;&lt;title&gt;Similarities and differences in peripheral blood gene-expression signatures of individuals with schizophrenia and their first-degree biological relatives&lt;/title&gt;&lt;secondary-title&gt;Am J Med Genet B Neuropsychiatr Genet&lt;/secondary-title&gt;&lt;/titles&gt;&lt;periodical&gt;&lt;full-title&gt;Am J Med Genet B Neuropsychiatr Genet&lt;/full-title&gt;&lt;/periodical&gt;&lt;pages&gt;869-87&lt;/pages&gt;&lt;volume&gt;156B&lt;/volume&gt;&lt;number&gt;8&lt;/number&gt;&lt;edition&gt;2011/10/06&lt;/edition&gt;&lt;dates&gt;&lt;year&gt;2011&lt;/year&gt;&lt;pub-dates&gt;&lt;date&gt;Dec&lt;/date&gt;&lt;/pub-dates&gt;&lt;/dates&gt;&lt;isbn&gt;1552-485X (Electronic)&amp;#xD;1552-4841 (Linking)&lt;/isbn&gt;&lt;accession-num&gt;21972136&lt;/accession-num&gt;&lt;urls&gt;&lt;related-urls&gt;&lt;url&gt;http://www.ncbi.nlm.nih.gov/pubmed/21972136&lt;/url&gt;&lt;/related-urls&gt;&lt;/urls&gt;&lt;custom2&gt;3213682&lt;/custom2&gt;&lt;electronic-resource-num&gt;10.1002/ajmg.b.31239&lt;/electronic-resource-num&gt;&lt;language&gt;eng&lt;/language&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127</w:t>
              </w:r>
              <w:r w:rsidR="004045CE" w:rsidRPr="00FD68A4">
                <w:rPr>
                  <w:rFonts w:ascii="MS Reference Sans Serif" w:hAnsi="MS Reference Sans Serif" w:cs="Microsoft Sans Serif"/>
                  <w:color w:val="000000"/>
                  <w:sz w:val="16"/>
                  <w:szCs w:val="16"/>
                </w:rPr>
                <w:fldChar w:fldCharType="end"/>
              </w:r>
            </w:hyperlink>
          </w:p>
          <w:p w14:paraId="59B5DB5A" w14:textId="0B9BC71B"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br/>
              <w:t>(I) Blood Suicide</w:t>
            </w:r>
            <w:hyperlink w:anchor="_ENREF_128" w:tooltip="Le-Niculescu, 2013 #107" w:history="1">
              <w:r w:rsidR="004045CE" w:rsidRPr="00FD68A4">
                <w:rPr>
                  <w:rFonts w:ascii="MS Reference Sans Serif" w:hAnsi="MS Reference Sans Serif" w:cs="Microsoft Sans Serif"/>
                  <w:color w:val="000000"/>
                  <w:sz w:val="16"/>
                  <w:szCs w:val="16"/>
                </w:rPr>
                <w:fldChar w:fldCharType="begin">
                  <w:fldData xml:space="preserve">PEVuZE5vdGU+PENpdGU+PEF1dGhvcj5MZS1OaWN1bGVzY3U8L0F1dGhvcj48WWVhcj4yMDEzPC9Z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PEVuZE5vdGU+PENpdGU+PEF1dGhvcj5MZS1OaWN1bGVzY3U8L0F1dGhvcj48WWVhcj4yMDEzPC9Z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128</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29" w:tooltip="Niculescu, 2015 #294" w:history="1">
              <w:r w:rsidR="004045CE" w:rsidRPr="00FD68A4">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129</w:t>
              </w:r>
              <w:r w:rsidR="004045CE" w:rsidRPr="00FD68A4">
                <w:rPr>
                  <w:rFonts w:ascii="MS Reference Sans Serif" w:hAnsi="MS Reference Sans Serif" w:cs="Microsoft Sans Serif"/>
                  <w:color w:val="000000"/>
                  <w:sz w:val="16"/>
                  <w:szCs w:val="16"/>
                </w:rPr>
                <w:fldChar w:fldCharType="end"/>
              </w:r>
            </w:hyperlink>
          </w:p>
          <w:p w14:paraId="30ACE037" w14:textId="4E5BF409"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(I) PBMC Stress </w:t>
            </w:r>
            <w:hyperlink w:anchor="_ENREF_130" w:tooltip="Miller, 2008 #111" w:history="1">
              <w:r w:rsidR="004045CE" w:rsidRPr="00FD68A4">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ZWNOdW0+MTExPC9SZWNOdW0+PERpc3BsYXlUZXh0PjxzdHlsZSBmYWNlPSJzdXBlcnNjcmlwdCI+
MTMwPC9zdHlsZT48L0Rpc3BsYXlUZXh0PjxyZWNvcmQ+PHJlYy1udW1iZXI+MTExPC9yZWMtbnVt
YmVyPjxmb3JlaWduLWtleXM+PGtleSBhcHA9IkVOIiBkYi1pZD0icngwdHQ5MnZ6ZGUwMm9lZmVw
dHB0ZDV3ZWZ3enp0djVmMGF3IiB0aW1lc3RhbXA9IjE0OTU5MDI4MjYiPjExMTwva2V5PjwvZm9y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ZWNOdW0+MTExPC9SZWNOdW0+PERpc3BsYXlUZXh0PjxzdHlsZSBmYWNlPSJzdXBlcnNjcmlwdCI+
MTMwPC9zdHlsZT48L0Rpc3BsYXlUZXh0PjxyZWNvcmQ+PHJlYy1udW1iZXI+MTExPC9yZWMtbnVt
YmVyPjxmb3JlaWduLWtleXM+PGtleSBhcHA9IkVOIiBkYi1pZD0icngwdHQ5MnZ6ZGUwMm9lZmVw
dHB0ZDV3ZWZ3enp0djVmMGF3IiB0aW1lc3RhbXA9IjE0OTU5MDI4MjYiPjExMTwva2V5PjwvZm9y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130</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PTSD </w:t>
            </w:r>
            <w:hyperlink w:anchor="_ENREF_131" w:tooltip="Segman, 2005 #748" w:history="1">
              <w:r w:rsidR="004045CE" w:rsidRPr="00FD68A4">
                <w:rPr>
                  <w:rFonts w:ascii="MS Reference Sans Serif" w:hAnsi="MS Reference Sans Serif" w:cs="Microsoft Sans Serif"/>
                  <w:color w:val="000000"/>
                  <w:sz w:val="16"/>
                  <w:szCs w:val="16"/>
                </w:rPr>
                <w:fldChar w:fldCharType="begin">
                  <w:fldData xml:space="preserve">PEVuZE5vdGU+PENpdGU+PEF1dGhvcj5TZWdtYW48L0F1dGhvcj48WWVhcj4yMDA1PC9ZZWFyPjxS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PEVuZE5vdGU+PENpdGU+PEF1dGhvcj5TZWdtYW48L0F1dGhvcj48WWVhcj4yMDA1PC9ZZWFyPjxS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131</w:t>
              </w:r>
              <w:r w:rsidR="004045CE" w:rsidRPr="00FD68A4">
                <w:rPr>
                  <w:rFonts w:ascii="MS Reference Sans Serif" w:hAnsi="MS Reference Sans Serif" w:cs="Microsoft Sans Serif"/>
                  <w:color w:val="000000"/>
                  <w:sz w:val="16"/>
                  <w:szCs w:val="16"/>
                </w:rPr>
                <w:fldChar w:fldCharType="end"/>
              </w:r>
            </w:hyperlink>
          </w:p>
          <w:p w14:paraId="7322739F" w14:textId="595078A0"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(I) Leukocytes Depression</w:t>
            </w:r>
            <w:hyperlink w:anchor="_ENREF_132" w:tooltip="Mellon, 2016 #65" w:history="1">
              <w:r w:rsidR="004045CE" w:rsidRPr="00FD68A4">
                <w:rPr>
                  <w:rFonts w:ascii="MS Reference Sans Serif" w:hAnsi="MS Reference Sans Serif" w:cs="Microsoft Sans Serif"/>
                  <w:color w:val="000000"/>
                  <w:sz w:val="16"/>
                  <w:szCs w:val="16"/>
                </w:rPr>
                <w:fldChar w:fldCharType="begin">
                  <w:fldData xml:space="preserve">PEVuZE5vdGU+PENpdGU+PEF1dGhvcj5NZWxsb248L0F1dGhvcj48WWVhcj4yMDE2PC9ZZWFyPjxS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PEVuZE5vdGU+PENpdGU+PEF1dGhvcj5NZWxsb248L0F1dGhvcj48WWVhcj4yMDE2PC9ZZWFyPjxS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132</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0BBA8C35"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0EA18108" w14:textId="56789EE1"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CP, NAC (D) AMY </w:t>
            </w:r>
            <w:r w:rsidRPr="00FD68A4">
              <w:rPr>
                <w:rFonts w:ascii="MS Reference Sans Serif" w:hAnsi="MS Reference Sans Serif" w:cs="Microsoft Sans Serif"/>
                <w:color w:val="000000"/>
                <w:sz w:val="16"/>
                <w:szCs w:val="16"/>
              </w:rPr>
              <w:lastRenderedPageBreak/>
              <w:t xml:space="preserve">Alcoholism </w:t>
            </w:r>
            <w:hyperlink w:anchor="_ENREF_133" w:tooltip="Rodd, 2007 #36502" w:history="1">
              <w:r w:rsidR="004045CE" w:rsidRPr="00FD68A4">
                <w:rPr>
                  <w:rFonts w:ascii="MS Reference Sans Serif" w:hAnsi="MS Reference Sans Serif" w:cs="Microsoft Sans Serif"/>
                  <w:color w:val="000000"/>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133</w:t>
              </w:r>
              <w:r w:rsidR="004045CE" w:rsidRPr="00FD68A4">
                <w:rPr>
                  <w:rFonts w:ascii="MS Reference Sans Serif" w:hAnsi="MS Reference Sans Serif" w:cs="Microsoft Sans Serif"/>
                  <w:color w:val="000000"/>
                  <w:sz w:val="16"/>
                  <w:szCs w:val="16"/>
                </w:rPr>
                <w:fldChar w:fldCharType="end"/>
              </w:r>
            </w:hyperlink>
          </w:p>
        </w:tc>
        <w:tc>
          <w:tcPr>
            <w:tcW w:w="810" w:type="dxa"/>
            <w:shd w:val="clear" w:color="auto" w:fill="auto"/>
            <w:vAlign w:val="center"/>
          </w:tcPr>
          <w:p w14:paraId="64DFD716"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7A4B5642"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10</w:t>
            </w:r>
          </w:p>
        </w:tc>
      </w:tr>
      <w:tr w:rsidR="001E4C7C" w:rsidRPr="00FD68A4" w14:paraId="70669029" w14:textId="77777777" w:rsidTr="00ED41C5">
        <w:trPr>
          <w:trHeight w:val="300"/>
          <w:jc w:val="center"/>
        </w:trPr>
        <w:tc>
          <w:tcPr>
            <w:tcW w:w="1075" w:type="dxa"/>
            <w:shd w:val="clear" w:color="auto" w:fill="auto"/>
            <w:vAlign w:val="center"/>
            <w:hideMark/>
          </w:tcPr>
          <w:p w14:paraId="245D01D8"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b/>
                <w:color w:val="00B0F0"/>
                <w:sz w:val="16"/>
                <w:szCs w:val="16"/>
              </w:rPr>
              <w:t>WNK1</w:t>
            </w:r>
            <w:r w:rsidRPr="00FD68A4">
              <w:rPr>
                <w:rFonts w:ascii="MS Reference Sans Serif" w:eastAsia="Times New Roman" w:hAnsi="MS Reference Sans Serif" w:cs="Microsoft Sans Serif"/>
                <w:color w:val="000000"/>
                <w:sz w:val="16"/>
                <w:szCs w:val="16"/>
              </w:rPr>
              <w:br/>
              <w:t>WNK Lysine Deficient Protein Kinase 1</w:t>
            </w:r>
          </w:p>
        </w:tc>
        <w:tc>
          <w:tcPr>
            <w:tcW w:w="720" w:type="dxa"/>
            <w:shd w:val="clear" w:color="auto" w:fill="auto"/>
            <w:noWrap/>
            <w:vAlign w:val="center"/>
            <w:hideMark/>
          </w:tcPr>
          <w:p w14:paraId="1F1C81C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1555068_at</w:t>
            </w:r>
          </w:p>
        </w:tc>
        <w:tc>
          <w:tcPr>
            <w:tcW w:w="630" w:type="dxa"/>
            <w:shd w:val="clear" w:color="auto" w:fill="auto"/>
            <w:noWrap/>
            <w:vAlign w:val="center"/>
            <w:hideMark/>
          </w:tcPr>
          <w:p w14:paraId="23AA8B2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(D)</w:t>
            </w:r>
            <w:r w:rsidRPr="00FD68A4">
              <w:rPr>
                <w:rFonts w:ascii="MS Reference Sans Serif" w:eastAsia="Times New Roman" w:hAnsi="MS Reference Sans Serif" w:cs="Microsoft Sans Serif"/>
                <w:color w:val="000000" w:themeColor="text1"/>
                <w:sz w:val="16"/>
                <w:szCs w:val="16"/>
              </w:rPr>
              <w:br/>
              <w:t>DE/6</w:t>
            </w:r>
          </w:p>
          <w:p w14:paraId="60A82570"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themeColor="text1"/>
                <w:sz w:val="16"/>
                <w:szCs w:val="16"/>
              </w:rPr>
              <w:t>92%</w:t>
            </w:r>
          </w:p>
        </w:tc>
        <w:tc>
          <w:tcPr>
            <w:tcW w:w="450" w:type="dxa"/>
            <w:vAlign w:val="center"/>
          </w:tcPr>
          <w:p w14:paraId="2DB11939"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7E2169E2"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62E7FC8F" w14:textId="1149634D"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Depression </w:t>
            </w:r>
            <w:hyperlink w:anchor="_ENREF_134" w:tooltip="Chang, 2014 #84" w:history="1">
              <w:r w:rsidR="004045CE" w:rsidRPr="00FD68A4">
                <w:rPr>
                  <w:rFonts w:ascii="MS Reference Sans Serif" w:hAnsi="MS Reference Sans Serif" w:cs="Microsoft Sans Serif"/>
                  <w:color w:val="000000"/>
                  <w:sz w:val="16"/>
                  <w:szCs w:val="16"/>
                </w:rPr>
                <w:fldChar w:fldCharType="begin">
                  <w:fldData xml:space="preserve">PEVuZE5vdGU+PENpdGU+PEF1dGhvcj5DaGFuZzwvQXV0aG9yPjxZZWFyPjIwMTQ8L1llYXI+PFJl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bGU+PGFiYnItMT5QbG9TIG9uZTwvYWJici0xPjwvYWx0LXBlcmlvZGljYWw+PHBhZ2VzPmU5MDk4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PEVuZE5vdGU+PENpdGU+PEF1dGhvcj5DaGFuZzwvQXV0aG9yPjxZZWFyPjIwMTQ8L1llYXI+PFJl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bGU+PGFiYnItMT5QbG9TIG9uZTwvYWJici0xPjwvYWx0LXBlcmlvZGljYWw+PHBhZ2VzPmU5MDk4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134</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78D0E4B8" w14:textId="77777777" w:rsidR="001E4C7C" w:rsidRPr="00FD68A4" w:rsidRDefault="001E4C7C" w:rsidP="00CF5C81">
            <w:pPr>
              <w:jc w:val="center"/>
              <w:rPr>
                <w:rFonts w:ascii="MS Reference Sans Serif" w:hAnsi="MS Reference Sans Serif" w:cs="Microsoft Sans Serif"/>
                <w:color w:val="000000"/>
                <w:sz w:val="16"/>
                <w:szCs w:val="16"/>
              </w:rPr>
            </w:pPr>
          </w:p>
          <w:p w14:paraId="00E360D5" w14:textId="7C6BA5F5"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 (D) NAC Alcohol </w:t>
            </w:r>
            <w:hyperlink w:anchor="_ENREF_135" w:tooltip="Flatscher-Bader, 2005 #1506" w:history="1">
              <w:r w:rsidR="004045CE" w:rsidRPr="00FD68A4">
                <w:rPr>
                  <w:rFonts w:ascii="MS Reference Sans Serif" w:hAnsi="MS Reference Sans Serif" w:cs="Microsoft Sans Serif"/>
                  <w:color w:val="000000"/>
                  <w:sz w:val="16"/>
                  <w:szCs w:val="16"/>
                </w:rPr>
                <w:fldChar w:fldCharType="begin">
                  <w:fldData xml:space="preserve">PEVuZE5vdGU+PENpdGU+PEF1dGhvcj5GbGF0c2NoZXItQmFkZXI8L0F1dGhvcj48WWVhcj4yMDA1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PEVuZE5vdGU+PENpdGU+PEF1dGhvcj5GbGF0c2NoZXItQmFkZXI8L0F1dGhvcj48WWVhcj4yMDA1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135</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2E0673C4" w14:textId="112C825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Blood Suicide </w:t>
            </w:r>
            <w:hyperlink w:anchor="_ENREF_129" w:tooltip="Niculescu, 2015 #294" w:history="1">
              <w:r w:rsidR="004045CE" w:rsidRPr="00FD68A4">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129</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w:t>
            </w:r>
            <w:r w:rsidRPr="00FD68A4">
              <w:rPr>
                <w:rFonts w:ascii="Microsoft Sans Serif" w:hAnsi="Microsoft Sans Serif" w:cs="Microsoft Sans Serif"/>
                <w:noProof/>
                <w:sz w:val="16"/>
                <w:szCs w:val="16"/>
              </w:rPr>
              <w:t xml:space="preserve"> </w:t>
            </w:r>
            <w:hyperlink w:anchor="_ENREF_120" w:tooltip="Niculescu, 2017 #36658"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120</w:t>
              </w:r>
              <w:r w:rsidR="004045CE" w:rsidRPr="00FD68A4">
                <w:rPr>
                  <w:rFonts w:ascii="MS Reference Sans Serif" w:hAnsi="MS Reference Sans Serif" w:cs="Microsoft Sans Serif"/>
                  <w:sz w:val="16"/>
                  <w:szCs w:val="16"/>
                </w:rPr>
                <w:fldChar w:fldCharType="end"/>
              </w:r>
            </w:hyperlink>
          </w:p>
        </w:tc>
        <w:tc>
          <w:tcPr>
            <w:tcW w:w="900" w:type="dxa"/>
            <w:shd w:val="clear" w:color="auto" w:fill="auto"/>
            <w:vAlign w:val="center"/>
          </w:tcPr>
          <w:p w14:paraId="4893FC5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7045A981" w14:textId="68536B34"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PFC  (male) BP, Stress </w:t>
            </w:r>
            <w:hyperlink w:anchor="_ENREF_136" w:tooltip="Le-Niculescu, 2008 #36498" w:history="1">
              <w:r w:rsidR="004045CE" w:rsidRPr="00FD68A4">
                <w:rPr>
                  <w:rFonts w:ascii="MS Reference Sans Serif" w:hAnsi="MS Reference Sans Serif" w:cs="Microsoft Sans Serif"/>
                  <w:color w:val="000000"/>
                  <w:sz w:val="16"/>
                  <w:szCs w:val="16"/>
                </w:rPr>
                <w:fldChar w:fldCharType="begin">
                  <w:fldData xml:space="preserve">PEVuZE5vdGU+PENpdGU+PEF1dGhvcj5MZS1OaWN1bGVzY3U8L0F1dGhvcj48WWVhcj4yMDA4PC9Z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PEVuZE5vdGU+PENpdGU+PEF1dGhvcj5MZS1OaWN1bGVzY3U8L0F1dGhvcj48WWVhcj4yMDA4PC9Z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136</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r>
          </w:p>
        </w:tc>
        <w:tc>
          <w:tcPr>
            <w:tcW w:w="810" w:type="dxa"/>
            <w:shd w:val="clear" w:color="auto" w:fill="auto"/>
            <w:vAlign w:val="center"/>
          </w:tcPr>
          <w:p w14:paraId="3B84AC0E"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r>
          </w:p>
          <w:p w14:paraId="6BC9680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28A8D7AB"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10</w:t>
            </w:r>
          </w:p>
        </w:tc>
      </w:tr>
      <w:tr w:rsidR="001E4C7C" w:rsidRPr="00FD68A4" w14:paraId="34FA05D2" w14:textId="77777777" w:rsidTr="00ED41C5">
        <w:trPr>
          <w:trHeight w:val="300"/>
          <w:jc w:val="center"/>
        </w:trPr>
        <w:tc>
          <w:tcPr>
            <w:tcW w:w="1075" w:type="dxa"/>
            <w:shd w:val="clear" w:color="auto" w:fill="auto"/>
            <w:vAlign w:val="center"/>
          </w:tcPr>
          <w:p w14:paraId="29B57B51" w14:textId="77777777" w:rsidR="001E4C7C" w:rsidRPr="00FD68A4" w:rsidRDefault="001E4C7C" w:rsidP="00CF5C81">
            <w:pPr>
              <w:pStyle w:val="NoSpacing"/>
              <w:jc w:val="center"/>
              <w:rPr>
                <w:rFonts w:ascii="Microsoft Sans Serif" w:hAnsi="Microsoft Sans Serif" w:cs="Microsoft Sans Serif"/>
                <w:b/>
                <w:color w:val="FF0000"/>
                <w:sz w:val="16"/>
                <w:szCs w:val="16"/>
              </w:rPr>
            </w:pPr>
            <w:r>
              <w:rPr>
                <w:rFonts w:ascii="Microsoft Sans Serif" w:hAnsi="Microsoft Sans Serif" w:cs="Microsoft Sans Serif"/>
                <w:b/>
                <w:color w:val="FF0000"/>
                <w:sz w:val="16"/>
                <w:szCs w:val="16"/>
              </w:rPr>
              <w:t>(AF087971)</w:t>
            </w:r>
          </w:p>
          <w:p w14:paraId="3248A72C" w14:textId="77777777" w:rsidR="001E4C7C" w:rsidRPr="00FD68A4" w:rsidRDefault="001E4C7C" w:rsidP="00CF5C81">
            <w:pPr>
              <w:pStyle w:val="NoSpacing"/>
              <w:jc w:val="center"/>
            </w:pPr>
            <w:r w:rsidRPr="00FD68A4">
              <w:rPr>
                <w:rFonts w:ascii="Microsoft Sans Serif" w:hAnsi="Microsoft Sans Serif" w:cs="Microsoft Sans Serif"/>
                <w:b/>
                <w:bCs/>
                <w:color w:val="FF0000"/>
                <w:sz w:val="16"/>
                <w:szCs w:val="16"/>
                <w:shd w:val="clear" w:color="auto" w:fill="D9E4F8"/>
              </w:rPr>
              <w:t>PBRM1</w:t>
            </w:r>
          </w:p>
          <w:p w14:paraId="2842072C" w14:textId="77777777" w:rsidR="001E4C7C" w:rsidRPr="00FD68A4" w:rsidRDefault="001E4C7C" w:rsidP="00CF5C81">
            <w:pPr>
              <w:jc w:val="center"/>
              <w:rPr>
                <w:rFonts w:ascii="MS Reference Sans Serif" w:hAnsi="MS Reference Sans Serif" w:cs="Microsoft Sans Serif"/>
                <w:color w:val="000000"/>
                <w:sz w:val="16"/>
                <w:szCs w:val="16"/>
              </w:rPr>
            </w:pPr>
            <w:proofErr w:type="spellStart"/>
            <w:r w:rsidRPr="00FD68A4">
              <w:rPr>
                <w:rFonts w:ascii="MS Reference Sans Serif" w:hAnsi="MS Reference Sans Serif" w:cs="Microsoft Sans Serif"/>
                <w:color w:val="333333"/>
                <w:sz w:val="16"/>
                <w:szCs w:val="16"/>
                <w:shd w:val="clear" w:color="auto" w:fill="F9F9F9"/>
              </w:rPr>
              <w:t>Polybromo</w:t>
            </w:r>
            <w:proofErr w:type="spellEnd"/>
            <w:r w:rsidRPr="00FD68A4">
              <w:rPr>
                <w:rFonts w:ascii="MS Reference Sans Serif" w:hAnsi="MS Reference Sans Serif" w:cs="Microsoft Sans Serif"/>
                <w:color w:val="333333"/>
                <w:sz w:val="16"/>
                <w:szCs w:val="16"/>
                <w:shd w:val="clear" w:color="auto" w:fill="F9F9F9"/>
              </w:rPr>
              <w:t xml:space="preserve"> 1</w:t>
            </w:r>
          </w:p>
        </w:tc>
        <w:tc>
          <w:tcPr>
            <w:tcW w:w="720" w:type="dxa"/>
            <w:shd w:val="clear" w:color="auto" w:fill="auto"/>
            <w:noWrap/>
            <w:vAlign w:val="center"/>
          </w:tcPr>
          <w:p w14:paraId="0819E1B4"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1561067_at</w:t>
            </w:r>
          </w:p>
        </w:tc>
        <w:tc>
          <w:tcPr>
            <w:tcW w:w="630" w:type="dxa"/>
            <w:shd w:val="clear" w:color="auto" w:fill="auto"/>
            <w:noWrap/>
            <w:vAlign w:val="center"/>
          </w:tcPr>
          <w:p w14:paraId="63F46B23" w14:textId="77777777" w:rsidR="001E4C7C" w:rsidRPr="00FD68A4" w:rsidRDefault="001E4C7C" w:rsidP="001F6FDB">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(I)</w:t>
            </w:r>
            <w:r w:rsidRPr="00FD68A4">
              <w:rPr>
                <w:rFonts w:ascii="MS Reference Sans Serif" w:hAnsi="MS Reference Sans Serif" w:cs="Microsoft Sans Serif"/>
                <w:color w:val="000000" w:themeColor="text1"/>
                <w:sz w:val="16"/>
                <w:szCs w:val="16"/>
              </w:rPr>
              <w:br/>
              <w:t>AP/6</w:t>
            </w:r>
          </w:p>
          <w:p w14:paraId="32BF191F" w14:textId="77777777" w:rsidR="001E4C7C" w:rsidRPr="00FD68A4" w:rsidRDefault="001E4C7C" w:rsidP="001F6FDB">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90%</w:t>
            </w:r>
          </w:p>
        </w:tc>
        <w:tc>
          <w:tcPr>
            <w:tcW w:w="450" w:type="dxa"/>
            <w:vAlign w:val="center"/>
          </w:tcPr>
          <w:p w14:paraId="68339A5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1EB41063"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7CE55C36" w14:textId="2299A2E3" w:rsidR="001E4C7C" w:rsidRPr="00FD68A4" w:rsidRDefault="001E4C7C" w:rsidP="00CF5C81">
            <w:pPr>
              <w:jc w:val="center"/>
              <w:rPr>
                <w:rFonts w:ascii="MS Reference Sans Serif" w:hAnsi="MS Reference Sans Serif" w:cs="Microsoft Sans Serif"/>
                <w:b/>
                <w:sz w:val="16"/>
                <w:szCs w:val="16"/>
              </w:rPr>
            </w:pPr>
            <w:r w:rsidRPr="00FD68A4">
              <w:rPr>
                <w:rFonts w:ascii="MS Reference Sans Serif" w:hAnsi="MS Reference Sans Serif" w:cs="Microsoft Sans Serif"/>
                <w:sz w:val="16"/>
                <w:szCs w:val="16"/>
              </w:rPr>
              <w:t>CNV,MDD</w:t>
            </w:r>
            <w:r w:rsidRPr="00FD68A4">
              <w:t xml:space="preserve"> </w:t>
            </w:r>
            <w:hyperlink w:anchor="_ENREF_137" w:tooltip="Major Depressive Disorder Working Group of the Psychiatric, 2013 #287" w:history="1">
              <w:r w:rsidR="004045CE" w:rsidRPr="00FD68A4">
                <w:rPr>
                  <w:rFonts w:ascii="MS Reference Sans Serif" w:hAnsi="MS Reference Sans Serif" w:cs="Microsoft Sans Serif"/>
                  <w:sz w:val="16"/>
                  <w:szCs w:val="16"/>
                </w:rPr>
                <w:fldChar w:fldCharType="begin">
                  <w:fldData xml:space="preserve">PEVuZE5vdGU+PENpdGU+PEF1dGhvcj5NYWpvciBEZXByZXNzaXZlIERpc29yZGVyIFdvcmtpbmcg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PEVuZE5vdGU+PENpdGU+PEF1dGhvcj5NYWpvciBEZXByZXNzaXZlIERpc29yZGVyIFdvcmtpbmcg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137</w:t>
              </w:r>
              <w:r w:rsidR="004045CE" w:rsidRPr="00FD68A4">
                <w:rPr>
                  <w:rFonts w:ascii="MS Reference Sans Serif" w:hAnsi="MS Reference Sans Serif" w:cs="Microsoft Sans Serif"/>
                  <w:sz w:val="16"/>
                  <w:szCs w:val="16"/>
                </w:rPr>
                <w:fldChar w:fldCharType="end"/>
              </w:r>
            </w:hyperlink>
          </w:p>
          <w:p w14:paraId="060F70F1" w14:textId="426FB8A4"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BP </w:t>
            </w:r>
            <w:hyperlink w:anchor="_ENREF_138" w:tooltip="Scott, 2009 #23512" w:history="1">
              <w:r w:rsidR="004045CE" w:rsidRPr="00FD68A4">
                <w:rPr>
                  <w:rFonts w:ascii="MS Reference Sans Serif" w:hAnsi="MS Reference Sans Serif" w:cs="Microsoft Sans Serif"/>
                  <w:sz w:val="16"/>
                  <w:szCs w:val="16"/>
                </w:rPr>
                <w:fldChar w:fldCharType="begin">
                  <w:fldData xml:space="preserve">PEVuZE5vdGU+PENpdGU+PEF1dGhvcj5TY290dDwvQXV0aG9yPjxZZWFyPjIwMDk8L1llYXI+PFJl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PEVuZE5vdGU+PENpdGU+PEF1dGhvcj5TY290dDwvQXV0aG9yPjxZZWFyPjIwMDk8L1llYXI+PFJl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138-140</w:t>
              </w:r>
              <w:r w:rsidR="004045CE" w:rsidRPr="00FD68A4">
                <w:rPr>
                  <w:rFonts w:ascii="MS Reference Sans Serif" w:hAnsi="MS Reference Sans Serif" w:cs="Microsoft Sans Serif"/>
                  <w:sz w:val="16"/>
                  <w:szCs w:val="16"/>
                </w:rPr>
                <w:fldChar w:fldCharType="end"/>
              </w:r>
            </w:hyperlink>
            <w:r w:rsidRPr="00FD68A4">
              <w:rPr>
                <w:rFonts w:ascii="MS Reference Sans Serif" w:hAnsi="MS Reference Sans Serif" w:cs="Microsoft Sans Serif"/>
                <w:sz w:val="16"/>
                <w:szCs w:val="16"/>
              </w:rPr>
              <w:t xml:space="preserve"> </w:t>
            </w:r>
            <w:hyperlink w:anchor="_ENREF_141" w:tooltip="Kondo, 2013 #23" w:history="1">
              <w:r w:rsidR="004045CE" w:rsidRPr="00FD68A4">
                <w:rPr>
                  <w:rFonts w:ascii="MS Reference Sans Serif" w:hAnsi="MS Reference Sans Serif" w:cs="Microsoft Sans Serif"/>
                  <w:sz w:val="16"/>
                  <w:szCs w:val="16"/>
                </w:rPr>
                <w:fldChar w:fldCharType="begin">
                  <w:fldData xml:space="preserve">PEVuZE5vdGU+PENpdGU+PEF1dGhvcj5Lb25kbzwvQXV0aG9yPjxZZWFyPjIwMTM8L1llYXI+PFJl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=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PEVuZE5vdGU+PENpdGU+PEF1dGhvcj5Lb25kbzwvQXV0aG9yPjxZZWFyPjIwMTM8L1llYXI+PFJl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=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141-143</w:t>
              </w:r>
              <w:r w:rsidR="004045CE" w:rsidRPr="00FD68A4">
                <w:rPr>
                  <w:rFonts w:ascii="MS Reference Sans Serif" w:hAnsi="MS Reference Sans Serif" w:cs="Microsoft Sans Serif"/>
                  <w:sz w:val="16"/>
                  <w:szCs w:val="16"/>
                </w:rPr>
                <w:fldChar w:fldCharType="end"/>
              </w:r>
            </w:hyperlink>
          </w:p>
          <w:p w14:paraId="196C81A1" w14:textId="2A9F8684"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Mood,  Psychosis </w:t>
            </w:r>
            <w:hyperlink w:anchor="_ENREF_144" w:tooltip="Goes, 2012 #32" w:history="1">
              <w:r w:rsidR="004045CE" w:rsidRPr="00FD68A4">
                <w:rPr>
                  <w:rFonts w:ascii="MS Reference Sans Serif" w:hAnsi="MS Reference Sans Serif" w:cs="Microsoft Sans Serif"/>
                  <w:sz w:val="16"/>
                  <w:szCs w:val="16"/>
                </w:rPr>
                <w:fldChar w:fldCharType="begin">
                  <w:fldData xml:space="preserve">PEVuZE5vdGU+PENpdGU+PEF1dGhvcj5Hb2VzPC9BdXRob3I+PFllYXI+MjAxMjwvWWVhcj48UmVj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PEVuZE5vdGU+PENpdGU+PEF1dGhvcj5Hb2VzPC9BdXRob3I+PFllYXI+MjAxMjwvWWVhcj48UmVj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144</w:t>
              </w:r>
              <w:r w:rsidR="004045CE" w:rsidRPr="00FD68A4">
                <w:rPr>
                  <w:rFonts w:ascii="MS Reference Sans Serif" w:hAnsi="MS Reference Sans Serif" w:cs="Microsoft Sans Serif"/>
                  <w:sz w:val="16"/>
                  <w:szCs w:val="16"/>
                </w:rPr>
                <w:fldChar w:fldCharType="end"/>
              </w:r>
            </w:hyperlink>
          </w:p>
          <w:p w14:paraId="72B5BA2D" w14:textId="3E26E939"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Depression </w:t>
            </w:r>
            <w:hyperlink w:anchor="_ENREF_139" w:tooltip="McMahon, 2010 #21" w:history="1">
              <w:r w:rsidR="004045CE" w:rsidRPr="00FD68A4">
                <w:rPr>
                  <w:rFonts w:ascii="MS Reference Sans Serif" w:hAnsi="MS Reference Sans Serif" w:cs="Microsoft Sans Serif"/>
                  <w:sz w:val="16"/>
                  <w:szCs w:val="16"/>
                </w:rPr>
                <w:fldChar w:fldCharType="begin">
                  <w:fldData xml:space="preserve">PEVuZE5vdGU+PENpdGU+PEF1dGhvcj5NY01haG9uPC9BdXRob3I+PFllYXI+MjAxMDwvWWVhcj48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PEVuZE5vdGU+PENpdGU+PEF1dGhvcj5NY01haG9uPC9BdXRob3I+PFllYXI+MjAxMDwvWWVhcj48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139</w:t>
              </w:r>
              <w:r w:rsidR="004045CE" w:rsidRPr="00FD68A4">
                <w:rPr>
                  <w:rFonts w:ascii="MS Reference Sans Serif" w:hAnsi="MS Reference Sans Serif" w:cs="Microsoft Sans Serif"/>
                  <w:sz w:val="16"/>
                  <w:szCs w:val="16"/>
                </w:rPr>
                <w:fldChar w:fldCharType="end"/>
              </w:r>
            </w:hyperlink>
          </w:p>
          <w:p w14:paraId="40B4557F" w14:textId="48141B65"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MDD </w:t>
            </w:r>
            <w:hyperlink w:anchor="_ENREF_139" w:tooltip="McMahon, 2010 #21" w:history="1">
              <w:r w:rsidR="004045CE" w:rsidRPr="00FD68A4">
                <w:rPr>
                  <w:rFonts w:ascii="MS Reference Sans Serif" w:hAnsi="MS Reference Sans Serif" w:cs="Microsoft Sans Serif"/>
                  <w:sz w:val="16"/>
                  <w:szCs w:val="16"/>
                </w:rPr>
                <w:fldChar w:fldCharType="begin">
                  <w:fldData xml:space="preserve">PEVuZE5vdGU+PENpdGU+PEF1dGhvcj5NY01haG9uPC9BdXRob3I+PFllYXI+MjAxMDwvWWVhcj48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PEVuZE5vdGU+PENpdGU+PEF1dGhvcj5NY01haG9uPC9BdXRob3I+PFllYXI+MjAxMDwvWWVhcj48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139</w:t>
              </w:r>
              <w:r w:rsidR="004045CE" w:rsidRPr="00FD68A4">
                <w:rPr>
                  <w:rFonts w:ascii="MS Reference Sans Serif" w:hAnsi="MS Reference Sans Serif" w:cs="Microsoft Sans Serif"/>
                  <w:sz w:val="16"/>
                  <w:szCs w:val="16"/>
                </w:rPr>
                <w:fldChar w:fldCharType="end"/>
              </w:r>
            </w:hyperlink>
            <w:r w:rsidRPr="00FD68A4">
              <w:rPr>
                <w:rFonts w:ascii="MS Reference Sans Serif" w:hAnsi="MS Reference Sans Serif" w:cs="Microsoft Sans Serif"/>
                <w:sz w:val="16"/>
                <w:szCs w:val="16"/>
              </w:rPr>
              <w:t xml:space="preserve"> </w:t>
            </w:r>
            <w:hyperlink w:anchor="_ENREF_140" w:tooltip="Glatt, 2011 #22" w:history="1">
              <w:r w:rsidR="004045CE" w:rsidRPr="00FD68A4">
                <w:rPr>
                  <w:rFonts w:ascii="MS Reference Sans Serif" w:hAnsi="MS Reference Sans Serif" w:cs="Microsoft Sans Serif"/>
                  <w:sz w:val="16"/>
                  <w:szCs w:val="16"/>
                </w:rPr>
                <w:fldChar w:fldCharType="begin"/>
              </w:r>
              <w:r w:rsidR="004045CE">
                <w:rPr>
                  <w:rFonts w:ascii="MS Reference Sans Serif" w:hAnsi="MS Reference Sans Serif" w:cs="Microsoft Sans Serif"/>
                  <w:sz w:val="16"/>
                  <w:szCs w:val="16"/>
                </w:rPr>
                <w:instrText xml:space="preserve"> ADDIN EN.CITE &lt;EndNote&gt;&lt;Cite&gt;&lt;Author&gt;Glatt&lt;/Author&gt;&lt;Year&gt;2011&lt;/Year&gt;&lt;RecNum&gt;22&lt;/RecNum&gt;&lt;DisplayText&gt;&lt;style face="superscript"&gt;140&lt;/style&gt;&lt;/DisplayText&gt;&lt;record&gt;&lt;rec-number&gt;22&lt;/rec-number&gt;&lt;foreign-keys&gt;&lt;key app="EN" db-id="af99252pxxdrf0ewxd755fxdaaddtedfpswr" timestamp="1497297926"&gt;22&lt;/key&gt;&lt;/foreign-keys&gt;&lt;ref-type name="Journal Article"&gt;17&lt;/ref-type&gt;&lt;contributors&gt;&lt;authors&gt;&lt;author&gt;Glatt, S. J.&lt;/author&gt;&lt;author&gt;Cohen, O. S.&lt;/author&gt;&lt;author&gt;Faraone, S. V.&lt;/author&gt;&lt;author&gt;Tsuang, M. T.&lt;/author&gt;&lt;/authors&gt;&lt;/contributors&gt;&lt;auth-address&gt;Psychiatric Genetic Epidemiology &amp;amp; Neurobiology Laboratory, Department of Psychiatry and Behavioral Sciences, Medical Genetics Research Center, SUNY Upstate Medical University, Syracuse, New York, USA. glatts@upstate.edu&lt;/auth-address&gt;&lt;titles&gt;&lt;title&gt;Dysfunctional gene splicing as a potential contributor to neuropsychiatric disorders&lt;/title&gt;&lt;secondary-title&gt;Am J Med Genet B Neuropsychiatr Genet&lt;/secondary-title&gt;&lt;/titles&gt;&lt;periodical&gt;&lt;full-title&gt;Am J Med Genet B Neuropsychiatr Genet&lt;/full-title&gt;&lt;/periodical&gt;&lt;pages&gt;382-92&lt;/pages&gt;&lt;volume&gt;156B&lt;/volume&gt;&lt;number&gt;4&lt;/number&gt;&lt;keywords&gt;&lt;keyword&gt;*Alternative Splicing&lt;/keyword&gt;&lt;keyword&gt;Animals&lt;/keyword&gt;&lt;keyword&gt;Humans&lt;/keyword&gt;&lt;keyword&gt;Mental Disorders/etiology/*genetics&lt;/keyword&gt;&lt;keyword&gt;Risk Factors&lt;/keyword&gt;&lt;/keywords&gt;&lt;dates&gt;&lt;year&gt;2011&lt;/year&gt;&lt;pub-dates&gt;&lt;date&gt;Jun&lt;/date&gt;&lt;/pub-dates&gt;&lt;/dates&gt;&lt;isbn&gt;1552-485X (Electronic)&amp;#xD;1552-4841 (Linking)&lt;/isbn&gt;&lt;accession-num&gt;21438146&lt;/accession-num&gt;&lt;urls&gt;&lt;related-urls&gt;&lt;url&gt;http://www.ncbi.nlm.nih.gov/pubmed/21438146&lt;/url&gt;&lt;/related-urls&gt;&lt;/urls&gt;&lt;custom2&gt;3082621&lt;/custom2&gt;&lt;electronic-resource-num&gt;10.1002/ajmg.b.31181&lt;/electronic-resource-num&gt;&lt;/record&gt;&lt;/Cite&gt;&lt;/EndNote&gt;</w:instrText>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140</w:t>
              </w:r>
              <w:r w:rsidR="004045CE" w:rsidRPr="00FD68A4">
                <w:rPr>
                  <w:rFonts w:ascii="MS Reference Sans Serif" w:hAnsi="MS Reference Sans Serif" w:cs="Microsoft Sans Serif"/>
                  <w:sz w:val="16"/>
                  <w:szCs w:val="16"/>
                </w:rPr>
                <w:fldChar w:fldCharType="end"/>
              </w:r>
            </w:hyperlink>
            <w:r w:rsidRPr="00FD68A4">
              <w:t xml:space="preserve"> </w:t>
            </w:r>
            <w:r w:rsidRPr="00FD68A4">
              <w:rPr>
                <w:rFonts w:ascii="MS Reference Sans Serif" w:hAnsi="MS Reference Sans Serif" w:cs="Microsoft Sans Serif"/>
                <w:sz w:val="16"/>
                <w:szCs w:val="16"/>
              </w:rPr>
              <w:t xml:space="preserve">SZ </w:t>
            </w:r>
            <w:r w:rsidRPr="00FD68A4">
              <w:rPr>
                <w:rFonts w:ascii="MS Reference Sans Serif" w:hAnsi="MS Reference Sans Serif" w:cs="Microsoft Sans Serif"/>
                <w:sz w:val="16"/>
                <w:szCs w:val="16"/>
              </w:rPr>
              <w:fldChar w:fldCharType="begin">
                <w:fldData xml:space="preserve">PEVuZE5vdGU+PENpdGU+PEF1dGhvcj5Lb25kbzwvQXV0aG9yPjxZZWFyPjIwMTM8L1llYXI+PFJl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aW9kaWNhbD48cGFnZXM+NDIxLTc8L3BhZ2VzPjx2b2x1bWU+NTExPC92b2x1bWU+PG51bWJlcj43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PEVuZE5vdGU+PENpdGU+PEF1dGhvcj5Lb25kbzwvQXV0aG9yPjxZZWFyPjIwMTM8L1llYXI+PFJl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aW9kaWNhbD48cGFnZXM+NDIxLTc8L3BhZ2VzPjx2b2x1bWU+NTExPC92b2x1bWU+PG51bWJlcj43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Pr="00FD68A4">
              <w:rPr>
                <w:rFonts w:ascii="MS Reference Sans Serif" w:hAnsi="MS Reference Sans Serif" w:cs="Microsoft Sans Serif"/>
                <w:sz w:val="16"/>
                <w:szCs w:val="16"/>
              </w:rPr>
            </w:r>
            <w:r w:rsidRPr="00FD68A4">
              <w:rPr>
                <w:rFonts w:ascii="MS Reference Sans Serif" w:hAnsi="MS Reference Sans Serif" w:cs="Microsoft Sans Serif"/>
                <w:sz w:val="16"/>
                <w:szCs w:val="16"/>
              </w:rPr>
              <w:fldChar w:fldCharType="separate"/>
            </w:r>
            <w:hyperlink w:anchor="_ENREF_141" w:tooltip="Kondo, 2013 #23" w:history="1">
              <w:r w:rsidR="004045CE" w:rsidRPr="004045CE">
                <w:rPr>
                  <w:rFonts w:ascii="MS Reference Sans Serif" w:hAnsi="MS Reference Sans Serif" w:cs="Microsoft Sans Serif"/>
                  <w:noProof/>
                  <w:sz w:val="16"/>
                  <w:szCs w:val="16"/>
                  <w:vertAlign w:val="superscript"/>
                </w:rPr>
                <w:t>141</w:t>
              </w:r>
            </w:hyperlink>
            <w:r w:rsidR="004045CE" w:rsidRPr="004045CE">
              <w:rPr>
                <w:rFonts w:ascii="MS Reference Sans Serif" w:hAnsi="MS Reference Sans Serif" w:cs="Microsoft Sans Serif"/>
                <w:noProof/>
                <w:sz w:val="16"/>
                <w:szCs w:val="16"/>
                <w:vertAlign w:val="superscript"/>
              </w:rPr>
              <w:t xml:space="preserve">, </w:t>
            </w:r>
            <w:hyperlink w:anchor="_ENREF_145" w:tooltip="Schizophrenia Working Group of the Psychiatric Genomics, 2014 #53" w:history="1">
              <w:r w:rsidR="004045CE" w:rsidRPr="004045CE">
                <w:rPr>
                  <w:rFonts w:ascii="MS Reference Sans Serif" w:hAnsi="MS Reference Sans Serif" w:cs="Microsoft Sans Serif"/>
                  <w:noProof/>
                  <w:sz w:val="16"/>
                  <w:szCs w:val="16"/>
                  <w:vertAlign w:val="superscript"/>
                </w:rPr>
                <w:t>145</w:t>
              </w:r>
            </w:hyperlink>
            <w:r w:rsidRPr="00FD68A4">
              <w:rPr>
                <w:rFonts w:ascii="MS Reference Sans Serif" w:hAnsi="MS Reference Sans Serif" w:cs="Microsoft Sans Serif"/>
                <w:sz w:val="16"/>
                <w:szCs w:val="16"/>
              </w:rPr>
              <w:fldChar w:fldCharType="end"/>
            </w:r>
          </w:p>
          <w:p w14:paraId="6140BA6F" w14:textId="24802C85"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Longevity</w:t>
            </w:r>
            <w:hyperlink w:anchor="_ENREF_146" w:tooltip="Erikson, 2016 #25" w:history="1">
              <w:r w:rsidR="004045CE" w:rsidRPr="00FD68A4">
                <w:rPr>
                  <w:rFonts w:ascii="MS Reference Sans Serif" w:hAnsi="MS Reference Sans Serif" w:cs="Microsoft Sans Serif"/>
                  <w:sz w:val="16"/>
                  <w:szCs w:val="16"/>
                </w:rPr>
                <w:fldChar w:fldCharType="begin">
                  <w:fldData xml:space="preserve">PEVuZE5vdGU+PENpdGU+PEF1dGhvcj5Fcmlrc29uPC9BdXRob3I+PFllYXI+MjAxNjwvWWVhcj48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PEVuZE5vdGU+PENpdGU+PEF1dGhvcj5Fcmlrc29uPC9BdXRob3I+PFllYXI+MjAxNjwvWWVhcj48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146</w:t>
              </w:r>
              <w:r w:rsidR="004045CE" w:rsidRPr="00FD68A4">
                <w:rPr>
                  <w:rFonts w:ascii="MS Reference Sans Serif" w:hAnsi="MS Reference Sans Serif" w:cs="Microsoft Sans Serif"/>
                  <w:sz w:val="16"/>
                  <w:szCs w:val="16"/>
                </w:rPr>
                <w:fldChar w:fldCharType="end"/>
              </w:r>
            </w:hyperlink>
          </w:p>
        </w:tc>
        <w:tc>
          <w:tcPr>
            <w:tcW w:w="990" w:type="dxa"/>
            <w:vAlign w:val="center"/>
          </w:tcPr>
          <w:p w14:paraId="0B3D113D" w14:textId="03C6553D"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(I) DLPFC BP </w:t>
            </w:r>
            <w:hyperlink w:anchor="_ENREF_139" w:tooltip="McMahon, 2010 #21" w:history="1">
              <w:r w:rsidR="004045CE" w:rsidRPr="00FD68A4">
                <w:rPr>
                  <w:rFonts w:ascii="MS Reference Sans Serif" w:hAnsi="MS Reference Sans Serif" w:cs="Microsoft Sans Serif"/>
                  <w:sz w:val="16"/>
                  <w:szCs w:val="16"/>
                </w:rPr>
                <w:fldChar w:fldCharType="begin">
                  <w:fldData xml:space="preserve">PEVuZE5vdGU+PENpdGU+PEF1dGhvcj5NY01haG9uPC9BdXRob3I+PFllYXI+MjAxMDwvWWVhcj48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PEVuZE5vdGU+PENpdGU+PEF1dGhvcj5NY01haG9uPC9BdXRob3I+PFllYXI+MjAxMDwvWWVhcj48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139</w:t>
              </w:r>
              <w:r w:rsidR="004045CE" w:rsidRPr="00FD68A4">
                <w:rPr>
                  <w:rFonts w:ascii="MS Reference Sans Serif" w:hAnsi="MS Reference Sans Serif" w:cs="Microsoft Sans Serif"/>
                  <w:sz w:val="16"/>
                  <w:szCs w:val="16"/>
                </w:rPr>
                <w:fldChar w:fldCharType="end"/>
              </w:r>
            </w:hyperlink>
          </w:p>
        </w:tc>
        <w:tc>
          <w:tcPr>
            <w:tcW w:w="1260" w:type="dxa"/>
            <w:shd w:val="clear" w:color="auto" w:fill="auto"/>
            <w:vAlign w:val="center"/>
          </w:tcPr>
          <w:p w14:paraId="40CB0DA1" w14:textId="5328672F"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(I) Blood Hallucinations</w:t>
            </w:r>
            <w:hyperlink w:anchor="_ENREF_147" w:tooltip="Kurian, 2011 #41" w:history="1">
              <w:r w:rsidR="004045CE" w:rsidRPr="00FD68A4">
                <w:rPr>
                  <w:rFonts w:ascii="MS Reference Sans Serif" w:hAnsi="MS Reference Sans Serif" w:cs="Microsoft Sans Serif"/>
                  <w:sz w:val="16"/>
                  <w:szCs w:val="16"/>
                </w:rPr>
                <w:fldChar w:fldCharType="begin">
                  <w:fldData xml:space="preserve">PEVuZE5vdGU+PENpdGU+PEF1dGhvcj5LdXJpYW48L0F1dGhvcj48WWVhcj4yMDExPC9ZZWFyPjxS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PEVuZE5vdGU+PENpdGU+PEF1dGhvcj5LdXJpYW48L0F1dGhvcj48WWVhcj4yMDExPC9ZZWFyPjxS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147</w:t>
              </w:r>
              <w:r w:rsidR="004045CE" w:rsidRPr="00FD68A4">
                <w:rPr>
                  <w:rFonts w:ascii="MS Reference Sans Serif" w:hAnsi="MS Reference Sans Serif" w:cs="Microsoft Sans Serif"/>
                  <w:sz w:val="16"/>
                  <w:szCs w:val="16"/>
                </w:rPr>
                <w:fldChar w:fldCharType="end"/>
              </w:r>
            </w:hyperlink>
          </w:p>
          <w:p w14:paraId="48D6A35E" w14:textId="7CE87B95"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(I) Blood Mood </w:t>
            </w:r>
            <w:hyperlink w:anchor="_ENREF_148" w:tooltip="Le-Niculescu, 2009 #40" w:history="1">
              <w:r w:rsidR="004045CE" w:rsidRPr="00FD68A4">
                <w:rPr>
                  <w:rFonts w:ascii="MS Reference Sans Serif" w:hAnsi="MS Reference Sans Serif" w:cs="Microsoft Sans Serif"/>
                  <w:sz w:val="16"/>
                  <w:szCs w:val="16"/>
                </w:rPr>
                <w:fldChar w:fldCharType="begin">
                  <w:fldData xml:space="preserve">PEVuZE5vdGU+PENpdGU+PEF1dGhvcj5MZS1OaWN1bGVzY3U8L0F1dGhvcj48WWVhcj4yMDA5PC9Z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==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PEVuZE5vdGU+PENpdGU+PEF1dGhvcj5MZS1OaWN1bGVzY3U8L0F1dGhvcj48WWVhcj4yMDA5PC9Z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==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148</w:t>
              </w:r>
              <w:r w:rsidR="004045CE" w:rsidRPr="00FD68A4">
                <w:rPr>
                  <w:rFonts w:ascii="MS Reference Sans Serif" w:hAnsi="MS Reference Sans Serif" w:cs="Microsoft Sans Serif"/>
                  <w:sz w:val="16"/>
                  <w:szCs w:val="16"/>
                </w:rPr>
                <w:fldChar w:fldCharType="end"/>
              </w:r>
            </w:hyperlink>
          </w:p>
          <w:p w14:paraId="6D462ABB" w14:textId="1A79C320"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(I) Blood Male Suicide </w:t>
            </w:r>
            <w:hyperlink w:anchor="_ENREF_129" w:tooltip="Niculescu, 2015 #294"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129</w:t>
              </w:r>
              <w:r w:rsidR="004045CE" w:rsidRPr="00FD68A4">
                <w:rPr>
                  <w:rFonts w:ascii="MS Reference Sans Serif" w:hAnsi="MS Reference Sans Serif" w:cs="Microsoft Sans Serif"/>
                  <w:sz w:val="16"/>
                  <w:szCs w:val="16"/>
                </w:rPr>
                <w:fldChar w:fldCharType="end"/>
              </w:r>
            </w:hyperlink>
          </w:p>
          <w:p w14:paraId="37E2431E" w14:textId="6DE02E0E"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(I) Blood Female Suicide </w:t>
            </w:r>
            <w:hyperlink w:anchor="_ENREF_119" w:tooltip="Levey, 2016 #271" w:history="1">
              <w:r w:rsidR="004045CE" w:rsidRPr="00FD68A4">
                <w:rPr>
                  <w:rFonts w:ascii="MS Reference Sans Serif" w:hAnsi="MS Reference Sans Serif" w:cs="Microsoft Sans Serif"/>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119</w:t>
              </w:r>
              <w:r w:rsidR="004045CE" w:rsidRPr="00FD68A4">
                <w:rPr>
                  <w:rFonts w:ascii="MS Reference Sans Serif" w:hAnsi="MS Reference Sans Serif" w:cs="Microsoft Sans Serif"/>
                  <w:sz w:val="16"/>
                  <w:szCs w:val="16"/>
                </w:rPr>
                <w:fldChar w:fldCharType="end"/>
              </w:r>
            </w:hyperlink>
          </w:p>
        </w:tc>
        <w:tc>
          <w:tcPr>
            <w:tcW w:w="900" w:type="dxa"/>
            <w:shd w:val="clear" w:color="auto" w:fill="auto"/>
            <w:vAlign w:val="center"/>
          </w:tcPr>
          <w:p w14:paraId="7E35A10C" w14:textId="77777777" w:rsidR="001E4C7C" w:rsidRPr="00FD68A4" w:rsidRDefault="001E4C7C" w:rsidP="00CF5C81">
            <w:pPr>
              <w:jc w:val="center"/>
              <w:rPr>
                <w:rFonts w:ascii="MS Reference Sans Serif" w:hAnsi="MS Reference Sans Serif" w:cs="Microsoft Sans Serif"/>
                <w:sz w:val="16"/>
                <w:szCs w:val="16"/>
              </w:rPr>
            </w:pPr>
          </w:p>
        </w:tc>
        <w:tc>
          <w:tcPr>
            <w:tcW w:w="810" w:type="dxa"/>
            <w:vAlign w:val="center"/>
          </w:tcPr>
          <w:p w14:paraId="6A7050AD" w14:textId="7D1C82B5"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(I) AMY MDD </w:t>
            </w:r>
            <w:hyperlink w:anchor="_ENREF_121" w:tooltip="Andrus, 2012 #510" w:history="1">
              <w:r w:rsidR="004045CE" w:rsidRPr="00FD68A4">
                <w:rPr>
                  <w:rFonts w:ascii="MS Reference Sans Serif" w:hAnsi="MS Reference Sans Serif" w:cs="Microsoft Sans Serif"/>
                  <w:sz w:val="16"/>
                  <w:szCs w:val="16"/>
                </w:rPr>
                <w:fldChar w:fldCharType="begin">
                  <w:fldData xml:space="preserve">PEVuZE5vdGU+PENpdGU+PEF1dGhvcj5BbmRydXM8L0F1dGhvcj48WWVhcj4yMDEyPC9ZZWFyPjxS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PEVuZE5vdGU+PENpdGU+PEF1dGhvcj5BbmRydXM8L0F1dGhvcj48WWVhcj4yMDEyPC9ZZWFyPjxS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121</w:t>
              </w:r>
              <w:r w:rsidR="004045CE" w:rsidRPr="00FD68A4">
                <w:rPr>
                  <w:rFonts w:ascii="MS Reference Sans Serif" w:hAnsi="MS Reference Sans Serif" w:cs="Microsoft Sans Serif"/>
                  <w:sz w:val="16"/>
                  <w:szCs w:val="16"/>
                </w:rPr>
                <w:fldChar w:fldCharType="end"/>
              </w:r>
            </w:hyperlink>
          </w:p>
          <w:p w14:paraId="71D3FED8" w14:textId="33A0A6FC"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(I) AMY(male) BP, Stress </w:t>
            </w:r>
            <w:hyperlink w:anchor="_ENREF_136" w:tooltip="Le-Niculescu, 2008 #36498" w:history="1">
              <w:r w:rsidR="004045CE" w:rsidRPr="00FD68A4">
                <w:rPr>
                  <w:rFonts w:ascii="MS Reference Sans Serif" w:hAnsi="MS Reference Sans Serif" w:cs="Microsoft Sans Serif"/>
                  <w:sz w:val="16"/>
                  <w:szCs w:val="16"/>
                </w:rPr>
                <w:fldChar w:fldCharType="begin">
                  <w:fldData xml:space="preserve">PEVuZE5vdGU+PENpdGU+PEF1dGhvcj5MZS1OaWN1bGVzY3U8L0F1dGhvcj48WWVhcj4yMDA4PC9Z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PEVuZE5vdGU+PENpdGU+PEF1dGhvcj5MZS1OaWN1bGVzY3U8L0F1dGhvcj48WWVhcj4yMDA4PC9Z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136</w:t>
              </w:r>
              <w:r w:rsidR="004045CE" w:rsidRPr="00FD68A4">
                <w:rPr>
                  <w:rFonts w:ascii="MS Reference Sans Serif" w:hAnsi="MS Reference Sans Serif" w:cs="Microsoft Sans Serif"/>
                  <w:sz w:val="16"/>
                  <w:szCs w:val="16"/>
                </w:rPr>
                <w:fldChar w:fldCharType="end"/>
              </w:r>
            </w:hyperlink>
          </w:p>
          <w:p w14:paraId="6CE4AA4A" w14:textId="55D6B811"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(I) Brain Stimulants </w:t>
            </w:r>
            <w:hyperlink w:anchor="_ENREF_149" w:tooltip="Niculescu, 2000 #36514"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PEVuZE5vdGU+PENpdGU+PEF1dGhvcj5OaWN1bGVzY3U8L0F1dGhvcj48WWVhcj4yMDAwPC9ZZWFy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PEVuZE5vdGU+PENpdGU+PEF1dGhvcj5OaWN1bGVzY3U8L0F1dGhvcj48WWVhcj4yMDAwPC9ZZWFy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149</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1B65C29C"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29E7998A"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10</w:t>
            </w:r>
          </w:p>
        </w:tc>
      </w:tr>
      <w:tr w:rsidR="001E4C7C" w:rsidRPr="00FD68A4" w14:paraId="23B12112" w14:textId="77777777" w:rsidTr="00ED41C5">
        <w:trPr>
          <w:trHeight w:val="300"/>
          <w:jc w:val="center"/>
        </w:trPr>
        <w:tc>
          <w:tcPr>
            <w:tcW w:w="1075" w:type="dxa"/>
            <w:shd w:val="clear" w:color="auto" w:fill="auto"/>
            <w:vAlign w:val="center"/>
          </w:tcPr>
          <w:p w14:paraId="76BE1616" w14:textId="77777777" w:rsidR="001E4C7C" w:rsidRPr="00FD68A4" w:rsidRDefault="001E4C7C" w:rsidP="009561BB">
            <w:pPr>
              <w:jc w:val="center"/>
              <w:rPr>
                <w:rFonts w:ascii="MS Reference Sans Serif" w:eastAsia="Times New Roman" w:hAnsi="MS Reference Sans Serif" w:cs="Microsoft Sans Serif"/>
                <w:b/>
                <w:color w:val="00B0F0"/>
                <w:sz w:val="16"/>
                <w:szCs w:val="16"/>
              </w:rPr>
            </w:pPr>
            <w:r>
              <w:rPr>
                <w:rFonts w:ascii="MS Reference Sans Serif" w:eastAsia="Times New Roman" w:hAnsi="MS Reference Sans Serif" w:cs="Microsoft Sans Serif"/>
                <w:b/>
                <w:color w:val="00B0F0"/>
                <w:sz w:val="16"/>
                <w:szCs w:val="16"/>
              </w:rPr>
              <w:t xml:space="preserve">(Hs.666804) </w:t>
            </w:r>
            <w:r w:rsidRPr="00FD68A4">
              <w:rPr>
                <w:rFonts w:ascii="MS Reference Sans Serif" w:eastAsia="Times New Roman" w:hAnsi="MS Reference Sans Serif" w:cs="Microsoft Sans Serif"/>
                <w:b/>
                <w:color w:val="00B0F0"/>
                <w:sz w:val="16"/>
                <w:szCs w:val="16"/>
              </w:rPr>
              <w:t xml:space="preserve">MFAP3 </w:t>
            </w:r>
            <w:proofErr w:type="spellStart"/>
            <w:r w:rsidRPr="00FD68A4">
              <w:rPr>
                <w:rFonts w:ascii="MS Reference Sans Serif" w:eastAsia="Times New Roman" w:hAnsi="MS Reference Sans Serif" w:cs="Microsoft Sans Serif"/>
                <w:b/>
                <w:sz w:val="16"/>
                <w:szCs w:val="16"/>
              </w:rPr>
              <w:t>Microfibril</w:t>
            </w:r>
            <w:proofErr w:type="spellEnd"/>
            <w:r w:rsidRPr="00FD68A4">
              <w:rPr>
                <w:rFonts w:ascii="MS Reference Sans Serif" w:eastAsia="Times New Roman" w:hAnsi="MS Reference Sans Serif" w:cs="Microsoft Sans Serif"/>
                <w:b/>
                <w:sz w:val="16"/>
                <w:szCs w:val="16"/>
              </w:rPr>
              <w:t xml:space="preserve"> Associated Protein 3</w:t>
            </w:r>
          </w:p>
        </w:tc>
        <w:tc>
          <w:tcPr>
            <w:tcW w:w="720" w:type="dxa"/>
            <w:shd w:val="clear" w:color="auto" w:fill="auto"/>
            <w:noWrap/>
            <w:vAlign w:val="center"/>
          </w:tcPr>
          <w:p w14:paraId="7562512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240949_x_at</w:t>
            </w:r>
          </w:p>
        </w:tc>
        <w:tc>
          <w:tcPr>
            <w:tcW w:w="630" w:type="dxa"/>
            <w:shd w:val="clear" w:color="auto" w:fill="auto"/>
            <w:noWrap/>
            <w:vAlign w:val="center"/>
          </w:tcPr>
          <w:p w14:paraId="57D085CF" w14:textId="77777777" w:rsidR="001E4C7C" w:rsidRPr="00FD68A4" w:rsidRDefault="001E4C7C" w:rsidP="001F6FDB">
            <w:pPr>
              <w:spacing w:after="0" w:line="240" w:lineRule="auto"/>
              <w:jc w:val="center"/>
              <w:rPr>
                <w:rFonts w:ascii="MS Reference Sans Serif" w:eastAsia="Times New Roman" w:hAnsi="MS Reference Sans Serif" w:cs="Times New Roman"/>
                <w:sz w:val="16"/>
                <w:szCs w:val="16"/>
              </w:rPr>
            </w:pPr>
            <w:r w:rsidRPr="00FD68A4">
              <w:rPr>
                <w:rFonts w:ascii="MS Reference Sans Serif" w:eastAsia="Times New Roman" w:hAnsi="MS Reference Sans Serif" w:cs="Times New Roman"/>
                <w:color w:val="000000"/>
                <w:sz w:val="16"/>
                <w:szCs w:val="16"/>
              </w:rPr>
              <w:t>(D)</w:t>
            </w:r>
            <w:r w:rsidRPr="00FD68A4">
              <w:rPr>
                <w:rFonts w:ascii="MS Reference Sans Serif" w:eastAsia="Times New Roman" w:hAnsi="MS Reference Sans Serif" w:cs="Times New Roman"/>
                <w:color w:val="000000"/>
                <w:sz w:val="16"/>
                <w:szCs w:val="16"/>
              </w:rPr>
              <w:br/>
              <w:t>DE/</w:t>
            </w:r>
            <w:r w:rsidRPr="00FD68A4">
              <w:rPr>
                <w:rFonts w:ascii="MS Reference Sans Serif" w:eastAsia="Times New Roman" w:hAnsi="MS Reference Sans Serif" w:cs="Times New Roman"/>
                <w:sz w:val="16"/>
                <w:szCs w:val="16"/>
              </w:rPr>
              <w:t>6</w:t>
            </w:r>
          </w:p>
          <w:p w14:paraId="75AA3009" w14:textId="77777777" w:rsidR="001E4C7C" w:rsidRPr="00FD68A4" w:rsidRDefault="001E4C7C" w:rsidP="001F6FDB">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81%</w:t>
            </w:r>
          </w:p>
        </w:tc>
        <w:tc>
          <w:tcPr>
            <w:tcW w:w="450" w:type="dxa"/>
            <w:vAlign w:val="center"/>
          </w:tcPr>
          <w:p w14:paraId="1D01C14F"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Microsoft Sans Serif"/>
                <w:sz w:val="16"/>
                <w:szCs w:val="16"/>
              </w:rPr>
              <w:t>6</w:t>
            </w:r>
          </w:p>
        </w:tc>
        <w:tc>
          <w:tcPr>
            <w:tcW w:w="810" w:type="dxa"/>
            <w:vAlign w:val="center"/>
          </w:tcPr>
          <w:p w14:paraId="6761A6E0" w14:textId="77777777" w:rsidR="001E4C7C" w:rsidRPr="00FD68A4" w:rsidRDefault="001E4C7C" w:rsidP="00CF5C81">
            <w:pPr>
              <w:spacing w:after="0" w:line="240" w:lineRule="auto"/>
              <w:jc w:val="center"/>
              <w:rPr>
                <w:rFonts w:ascii="MS Reference Sans Serif" w:eastAsia="Times New Roman" w:hAnsi="MS Reference Sans Serif" w:cs="Microsoft Sans Serif"/>
                <w:b/>
                <w:i/>
                <w:color w:val="000000" w:themeColor="text1"/>
                <w:sz w:val="16"/>
                <w:szCs w:val="16"/>
              </w:rPr>
            </w:pPr>
            <w:r w:rsidRPr="00FD68A4">
              <w:rPr>
                <w:rFonts w:ascii="MS Reference Sans Serif" w:eastAsia="Times New Roman" w:hAnsi="MS Reference Sans Serif" w:cs="Microsoft Sans Serif"/>
                <w:b/>
                <w:i/>
                <w:sz w:val="16"/>
                <w:szCs w:val="16"/>
              </w:rPr>
              <w:t>6.03E-04/</w:t>
            </w:r>
            <w:r w:rsidRPr="00FD68A4">
              <w:rPr>
                <w:rFonts w:ascii="MS Reference Sans Serif" w:eastAsia="Times New Roman" w:hAnsi="MS Reference Sans Serif" w:cs="Microsoft Sans Serif"/>
                <w:b/>
                <w:i/>
                <w:color w:val="000000" w:themeColor="text1"/>
                <w:sz w:val="16"/>
                <w:szCs w:val="16"/>
              </w:rPr>
              <w:t>4</w:t>
            </w:r>
          </w:p>
          <w:p w14:paraId="284BBB8A" w14:textId="77777777" w:rsidR="001E4C7C" w:rsidRPr="00FD68A4" w:rsidRDefault="001E4C7C" w:rsidP="00CF5C81">
            <w:pPr>
              <w:spacing w:after="0" w:line="240" w:lineRule="auto"/>
              <w:jc w:val="center"/>
              <w:rPr>
                <w:rFonts w:ascii="MS Reference Sans Serif" w:eastAsia="Times New Roman" w:hAnsi="MS Reference Sans Serif" w:cs="Microsoft Sans Serif"/>
                <w:b/>
                <w:i/>
                <w:color w:val="000000" w:themeColor="text1"/>
                <w:sz w:val="16"/>
                <w:szCs w:val="16"/>
              </w:rPr>
            </w:pPr>
            <w:r w:rsidRPr="00FD68A4">
              <w:rPr>
                <w:rFonts w:ascii="MS Reference Sans Serif" w:eastAsia="Times New Roman" w:hAnsi="MS Reference Sans Serif" w:cs="Microsoft Sans Serif"/>
                <w:b/>
                <w:i/>
                <w:color w:val="000000" w:themeColor="text1"/>
                <w:sz w:val="16"/>
                <w:szCs w:val="16"/>
              </w:rPr>
              <w:t>Nominal</w:t>
            </w:r>
          </w:p>
          <w:p w14:paraId="7C6660A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shd w:val="clear" w:color="auto" w:fill="auto"/>
            <w:vAlign w:val="center"/>
          </w:tcPr>
          <w:p w14:paraId="7E9666AA" w14:textId="77777777" w:rsidR="001E4C7C" w:rsidRPr="00FD68A4" w:rsidRDefault="001E4C7C" w:rsidP="00CF5C81">
            <w:pPr>
              <w:spacing w:after="0" w:line="240" w:lineRule="auto"/>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SZ</w:t>
            </w:r>
          </w:p>
          <w:p w14:paraId="6AED87F5" w14:textId="2EBC2EE8" w:rsidR="001E4C7C" w:rsidRPr="00FD68A4" w:rsidRDefault="001E536D" w:rsidP="004045CE">
            <w:pPr>
              <w:spacing w:after="0" w:line="240" w:lineRule="auto"/>
              <w:jc w:val="center"/>
              <w:rPr>
                <w:rFonts w:ascii="MS Reference Sans Serif" w:eastAsia="Times New Roman" w:hAnsi="MS Reference Sans Serif" w:cs="Microsoft Sans Serif"/>
                <w:color w:val="000000"/>
                <w:sz w:val="16"/>
                <w:szCs w:val="16"/>
              </w:rPr>
            </w:pPr>
            <w:hyperlink w:anchor="_ENREF_124" w:tooltip="International Schizophrenia, 2009 #282" w:history="1">
              <w:r w:rsidR="004045CE" w:rsidRPr="00FD68A4">
                <w:rPr>
                  <w:rFonts w:ascii="MS Reference Sans Serif" w:hAnsi="MS Reference Sans Serif" w:cs="Microsoft Sans Serif"/>
                  <w:sz w:val="16"/>
                  <w:szCs w:val="16"/>
                </w:rPr>
                <w:fldChar w:fldCharType="begin">
                  <w:fldData xml:space="preserve">PEVuZE5vdGU+PENpdGU+PEF1dGhvcj5JbnRlcm5hdGlvbmFsIFNjaGl6b3BocmVuaWE8L0F1dGhv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aW9kaWNhbD48cGFnZXM+NzQ4LTUyPC9wYWdlcz48dm9sdW1lPjQ2MDwvdm9sdW1lPjxudW1iZXI+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PEVuZE5vdGU+PENpdGU+PEF1dGhvcj5JbnRlcm5hdGlvbmFsIFNjaGl6b3BocmVuaWE8L0F1dGhv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aW9kaWNhbD48cGFnZXM+NzQ4LTUyPC9wYWdlcz48dm9sdW1lPjQ2MDwvdm9sdW1lPjxudW1iZXI+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124</w:t>
              </w:r>
              <w:r w:rsidR="004045CE" w:rsidRPr="00FD68A4">
                <w:rPr>
                  <w:rFonts w:ascii="MS Reference Sans Serif" w:hAnsi="MS Reference Sans Serif" w:cs="Microsoft Sans Serif"/>
                  <w:sz w:val="16"/>
                  <w:szCs w:val="16"/>
                </w:rPr>
                <w:fldChar w:fldCharType="end"/>
              </w:r>
            </w:hyperlink>
          </w:p>
        </w:tc>
        <w:tc>
          <w:tcPr>
            <w:tcW w:w="990" w:type="dxa"/>
            <w:vAlign w:val="center"/>
          </w:tcPr>
          <w:p w14:paraId="3585BA1D" w14:textId="77777777" w:rsidR="001E4C7C" w:rsidRPr="00FD68A4" w:rsidRDefault="001E4C7C" w:rsidP="00CF5C81">
            <w:pPr>
              <w:spacing w:after="0" w:line="240" w:lineRule="auto"/>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(D)Superior frontal cortex</w:t>
            </w:r>
          </w:p>
          <w:p w14:paraId="6641CAF7" w14:textId="77777777" w:rsidR="001E4C7C" w:rsidRPr="00FD68A4" w:rsidRDefault="001E4C7C" w:rsidP="00CF5C81">
            <w:pPr>
              <w:spacing w:after="0" w:line="240" w:lineRule="auto"/>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Alcohol</w:t>
            </w:r>
          </w:p>
          <w:p w14:paraId="05145D2C" w14:textId="4AD273C7" w:rsidR="001E4C7C" w:rsidRPr="00FD68A4" w:rsidRDefault="001E536D" w:rsidP="004045CE">
            <w:pPr>
              <w:spacing w:after="0" w:line="240" w:lineRule="auto"/>
              <w:jc w:val="center"/>
              <w:rPr>
                <w:rFonts w:ascii="MS Reference Sans Serif" w:eastAsia="Times New Roman" w:hAnsi="MS Reference Sans Serif" w:cs="Microsoft Sans Serif"/>
                <w:sz w:val="16"/>
                <w:szCs w:val="16"/>
              </w:rPr>
            </w:pPr>
            <w:hyperlink w:anchor="_ENREF_150" w:tooltip="Liu, 2006 #6589" w:history="1">
              <w:r w:rsidR="004045CE" w:rsidRPr="00FD68A4">
                <w:rPr>
                  <w:rFonts w:ascii="MS Reference Sans Serif" w:hAnsi="MS Reference Sans Serif" w:cs="Microsoft Sans Serif"/>
                  <w:sz w:val="16"/>
                  <w:szCs w:val="16"/>
                </w:rPr>
                <w:fldChar w:fldCharType="begin"/>
              </w:r>
              <w:r w:rsidR="004045CE">
                <w:rPr>
                  <w:rFonts w:ascii="MS Reference Sans Serif" w:hAnsi="MS Reference Sans Serif" w:cs="Microsoft Sans Serif"/>
                  <w:sz w:val="16"/>
                  <w:szCs w:val="16"/>
                </w:rPr>
                <w:instrText xml:space="preserve"> ADDIN EN.CITE &lt;EndNote&gt;&lt;Cite&gt;&lt;Author&gt;Liu&lt;/Author&gt;&lt;Year&gt;2006&lt;/Year&gt;&lt;RecNum&gt;6589&lt;/RecNum&gt;&lt;DisplayText&gt;&lt;style face="superscript"&gt;150&lt;/style&gt;&lt;/DisplayText&gt;&lt;record&gt;&lt;rec-number&gt;6589&lt;/rec-number&gt;&lt;foreign-keys&gt;&lt;key app="EN" db-id="faddf059tfsx9me0pvq5svda0ztfdxpsdrs9"&gt;6589&lt;/key&gt;&lt;/foreign-keys&gt;&lt;ref-type name="Journal Article"&gt;17&lt;/ref-type&gt;&lt;contributors&gt;&lt;authors&gt;&lt;author&gt;Liu, J.&lt;/author&gt;&lt;author&gt;Lewohl, J. M.&lt;/author&gt;&lt;author&gt;Harris, R. A.&lt;/author&gt;&lt;author&gt;Iyer, V. R.&lt;/author&gt;&lt;author&gt;Dodd, P. R.&lt;/author&gt;&lt;author&gt;Randall, P. K.&lt;/author&gt;&lt;author&gt;Mayfield, R. D.&lt;/author&gt;&lt;/authors&gt;&lt;/contributors&gt;&lt;auth-address&gt;Waggoner Center for Alcohol and Addiction Research, University of Texas at Austin, Austin, TX 78712, USA.&lt;/auth-address&gt;&lt;titles&gt;&lt;title&gt;Patterns of gene expression in the frontal cortex discriminate alcoholic from nonalcoholic individuals&lt;/title&gt;&lt;secondary-title&gt;Neuropsychopharmacology&lt;/secondary-title&gt;&lt;/titles&gt;&lt;periodical&gt;&lt;full-title&gt;Neuropsychopharmacology&lt;/full-title&gt;&lt;/periodical&gt;&lt;pages&gt;1574-82&lt;/pages&gt;&lt;volume&gt;31&lt;/volume&gt;&lt;number&gt;7&lt;/number&gt;&lt;keywords&gt;&lt;keyword&gt;Adult&lt;/keyword&gt;&lt;keyword&gt;Aged&lt;/keyword&gt;&lt;keyword&gt;Aged, 80 and over&lt;/keyword&gt;&lt;keyword&gt;Alcoholism/metabolism/pathology/*physiopathology&lt;/keyword&gt;&lt;keyword&gt;Case-Control Studies&lt;/keyword&gt;&lt;keyword&gt;Female&lt;/keyword&gt;&lt;keyword&gt;Frontal Lobe/*physiology&lt;/keyword&gt;&lt;keyword&gt;Gene Expression/*physiology&lt;/keyword&gt;&lt;keyword&gt;Gene Expression Profiling/methods&lt;/keyword&gt;&lt;keyword&gt;Gene Expression Regulation/*physiology&lt;/keyword&gt;&lt;keyword&gt;Humans&lt;/keyword&gt;&lt;keyword&gt;Male&lt;/keyword&gt;&lt;keyword&gt;Middle Aged&lt;/keyword&gt;&lt;keyword&gt;Oligonucleotide Array Sequence Analysis/methods&lt;/keyword&gt;&lt;keyword&gt;Postmortem Changes&lt;/keyword&gt;&lt;keyword&gt;RNA, Messenger/metabolism&lt;/keyword&gt;&lt;/keywords&gt;&lt;dates&gt;&lt;year&gt;2006&lt;/year&gt;&lt;pub-dates&gt;&lt;date&gt;Jul&lt;/date&gt;&lt;/pub-dates&gt;&lt;/dates&gt;&lt;isbn&gt;0893-133X (Print)&lt;/isbn&gt;&lt;accession-num&gt;16292326&lt;/accession-num&gt;&lt;urls&gt;&lt;related-urls&gt;&lt;url&gt;http://www.ncbi.nlm.nih.gov/entrez/query.fcgi?cmd=Retrieve&amp;amp;db=PubMed&amp;amp;dopt=Citation&amp;amp;list_uids=16292326 &lt;/url&gt;&lt;/related-urls&gt;&lt;/urls&gt;&lt;language&gt;eng&lt;/language&gt;&lt;/record&gt;&lt;/Cite&gt;&lt;/EndNote&gt;</w:instrText>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150</w:t>
              </w:r>
              <w:r w:rsidR="004045CE" w:rsidRPr="00FD68A4">
                <w:rPr>
                  <w:rFonts w:ascii="MS Reference Sans Serif" w:hAnsi="MS Reference Sans Serif" w:cs="Microsoft Sans Serif"/>
                  <w:sz w:val="16"/>
                  <w:szCs w:val="16"/>
                </w:rPr>
                <w:fldChar w:fldCharType="end"/>
              </w:r>
            </w:hyperlink>
          </w:p>
        </w:tc>
        <w:tc>
          <w:tcPr>
            <w:tcW w:w="1260" w:type="dxa"/>
            <w:shd w:val="clear" w:color="auto" w:fill="auto"/>
            <w:vAlign w:val="center"/>
          </w:tcPr>
          <w:p w14:paraId="794702A0" w14:textId="77777777" w:rsidR="001E4C7C" w:rsidRPr="00FD68A4" w:rsidRDefault="001E4C7C" w:rsidP="00CF5C81">
            <w:pPr>
              <w:spacing w:after="0" w:line="240" w:lineRule="auto"/>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(D)Blood</w:t>
            </w:r>
          </w:p>
          <w:p w14:paraId="343CA352" w14:textId="77777777" w:rsidR="001E4C7C" w:rsidRPr="00FD68A4" w:rsidRDefault="001E4C7C" w:rsidP="00CF5C81">
            <w:pPr>
              <w:spacing w:after="0" w:line="240" w:lineRule="auto"/>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Suicide</w:t>
            </w:r>
          </w:p>
          <w:p w14:paraId="1552498C" w14:textId="1132F446" w:rsidR="001E4C7C" w:rsidRPr="00FD68A4" w:rsidRDefault="001E536D" w:rsidP="004045CE">
            <w:pPr>
              <w:spacing w:after="0" w:line="240" w:lineRule="auto"/>
              <w:jc w:val="center"/>
              <w:rPr>
                <w:rFonts w:ascii="MS Reference Sans Serif" w:hAnsi="MS Reference Sans Serif" w:cs="Microsoft Sans Serif"/>
                <w:sz w:val="16"/>
                <w:szCs w:val="16"/>
              </w:rPr>
            </w:pPr>
            <w:hyperlink w:anchor="_ENREF_129" w:tooltip="Niculescu, 2015 #294"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129</w:t>
              </w:r>
              <w:r w:rsidR="004045CE" w:rsidRPr="00FD68A4">
                <w:rPr>
                  <w:rFonts w:ascii="MS Reference Sans Serif" w:hAnsi="MS Reference Sans Serif" w:cs="Microsoft Sans Serif"/>
                  <w:sz w:val="16"/>
                  <w:szCs w:val="16"/>
                </w:rPr>
                <w:fldChar w:fldCharType="end"/>
              </w:r>
            </w:hyperlink>
            <w:r w:rsidR="001E4C7C" w:rsidRPr="00FD68A4">
              <w:rPr>
                <w:rFonts w:ascii="MS Reference Sans Serif" w:hAnsi="MS Reference Sans Serif" w:cs="Microsoft Sans Serif"/>
                <w:sz w:val="16"/>
                <w:szCs w:val="16"/>
              </w:rPr>
              <w:t>,</w:t>
            </w:r>
            <w:hyperlink w:anchor="_ENREF_120" w:tooltip="Niculescu, 2017 #36658"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120</w:t>
              </w:r>
              <w:r w:rsidR="004045CE" w:rsidRPr="00FD68A4">
                <w:rPr>
                  <w:rFonts w:ascii="MS Reference Sans Serif" w:hAnsi="MS Reference Sans Serif" w:cs="Microsoft Sans Serif"/>
                  <w:sz w:val="16"/>
                  <w:szCs w:val="16"/>
                </w:rPr>
                <w:fldChar w:fldCharType="end"/>
              </w:r>
            </w:hyperlink>
          </w:p>
        </w:tc>
        <w:tc>
          <w:tcPr>
            <w:tcW w:w="900" w:type="dxa"/>
            <w:shd w:val="clear" w:color="auto" w:fill="auto"/>
            <w:vAlign w:val="center"/>
          </w:tcPr>
          <w:p w14:paraId="10DC41A6" w14:textId="77777777" w:rsidR="001E4C7C" w:rsidRPr="00FD68A4" w:rsidRDefault="001E4C7C" w:rsidP="00CF5C81">
            <w:pPr>
              <w:spacing w:after="0" w:line="240" w:lineRule="auto"/>
              <w:jc w:val="center"/>
              <w:rPr>
                <w:rFonts w:ascii="MS Reference Sans Serif" w:hAnsi="MS Reference Sans Serif" w:cs="Microsoft Sans Serif"/>
                <w:sz w:val="16"/>
                <w:szCs w:val="16"/>
              </w:rPr>
            </w:pPr>
          </w:p>
        </w:tc>
        <w:tc>
          <w:tcPr>
            <w:tcW w:w="810" w:type="dxa"/>
            <w:vAlign w:val="center"/>
          </w:tcPr>
          <w:p w14:paraId="6CCF4336" w14:textId="77777777" w:rsidR="001E4C7C" w:rsidRPr="00FD68A4" w:rsidRDefault="001E4C7C" w:rsidP="00CF5C81">
            <w:pPr>
              <w:spacing w:after="0" w:line="240" w:lineRule="auto"/>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(D)</w:t>
            </w:r>
          </w:p>
          <w:p w14:paraId="66525A83" w14:textId="77777777" w:rsidR="001E4C7C" w:rsidRPr="00FD68A4" w:rsidRDefault="001E4C7C" w:rsidP="00CF5C81">
            <w:pPr>
              <w:spacing w:after="0" w:line="240" w:lineRule="auto"/>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AMY</w:t>
            </w:r>
          </w:p>
          <w:p w14:paraId="00674303" w14:textId="77777777" w:rsidR="001E4C7C" w:rsidRPr="00FD68A4" w:rsidRDefault="001E4C7C" w:rsidP="00CF5C81">
            <w:pPr>
              <w:spacing w:after="0" w:line="240" w:lineRule="auto"/>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Stress</w:t>
            </w:r>
          </w:p>
          <w:p w14:paraId="14828164" w14:textId="2C439C85" w:rsidR="001E4C7C" w:rsidRPr="00FD68A4" w:rsidRDefault="001E536D" w:rsidP="004045CE">
            <w:pPr>
              <w:spacing w:after="0" w:line="240" w:lineRule="auto"/>
              <w:jc w:val="center"/>
              <w:rPr>
                <w:rFonts w:ascii="MS Reference Sans Serif" w:hAnsi="MS Reference Sans Serif" w:cs="Microsoft Sans Serif"/>
                <w:sz w:val="16"/>
                <w:szCs w:val="16"/>
              </w:rPr>
            </w:pPr>
            <w:hyperlink w:anchor="_ENREF_121" w:tooltip="Andrus, 2012 #510" w:history="1">
              <w:r w:rsidR="004045CE" w:rsidRPr="00FD68A4">
                <w:rPr>
                  <w:rFonts w:ascii="MS Reference Sans Serif" w:hAnsi="MS Reference Sans Serif" w:cs="Microsoft Sans Serif"/>
                  <w:sz w:val="16"/>
                  <w:szCs w:val="16"/>
                </w:rPr>
                <w:fldChar w:fldCharType="begin">
                  <w:fldData xml:space="preserve">PEVuZE5vdGU+PENpdGU+PEF1dGhvcj5BbmRydXM8L0F1dGhvcj48WWVhcj4yMDEyPC9ZZWFyPjxS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==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PEVuZE5vdGU+PENpdGU+PEF1dGhvcj5BbmRydXM8L0F1dGhvcj48WWVhcj4yMDEyPC9ZZWFyPjxS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==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121</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6DAA8EC0"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43335783"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10</w:t>
            </w:r>
          </w:p>
        </w:tc>
      </w:tr>
      <w:tr w:rsidR="001E4C7C" w:rsidRPr="00FD68A4" w14:paraId="5F8A56CE" w14:textId="77777777" w:rsidTr="00ED41C5">
        <w:trPr>
          <w:trHeight w:val="300"/>
          <w:jc w:val="center"/>
        </w:trPr>
        <w:tc>
          <w:tcPr>
            <w:tcW w:w="1075" w:type="dxa"/>
            <w:shd w:val="clear" w:color="auto" w:fill="auto"/>
            <w:vAlign w:val="center"/>
          </w:tcPr>
          <w:p w14:paraId="5D4E7944" w14:textId="77777777" w:rsidR="001E4C7C" w:rsidRPr="00FD68A4" w:rsidRDefault="001E4C7C" w:rsidP="00CF5C81">
            <w:pPr>
              <w:spacing w:after="0"/>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CCND1</w:t>
            </w:r>
          </w:p>
          <w:p w14:paraId="268F1BB8" w14:textId="77777777" w:rsidR="001E4C7C" w:rsidRPr="00FD68A4" w:rsidRDefault="001E4C7C" w:rsidP="00CF5C81">
            <w:pPr>
              <w:spacing w:after="0"/>
              <w:jc w:val="center"/>
              <w:rPr>
                <w:rFonts w:ascii="MS Reference Sans Serif" w:hAnsi="MS Reference Sans Serif"/>
                <w:color w:val="FF0000"/>
                <w:sz w:val="16"/>
                <w:szCs w:val="16"/>
              </w:rPr>
            </w:pPr>
            <w:r w:rsidRPr="00FD68A4">
              <w:rPr>
                <w:rFonts w:ascii="MS Reference Sans Serif" w:hAnsi="MS Reference Sans Serif"/>
                <w:sz w:val="16"/>
                <w:szCs w:val="16"/>
              </w:rPr>
              <w:t>Cyclin D1</w:t>
            </w:r>
          </w:p>
        </w:tc>
        <w:tc>
          <w:tcPr>
            <w:tcW w:w="720" w:type="dxa"/>
            <w:shd w:val="clear" w:color="auto" w:fill="auto"/>
            <w:noWrap/>
            <w:vAlign w:val="center"/>
          </w:tcPr>
          <w:p w14:paraId="5B27188A"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208712_at</w:t>
            </w:r>
          </w:p>
        </w:tc>
        <w:tc>
          <w:tcPr>
            <w:tcW w:w="630" w:type="dxa"/>
            <w:shd w:val="clear" w:color="auto" w:fill="auto"/>
            <w:noWrap/>
            <w:vAlign w:val="center"/>
          </w:tcPr>
          <w:p w14:paraId="05E556E7"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w:t>
            </w:r>
          </w:p>
          <w:p w14:paraId="4A439D8E"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1F002EEC"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57%</w:t>
            </w:r>
          </w:p>
        </w:tc>
        <w:tc>
          <w:tcPr>
            <w:tcW w:w="450" w:type="dxa"/>
            <w:vAlign w:val="center"/>
          </w:tcPr>
          <w:p w14:paraId="6514E182"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6D1C26E5"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6C0D03E5"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4A5B46D3" w14:textId="395D1CF2"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Frontal motor cortex </w:t>
            </w:r>
            <w:r w:rsidRPr="00FD68A4">
              <w:rPr>
                <w:rFonts w:ascii="MS Reference Sans Serif" w:hAnsi="MS Reference Sans Serif" w:cs="Microsoft Sans Serif"/>
                <w:color w:val="000000"/>
                <w:sz w:val="16"/>
                <w:szCs w:val="16"/>
              </w:rPr>
              <w:lastRenderedPageBreak/>
              <w:t xml:space="preserve">Alcohol </w:t>
            </w:r>
            <w:hyperlink w:anchor="_ENREF_151" w:tooltip="Mayfield, 2002 #1572" w:history="1">
              <w:r w:rsidR="004045CE" w:rsidRPr="00FD68A4">
                <w:rPr>
                  <w:rFonts w:ascii="MS Reference Sans Serif" w:hAnsi="MS Reference Sans Serif" w:cs="Microsoft Sans Serif"/>
                  <w:color w:val="000000"/>
                  <w:sz w:val="16"/>
                  <w:szCs w:val="16"/>
                </w:rPr>
                <w:fldChar w:fldCharType="begin">
                  <w:fldData xml:space="preserve">PEVuZE5vdGU+PENpdGU+PEF1dGhvcj5NYXlmaWVsZDwvQXV0aG9yPjxZZWFyPjIwMDI8L1llYXI+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PEVuZE5vdGU+PENpdGU+PEF1dGhvcj5NYXlmaWVsZDwvQXV0aG9yPjxZZWFyPjIwMDI8L1llYXI+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151</w:t>
              </w:r>
              <w:r w:rsidR="004045CE" w:rsidRPr="00FD68A4">
                <w:rPr>
                  <w:rFonts w:ascii="MS Reference Sans Serif" w:hAnsi="MS Reference Sans Serif" w:cs="Microsoft Sans Serif"/>
                  <w:color w:val="000000"/>
                  <w:sz w:val="16"/>
                  <w:szCs w:val="16"/>
                </w:rPr>
                <w:fldChar w:fldCharType="end"/>
              </w:r>
            </w:hyperlink>
          </w:p>
          <w:p w14:paraId="2AB8F661" w14:textId="286E8050"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hippocampus Alcohol </w:t>
            </w:r>
            <w:hyperlink w:anchor="_ENREF_152" w:tooltip="McClintick, 2013 #391" w:history="1">
              <w:r w:rsidR="004045CE" w:rsidRPr="00FD68A4">
                <w:rPr>
                  <w:rFonts w:ascii="MS Reference Sans Serif" w:hAnsi="MS Reference Sans Serif" w:cs="Microsoft Sans Serif"/>
                  <w:color w:val="000000"/>
                  <w:sz w:val="16"/>
                  <w:szCs w:val="16"/>
                </w:rPr>
                <w:fldChar w:fldCharType="begin">
                  <w:fldData xml:space="preserve">PEVuZE5vdGU+PENpdGU+PEF1dGhvcj5NY0NsaW50aWNrPC9BdXRob3I+PFllYXI+MjAxMzwvWWVh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PEVuZE5vdGU+PENpdGU+PEF1dGhvcj5NY0NsaW50aWNrPC9BdXRob3I+PFllYXI+MjAxMzwvWWVh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152</w:t>
              </w:r>
              <w:r w:rsidR="004045CE" w:rsidRPr="00FD68A4">
                <w:rPr>
                  <w:rFonts w:ascii="MS Reference Sans Serif" w:hAnsi="MS Reference Sans Serif" w:cs="Microsoft Sans Serif"/>
                  <w:color w:val="000000"/>
                  <w:sz w:val="16"/>
                  <w:szCs w:val="16"/>
                </w:rPr>
                <w:fldChar w:fldCharType="end"/>
              </w:r>
            </w:hyperlink>
          </w:p>
          <w:p w14:paraId="14D0A608" w14:textId="71FFFBA9"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ACC  MDD </w:t>
            </w:r>
            <w:hyperlink w:anchor="_ENREF_153" w:tooltip="Forero, 2017 #392"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&lt;EndNote&gt;&lt;Cite&gt;&lt;Author&gt;Forero&lt;/Author&gt;&lt;Year&gt;2017&lt;/Year&gt;&lt;RecNum&gt;392&lt;/RecNum&gt;&lt;DisplayText&gt;&lt;style face="superscript"&gt;153&lt;/style&gt;&lt;/DisplayText&gt;&lt;record&gt;&lt;rec-number&gt;392&lt;/rec-number&gt;&lt;foreign-keys&gt;&lt;key app="EN" db-id="rx0tt92vzde02oefeptptd5wefwzztv5f0aw" timestamp="1513700536"&gt;392&lt;/key&gt;&lt;/foreign-keys&gt;&lt;ref-type name="Journal Article"&gt;17&lt;/ref-type&gt;&lt;contributors&gt;&lt;authors&gt;&lt;author&gt;Forero, D. A.&lt;/author&gt;&lt;author&gt;Guio-Vega, G. P.&lt;/author&gt;&lt;author&gt;Gonzalez-Giraldo, Y.&lt;/author&gt;&lt;/authors&gt;&lt;/contributors&gt;&lt;auth-address&gt;Laboratory of NeuroPsychiatric Genetics, Biomedical Sciences Research Group, School of Medicine, Universidad Antonio Narino, Bogota, Colombia. Electronic address: diego.forero@uan.edu.co.&amp;#xD;Laboratory of NeuroPsychiatric Genetics, Biomedical Sciences Research Group, School of Medicine, Universidad Antonio Narino, Bogota, Colombia.&amp;#xD;Departamento de Nutricion y Bioquimica, Facultad de Ciencias, Pontificia Universidad Javeriana, Bogota, Colombia.&lt;/auth-address&gt;&lt;titles&gt;&lt;title&gt;A comprehensive regional analysis of genome-wide expression profiles for major depressive disorder&lt;/title&gt;&lt;secondary-title&gt;J Affect Disord&lt;/secondary-title&gt;&lt;alt-title&gt;Journal of affective disorders&lt;/alt-title&gt;&lt;/titles&gt;&lt;periodical&gt;&lt;full-title&gt;J Affect Disord&lt;/full-title&gt;&lt;abbr-1&gt;Journal of affective disorders&lt;/abbr-1&gt;&lt;/periodical&gt;&lt;alt-periodical&gt;&lt;full-title&gt;J Affect Disord&lt;/full-title&gt;&lt;abbr-1&gt;Journal of affective disorders&lt;/abbr-1&gt;&lt;/alt-periodical&gt;&lt;pages&gt;86-92&lt;/pages&gt;&lt;volume&gt;218&lt;/volume&gt;&lt;dates&gt;&lt;year&gt;2017&lt;/year&gt;&lt;pub-dates&gt;&lt;date&gt;Aug 15&lt;/date&gt;&lt;/pub-dates&gt;&lt;/dates&gt;&lt;isbn&gt;1573-2517 (Electronic)&amp;#xD;0165-0327 (Linking)&lt;/isbn&gt;&lt;accession-num&gt;28460316&lt;/accession-num&gt;&lt;urls&gt;&lt;related-urls&gt;&lt;url&gt;http://www.ncbi.nlm.nih.gov/pubmed/28460316&lt;/url&gt;&lt;/related-urls&gt;&lt;/urls&gt;&lt;electronic-resource-num&gt;10.1016/j.jad.2017.04.061&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153</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237E3CA0" w14:textId="5CC9C3BE"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t xml:space="preserve">(D) Peripheral </w:t>
            </w:r>
            <w:r w:rsidRPr="00FD68A4">
              <w:rPr>
                <w:rFonts w:ascii="MS Reference Sans Serif" w:hAnsi="MS Reference Sans Serif" w:cs="Microsoft Sans Serif"/>
                <w:color w:val="000000"/>
                <w:sz w:val="16"/>
                <w:szCs w:val="16"/>
              </w:rPr>
              <w:lastRenderedPageBreak/>
              <w:t xml:space="preserve">blood Stress </w:t>
            </w:r>
            <w:hyperlink w:anchor="_ENREF_154" w:tooltip="Kuo, 2015 #393" w:history="1">
              <w:r w:rsidR="004045CE" w:rsidRPr="00FD68A4">
                <w:rPr>
                  <w:rFonts w:ascii="MS Reference Sans Serif" w:hAnsi="MS Reference Sans Serif" w:cs="Microsoft Sans Serif"/>
                  <w:color w:val="000000"/>
                  <w:sz w:val="16"/>
                  <w:szCs w:val="16"/>
                </w:rPr>
                <w:fldChar w:fldCharType="begin">
                  <w:fldData xml:space="preserve">PEVuZE5vdGU+PENpdGU+PEF1dGhvcj5LdW88L0F1dGhvcj48WWVhcj4yMDE1PC9ZZWFyPjxSZWNO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aW9kaWNhbD48cGFnZXM+ZTAxMjM4NjE8L3BhZ2VzPjx2b2x1bWU+MTA8L3ZvbHVtZT48bnVtYmVy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PEVuZE5vdGU+PENpdGU+PEF1dGhvcj5LdW88L0F1dGhvcj48WWVhcj4yMDE1PC9ZZWFyPjxSZWNO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aW9kaWNhbD48cGFnZXM+ZTAxMjM4NjE8L3BhZ2VzPjx2b2x1bWU+MTA8L3ZvbHVtZT48bnVtYmVy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154</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3CE8970C" w14:textId="7C53D62C"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t xml:space="preserve">Addiction </w:t>
            </w:r>
            <w:r w:rsidRPr="00FD68A4">
              <w:rPr>
                <w:rFonts w:ascii="MS Reference Sans Serif" w:hAnsi="MS Reference Sans Serif" w:cs="Microsoft Sans Serif"/>
                <w:color w:val="000000"/>
                <w:sz w:val="16"/>
                <w:szCs w:val="16"/>
              </w:rPr>
              <w:lastRenderedPageBreak/>
              <w:t xml:space="preserve">Alcohol </w:t>
            </w:r>
            <w:hyperlink w:anchor="_ENREF_155" w:tooltip="Lo, 2016 #179" w:history="1">
              <w:r w:rsidR="004045CE" w:rsidRPr="00FD68A4">
                <w:rPr>
                  <w:rFonts w:ascii="MS Reference Sans Serif" w:hAnsi="MS Reference Sans Serif" w:cs="Microsoft Sans Serif"/>
                  <w:color w:val="000000"/>
                  <w:sz w:val="16"/>
                  <w:szCs w:val="16"/>
                </w:rPr>
                <w:fldChar w:fldCharType="begin">
                  <w:fldData xml:space="preserve">PEVuZE5vdGU+PENpdGU+PEF1dGhvcj5MbzwvQXV0aG9yPjxZZWFyPjIwMTY8L1llYXI+PFJlY051
bT4zOTQ8L1JlY051bT48RGlzcGxheVRleHQ+PHN0eWxlIGZhY2U9InN1cGVyc2NyaXB0Ij4xNTU8
L3N0eWxlPjwvRGlzcGxheVRleHQ+PHJlY29yZD48cmVjLW51bWJlcj4zOTQ8L3JlYy1udW1iZXI+
PGZvcmVpZ24ta2V5cz48a2V5IGFwcD0iRU4iIGRiLWlkPSJyeDB0dDkydnpkZTAyb2VmZXB0cHRk
NXdlZnd6enR2NWYwYXciIHRpbWVzdGFtcD0iMTUxMzcwMDYzNSI+Mzk0PC9rZXk+PC9mb3JlaWdu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PEVuZE5vdGU+PENpdGU+PEF1dGhvcj5MbzwvQXV0aG9yPjxZZWFyPjIwMTY8L1llYXI+PFJlY051
bT4zOTQ8L1JlY051bT48RGlzcGxheVRleHQ+PHN0eWxlIGZhY2U9InN1cGVyc2NyaXB0Ij4xNTU8
L3N0eWxlPjwvRGlzcGxheVRleHQ+PHJlY29yZD48cmVjLW51bWJlcj4zOTQ8L3JlYy1udW1iZXI+
PGZvcmVpZ24ta2V5cz48a2V5IGFwcD0iRU4iIGRiLWlkPSJyeDB0dDkydnpkZTAyb2VmZXB0cHRk
NXdlZnd6enR2NWYwYXciIHRpbWVzdGFtcD0iMTUxMzcwMDYzNSI+Mzk0PC9rZXk+PC9mb3JlaWdu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155</w:t>
              </w:r>
              <w:r w:rsidR="004045CE" w:rsidRPr="00FD68A4">
                <w:rPr>
                  <w:rFonts w:ascii="MS Reference Sans Serif" w:hAnsi="MS Reference Sans Serif" w:cs="Microsoft Sans Serif"/>
                  <w:color w:val="000000"/>
                  <w:sz w:val="16"/>
                  <w:szCs w:val="16"/>
                </w:rPr>
                <w:fldChar w:fldCharType="end"/>
              </w:r>
            </w:hyperlink>
          </w:p>
        </w:tc>
        <w:tc>
          <w:tcPr>
            <w:tcW w:w="810" w:type="dxa"/>
            <w:vAlign w:val="center"/>
          </w:tcPr>
          <w:p w14:paraId="41F787CB" w14:textId="15586D53"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lastRenderedPageBreak/>
              <w:t>(D) Amygdala) Halluci</w:t>
            </w:r>
            <w:r w:rsidRPr="00FD68A4">
              <w:rPr>
                <w:rFonts w:ascii="MS Reference Sans Serif" w:hAnsi="MS Reference Sans Serif" w:cs="Microsoft Sans Serif"/>
                <w:sz w:val="16"/>
                <w:szCs w:val="16"/>
              </w:rPr>
              <w:lastRenderedPageBreak/>
              <w:t xml:space="preserve">nogens </w:t>
            </w:r>
            <w:hyperlink w:anchor="_ENREF_156" w:tooltip="Le-Niculescu, 2007 #36500" w:history="1">
              <w:r w:rsidR="004045CE" w:rsidRPr="00FD68A4">
                <w:rPr>
                  <w:rFonts w:ascii="MS Reference Sans Serif" w:hAnsi="MS Reference Sans Serif" w:cs="Microsoft Sans Serif"/>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156</w:t>
              </w:r>
              <w:r w:rsidR="004045CE" w:rsidRPr="00FD68A4">
                <w:rPr>
                  <w:rFonts w:ascii="MS Reference Sans Serif" w:hAnsi="MS Reference Sans Serif" w:cs="Microsoft Sans Serif"/>
                  <w:sz w:val="16"/>
                  <w:szCs w:val="16"/>
                </w:rPr>
                <w:fldChar w:fldCharType="end"/>
              </w:r>
            </w:hyperlink>
          </w:p>
          <w:p w14:paraId="502147D1" w14:textId="0858A1A9"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Amygdala Addiction Alcohol </w:t>
            </w:r>
            <w:hyperlink w:anchor="_ENREF_133" w:tooltip="Rodd, 2007 #36502" w:history="1">
              <w:r w:rsidR="004045CE" w:rsidRPr="00FD68A4">
                <w:rPr>
                  <w:rFonts w:ascii="MS Reference Sans Serif" w:hAnsi="MS Reference Sans Serif" w:cs="Microsoft Sans Serif"/>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133</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27CD0B4C"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00372B72"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9</w:t>
            </w:r>
          </w:p>
        </w:tc>
      </w:tr>
      <w:tr w:rsidR="001E4C7C" w:rsidRPr="00FD68A4" w14:paraId="4D8BBAAB" w14:textId="77777777" w:rsidTr="00ED41C5">
        <w:trPr>
          <w:trHeight w:val="300"/>
          <w:jc w:val="center"/>
        </w:trPr>
        <w:tc>
          <w:tcPr>
            <w:tcW w:w="1075" w:type="dxa"/>
            <w:shd w:val="clear" w:color="auto" w:fill="auto"/>
            <w:vAlign w:val="center"/>
          </w:tcPr>
          <w:p w14:paraId="593104FD" w14:textId="77777777" w:rsidR="001E4C7C" w:rsidRPr="00FD68A4" w:rsidRDefault="001E4C7C" w:rsidP="00CF5C81">
            <w:pPr>
              <w:pStyle w:val="NoSpacing"/>
              <w:jc w:val="center"/>
              <w:rPr>
                <w:rFonts w:ascii="Microsoft Sans Serif" w:hAnsi="Microsoft Sans Serif" w:cs="Microsoft Sans Serif"/>
                <w:b/>
                <w:color w:val="00B0F0"/>
                <w:sz w:val="16"/>
                <w:szCs w:val="16"/>
              </w:rPr>
            </w:pPr>
            <w:r w:rsidRPr="00FD68A4">
              <w:rPr>
                <w:rFonts w:ascii="Microsoft Sans Serif" w:hAnsi="Microsoft Sans Serif" w:cs="Microsoft Sans Serif"/>
                <w:b/>
                <w:color w:val="00B0F0"/>
                <w:sz w:val="16"/>
                <w:szCs w:val="16"/>
              </w:rPr>
              <w:t>CNTN1</w:t>
            </w:r>
          </w:p>
          <w:p w14:paraId="48993234" w14:textId="77777777" w:rsidR="001E4C7C" w:rsidRPr="00FD68A4" w:rsidRDefault="001E4C7C" w:rsidP="00CF5C81">
            <w:pPr>
              <w:pStyle w:val="NoSpacing"/>
              <w:jc w:val="center"/>
              <w:rPr>
                <w:color w:val="000000"/>
              </w:rPr>
            </w:pPr>
            <w:proofErr w:type="spellStart"/>
            <w:r w:rsidRPr="00FD68A4">
              <w:rPr>
                <w:rFonts w:ascii="Microsoft Sans Serif" w:hAnsi="Microsoft Sans Serif" w:cs="Microsoft Sans Serif"/>
                <w:color w:val="000000"/>
                <w:sz w:val="16"/>
                <w:szCs w:val="16"/>
              </w:rPr>
              <w:t>Contactin</w:t>
            </w:r>
            <w:proofErr w:type="spellEnd"/>
            <w:r w:rsidRPr="00FD68A4">
              <w:rPr>
                <w:rFonts w:ascii="Microsoft Sans Serif" w:hAnsi="Microsoft Sans Serif" w:cs="Microsoft Sans Serif"/>
                <w:color w:val="000000"/>
                <w:sz w:val="16"/>
                <w:szCs w:val="16"/>
              </w:rPr>
              <w:t xml:space="preserve"> 1</w:t>
            </w:r>
          </w:p>
        </w:tc>
        <w:tc>
          <w:tcPr>
            <w:tcW w:w="720" w:type="dxa"/>
            <w:shd w:val="clear" w:color="auto" w:fill="auto"/>
            <w:noWrap/>
            <w:vAlign w:val="center"/>
          </w:tcPr>
          <w:p w14:paraId="3827DBFE" w14:textId="77777777" w:rsidR="001E4C7C" w:rsidRPr="00FD68A4" w:rsidRDefault="001E4C7C" w:rsidP="00CF5C81">
            <w:pPr>
              <w:jc w:val="center"/>
              <w:rPr>
                <w:rFonts w:ascii="Microsoft Sans Serif" w:hAnsi="Microsoft Sans Serif" w:cs="Microsoft Sans Serif"/>
                <w:color w:val="000000"/>
                <w:sz w:val="16"/>
                <w:szCs w:val="16"/>
              </w:rPr>
            </w:pPr>
            <w:r w:rsidRPr="00FD68A4">
              <w:rPr>
                <w:rFonts w:ascii="Microsoft Sans Serif" w:hAnsi="Microsoft Sans Serif" w:cs="Microsoft Sans Serif"/>
                <w:color w:val="000000"/>
                <w:sz w:val="16"/>
                <w:szCs w:val="16"/>
              </w:rPr>
              <w:t>1554784_at</w:t>
            </w:r>
          </w:p>
        </w:tc>
        <w:tc>
          <w:tcPr>
            <w:tcW w:w="630" w:type="dxa"/>
            <w:shd w:val="clear" w:color="auto" w:fill="auto"/>
            <w:noWrap/>
            <w:vAlign w:val="center"/>
          </w:tcPr>
          <w:p w14:paraId="6C2F76B6" w14:textId="77777777" w:rsidR="001E4C7C" w:rsidRPr="00FD68A4" w:rsidRDefault="001E4C7C" w:rsidP="00CF5C81">
            <w:pPr>
              <w:pStyle w:val="NoSpacing"/>
              <w:jc w:val="center"/>
              <w:rPr>
                <w:rFonts w:ascii="Microsoft Sans Serif" w:hAnsi="Microsoft Sans Serif" w:cs="Microsoft Sans Serif"/>
                <w:sz w:val="16"/>
                <w:szCs w:val="16"/>
              </w:rPr>
            </w:pPr>
            <w:r w:rsidRPr="00FD68A4">
              <w:rPr>
                <w:rFonts w:ascii="Microsoft Sans Serif" w:hAnsi="Microsoft Sans Serif" w:cs="Microsoft Sans Serif"/>
                <w:sz w:val="16"/>
                <w:szCs w:val="16"/>
              </w:rPr>
              <w:t>(D)</w:t>
            </w:r>
            <w:r w:rsidRPr="00FD68A4">
              <w:rPr>
                <w:rFonts w:ascii="Microsoft Sans Serif" w:hAnsi="Microsoft Sans Serif" w:cs="Microsoft Sans Serif"/>
                <w:sz w:val="16"/>
                <w:szCs w:val="16"/>
              </w:rPr>
              <w:br/>
              <w:t>DE/4</w:t>
            </w:r>
          </w:p>
          <w:p w14:paraId="73EA2358" w14:textId="77777777" w:rsidR="001E4C7C" w:rsidRPr="00FD68A4" w:rsidRDefault="001E4C7C" w:rsidP="00CF5C81">
            <w:pPr>
              <w:pStyle w:val="NoSpacing"/>
              <w:jc w:val="center"/>
            </w:pPr>
            <w:r w:rsidRPr="00FD68A4">
              <w:rPr>
                <w:rFonts w:ascii="Microsoft Sans Serif" w:hAnsi="Microsoft Sans Serif" w:cs="Microsoft Sans Serif"/>
                <w:sz w:val="16"/>
                <w:szCs w:val="16"/>
              </w:rPr>
              <w:t>52%</w:t>
            </w:r>
          </w:p>
        </w:tc>
        <w:tc>
          <w:tcPr>
            <w:tcW w:w="450" w:type="dxa"/>
            <w:vAlign w:val="center"/>
          </w:tcPr>
          <w:p w14:paraId="785AD14A" w14:textId="77777777" w:rsidR="001E4C7C" w:rsidRPr="00FD68A4" w:rsidRDefault="001E4C7C" w:rsidP="00CF5C81">
            <w:pPr>
              <w:spacing w:after="0" w:line="240" w:lineRule="auto"/>
              <w:jc w:val="center"/>
              <w:rPr>
                <w:rFonts w:ascii="MS Reference Sans Serif" w:eastAsia="Times New Roman" w:hAnsi="MS Reference Sans Serif" w:cs="Times New Roman"/>
                <w:sz w:val="16"/>
                <w:szCs w:val="16"/>
              </w:rPr>
            </w:pPr>
            <w:r w:rsidRPr="00FD68A4">
              <w:rPr>
                <w:rFonts w:ascii="MS Reference Sans Serif" w:hAnsi="MS Reference Sans Serif"/>
                <w:color w:val="000000"/>
                <w:sz w:val="16"/>
                <w:szCs w:val="16"/>
              </w:rPr>
              <w:t>10</w:t>
            </w:r>
          </w:p>
        </w:tc>
        <w:tc>
          <w:tcPr>
            <w:tcW w:w="810" w:type="dxa"/>
            <w:vAlign w:val="center"/>
          </w:tcPr>
          <w:p w14:paraId="4F1BFA7E" w14:textId="77777777" w:rsidR="001E4C7C" w:rsidRPr="00FD68A4" w:rsidRDefault="001E4C7C" w:rsidP="00CF5C81">
            <w:pPr>
              <w:pStyle w:val="NoSpacing"/>
              <w:jc w:val="cente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7F65A24A" w14:textId="35EDB733"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BP,SZ </w:t>
            </w:r>
            <w:hyperlink w:anchor="_ENREF_157" w:tooltip="O'Dushlaine, 2011 #55" w:history="1">
              <w:r w:rsidR="004045CE" w:rsidRPr="00FD68A4">
                <w:rPr>
                  <w:rFonts w:ascii="MS Reference Sans Serif" w:hAnsi="MS Reference Sans Serif" w:cs="Microsoft Sans Serif"/>
                  <w:sz w:val="16"/>
                  <w:szCs w:val="16"/>
                </w:rPr>
                <w:fldChar w:fldCharType="begin">
                  <w:fldData xml:space="preserve">PEVuZE5vdGU+PENpdGU+PEF1dGhvcj5PJmFwb3M7RHVzaGxhaW5lPC9BdXRob3I+PFllYXI+MjAx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PEVuZE5vdGU+PENpdGU+PEF1dGhvcj5PJmFwb3M7RHVzaGxhaW5lPC9BdXRob3I+PFllYXI+MjAx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157</w:t>
              </w:r>
              <w:r w:rsidR="004045CE" w:rsidRPr="00FD68A4">
                <w:rPr>
                  <w:rFonts w:ascii="MS Reference Sans Serif" w:hAnsi="MS Reference Sans Serif" w:cs="Microsoft Sans Serif"/>
                  <w:sz w:val="16"/>
                  <w:szCs w:val="16"/>
                </w:rPr>
                <w:fldChar w:fldCharType="end"/>
              </w:r>
            </w:hyperlink>
            <w:r w:rsidRPr="00FD68A4">
              <w:rPr>
                <w:rFonts w:ascii="MS Reference Sans Serif" w:hAnsi="MS Reference Sans Serif" w:cs="Microsoft Sans Serif"/>
                <w:sz w:val="16"/>
                <w:szCs w:val="16"/>
              </w:rPr>
              <w:t xml:space="preserve">; </w:t>
            </w:r>
            <w:hyperlink w:anchor="_ENREF_158" w:tooltip="Yu, 2014 #269" w:history="1">
              <w:r w:rsidR="004045CE" w:rsidRPr="00FD68A4">
                <w:rPr>
                  <w:rFonts w:ascii="MS Reference Sans Serif" w:hAnsi="MS Reference Sans Serif" w:cs="Microsoft Sans Serif"/>
                  <w:sz w:val="16"/>
                  <w:szCs w:val="16"/>
                </w:rPr>
                <w:fldChar w:fldCharType="begin">
                  <w:fldData xml:space="preserve">PEVuZE5vdGU+PENpdGU+PEF1dGhvcj5ZdTwvQXV0aG9yPjxZZWFyPjIwMTQ8L1llYXI+PFJlY051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PEVuZE5vdGU+PENpdGU+PEF1dGhvcj5ZdTwvQXV0aG9yPjxZZWFyPjIwMTQ8L1llYXI+PFJlY051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158</w:t>
              </w:r>
              <w:r w:rsidR="004045CE" w:rsidRPr="00FD68A4">
                <w:rPr>
                  <w:rFonts w:ascii="MS Reference Sans Serif" w:hAnsi="MS Reference Sans Serif" w:cs="Microsoft Sans Serif"/>
                  <w:sz w:val="16"/>
                  <w:szCs w:val="16"/>
                </w:rPr>
                <w:fldChar w:fldCharType="end"/>
              </w:r>
            </w:hyperlink>
          </w:p>
          <w:p w14:paraId="790FEE03" w14:textId="4439ABEF"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MDD </w:t>
            </w:r>
            <w:hyperlink w:anchor="_ENREF_134" w:tooltip="Chang, 2014 #84" w:history="1">
              <w:r w:rsidR="004045CE" w:rsidRPr="00FD68A4">
                <w:rPr>
                  <w:rFonts w:ascii="MS Reference Sans Serif" w:hAnsi="MS Reference Sans Serif" w:cs="Microsoft Sans Serif"/>
                  <w:sz w:val="16"/>
                  <w:szCs w:val="16"/>
                </w:rPr>
                <w:fldChar w:fldCharType="begin">
                  <w:fldData xml:space="preserve">PEVuZE5vdGU+PENpdGU+PEF1dGhvcj5DaGFuZzwvQXV0aG9yPjxZZWFyPjIwMTQ8L1llYXI+PFJl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MDk4MDwvcGFnZXM+PHZvbHVtZT45PC92b2x1bWU+PG51bWJlcj4zPC9udW1iZXI+PGtleXdvcmRz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PEVuZE5vdGU+PENpdGU+PEF1dGhvcj5DaGFuZzwvQXV0aG9yPjxZZWFyPjIwMTQ8L1llYXI+PFJl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MDk4MDwvcGFnZXM+PHZvbHVtZT45PC92b2x1bWU+PG51bWJlcj4zPC9udW1iZXI+PGtleXdvcmRz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134</w:t>
              </w:r>
              <w:r w:rsidR="004045CE" w:rsidRPr="00FD68A4">
                <w:rPr>
                  <w:rFonts w:ascii="MS Reference Sans Serif" w:hAnsi="MS Reference Sans Serif" w:cs="Microsoft Sans Serif"/>
                  <w:sz w:val="16"/>
                  <w:szCs w:val="16"/>
                </w:rPr>
                <w:fldChar w:fldCharType="end"/>
              </w:r>
            </w:hyperlink>
          </w:p>
          <w:p w14:paraId="732AD01D" w14:textId="72DE3874"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Suicide </w:t>
            </w:r>
            <w:hyperlink w:anchor="_ENREF_159" w:tooltip="Sokolowski, 2016 #266" w:history="1">
              <w:r w:rsidR="004045CE" w:rsidRPr="00FD68A4">
                <w:rPr>
                  <w:rFonts w:ascii="MS Reference Sans Serif" w:hAnsi="MS Reference Sans Serif" w:cs="Microsoft Sans Serif"/>
                  <w:sz w:val="16"/>
                  <w:szCs w:val="16"/>
                </w:rPr>
                <w:fldChar w:fldCharType="begin">
                  <w:fldData xml:space="preserve">PEVuZE5vdGU+PENpdGU+PEF1dGhvcj5Tb2tvbG93c2tpPC9BdXRob3I+PFllYXI+MjAxNjwvWWVh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==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PEVuZE5vdGU+PENpdGU+PEF1dGhvcj5Tb2tvbG93c2tpPC9BdXRob3I+PFllYXI+MjAxNjwvWWVh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==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159</w:t>
              </w:r>
              <w:r w:rsidR="004045CE" w:rsidRPr="00FD68A4">
                <w:rPr>
                  <w:rFonts w:ascii="MS Reference Sans Serif" w:hAnsi="MS Reference Sans Serif" w:cs="Microsoft Sans Serif"/>
                  <w:sz w:val="16"/>
                  <w:szCs w:val="16"/>
                </w:rPr>
                <w:fldChar w:fldCharType="end"/>
              </w:r>
            </w:hyperlink>
          </w:p>
          <w:p w14:paraId="4C7EDF72"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3A4EFC72" w14:textId="77777777" w:rsidR="001E4C7C" w:rsidRPr="00FD68A4" w:rsidRDefault="001E4C7C" w:rsidP="00CF5C81">
            <w:pPr>
              <w:jc w:val="center"/>
              <w:rPr>
                <w:rFonts w:ascii="MS Reference Sans Serif" w:hAnsi="MS Reference Sans Serif" w:cs="Microsoft Sans Serif"/>
                <w:sz w:val="16"/>
                <w:szCs w:val="16"/>
              </w:rPr>
            </w:pPr>
          </w:p>
          <w:p w14:paraId="033767B3" w14:textId="2BE857B1"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Brain BP </w:t>
            </w:r>
            <w:hyperlink w:anchor="_ENREF_99" w:tooltip="Chen, 2013 #66" w:history="1">
              <w:r w:rsidR="004045CE" w:rsidRPr="00FD68A4">
                <w:rPr>
                  <w:rFonts w:ascii="MS Reference Sans Serif" w:hAnsi="MS Reference Sans Serif" w:cs="Microsoft Sans Serif"/>
                  <w:sz w:val="16"/>
                  <w:szCs w:val="16"/>
                </w:rPr>
                <w:fldChar w:fldCharType="begin">
                  <w:fldData xml:space="preserve">PEVuZE5vdGU+PENpdGU+PEF1dGhvcj5DaGVuPC9BdXRob3I+PFllYXI+MjAxMzwvWWVhcj48UmVj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PEVuZE5vdGU+PENpdGU+PEF1dGhvcj5DaGVuPC9BdXRob3I+PFllYXI+MjAxMzwvWWVhcj48UmVj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99</w:t>
              </w:r>
              <w:r w:rsidR="004045CE" w:rsidRPr="00FD68A4">
                <w:rPr>
                  <w:rFonts w:ascii="MS Reference Sans Serif" w:hAnsi="MS Reference Sans Serif" w:cs="Microsoft Sans Serif"/>
                  <w:sz w:val="16"/>
                  <w:szCs w:val="16"/>
                </w:rPr>
                <w:fldChar w:fldCharType="end"/>
              </w:r>
            </w:hyperlink>
          </w:p>
          <w:p w14:paraId="7F920009" w14:textId="00DF5DC9"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HIP BP </w:t>
            </w:r>
            <w:hyperlink w:anchor="_ENREF_160" w:tooltip="Konradi, 2004 #1546" w:history="1">
              <w:r w:rsidR="004045CE" w:rsidRPr="00FD68A4">
                <w:rPr>
                  <w:rFonts w:ascii="MS Reference Sans Serif" w:hAnsi="MS Reference Sans Serif" w:cs="Microsoft Sans Serif"/>
                  <w:sz w:val="16"/>
                  <w:szCs w:val="16"/>
                </w:rPr>
                <w:fldChar w:fldCharType="begin">
                  <w:fldData xml:space="preserve">PEVuZE5vdGU+PENpdGU+PEF1dGhvcj5Lb25yYWRpPC9BdXRob3I+PFllYXI+MjAwNDwvWWVhcj48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PEVuZE5vdGU+PENpdGU+PEF1dGhvcj5Lb25yYWRpPC9BdXRob3I+PFllYXI+MjAwNDwvWWVhcj48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160</w:t>
              </w:r>
              <w:r w:rsidR="004045CE" w:rsidRPr="00FD68A4">
                <w:rPr>
                  <w:rFonts w:ascii="MS Reference Sans Serif" w:hAnsi="MS Reference Sans Serif" w:cs="Microsoft Sans Serif"/>
                  <w:sz w:val="16"/>
                  <w:szCs w:val="16"/>
                </w:rPr>
                <w:fldChar w:fldCharType="end"/>
              </w:r>
            </w:hyperlink>
          </w:p>
          <w:p w14:paraId="1F185A73" w14:textId="520995EF"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Forebrain neural progenitor cells  SZ </w:t>
            </w:r>
            <w:hyperlink w:anchor="_ENREF_161" w:tooltip="Roussos, 2016 #276" w:history="1">
              <w:r w:rsidR="004045CE" w:rsidRPr="00FD68A4">
                <w:rPr>
                  <w:rFonts w:ascii="MS Reference Sans Serif" w:hAnsi="MS Reference Sans Serif" w:cs="Microsoft Sans Serif"/>
                  <w:sz w:val="16"/>
                  <w:szCs w:val="16"/>
                </w:rPr>
                <w:fldChar w:fldCharType="begin">
                  <w:fldData xml:space="preserve">PEVuZE5vdGU+PENpdGU+PEF1dGhvcj5Sb3Vzc29zPC9BdXRob3I+PFllYXI+MjAxNjwvWWVhcj48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PEVuZE5vdGU+PENpdGU+PEF1dGhvcj5Sb3Vzc29zPC9BdXRob3I+PFllYXI+MjAxNjwvWWVhcj48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161</w:t>
              </w:r>
              <w:r w:rsidR="004045CE" w:rsidRPr="00FD68A4">
                <w:rPr>
                  <w:rFonts w:ascii="MS Reference Sans Serif" w:hAnsi="MS Reference Sans Serif" w:cs="Microsoft Sans Serif"/>
                  <w:sz w:val="16"/>
                  <w:szCs w:val="16"/>
                </w:rPr>
                <w:fldChar w:fldCharType="end"/>
              </w:r>
            </w:hyperlink>
          </w:p>
          <w:p w14:paraId="0452BE08" w14:textId="28F934D2"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w:t>
            </w:r>
            <w:proofErr w:type="spellStart"/>
            <w:r w:rsidRPr="00FD68A4">
              <w:rPr>
                <w:rFonts w:ascii="MS Reference Sans Serif" w:hAnsi="MS Reference Sans Serif" w:cs="Microsoft Sans Serif"/>
                <w:sz w:val="16"/>
                <w:szCs w:val="16"/>
              </w:rPr>
              <w:t>supragenual</w:t>
            </w:r>
            <w:proofErr w:type="spellEnd"/>
            <w:r w:rsidRPr="00FD68A4">
              <w:rPr>
                <w:rFonts w:ascii="MS Reference Sans Serif" w:hAnsi="MS Reference Sans Serif" w:cs="Microsoft Sans Serif"/>
                <w:sz w:val="16"/>
                <w:szCs w:val="16"/>
              </w:rPr>
              <w:t xml:space="preserve"> (BA24) anterior cingulated cortex SZ  </w:t>
            </w:r>
            <w:hyperlink w:anchor="_ENREF_162" w:tooltip="Focking, 2015 #278" w:history="1">
              <w:r w:rsidR="004045CE" w:rsidRPr="00FD68A4">
                <w:rPr>
                  <w:rFonts w:ascii="MS Reference Sans Serif" w:hAnsi="MS Reference Sans Serif" w:cs="Microsoft Sans Serif"/>
                  <w:sz w:val="16"/>
                  <w:szCs w:val="16"/>
                </w:rPr>
                <w:fldChar w:fldCharType="begin">
                  <w:fldData xml:space="preserve">PEVuZE5vdGU+PENpdGU+PEF1dGhvcj5Gb2NraW5nPC9BdXRob3I+PFllYXI+MjAxNTwvWWVhcj48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PEVuZE5vdGU+PENpdGU+PEF1dGhvcj5Gb2NraW5nPC9BdXRob3I+PFllYXI+MjAxNTwvWWVhcj48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162</w:t>
              </w:r>
              <w:r w:rsidR="004045CE" w:rsidRPr="00FD68A4">
                <w:rPr>
                  <w:rFonts w:ascii="MS Reference Sans Serif" w:hAnsi="MS Reference Sans Serif" w:cs="Microsoft Sans Serif"/>
                  <w:sz w:val="16"/>
                  <w:szCs w:val="16"/>
                </w:rPr>
                <w:fldChar w:fldCharType="end"/>
              </w:r>
            </w:hyperlink>
          </w:p>
          <w:p w14:paraId="7550DA9F" w14:textId="785E8853"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anterior  PFC SZA  </w:t>
            </w:r>
            <w:hyperlink w:anchor="_ENREF_163" w:tooltip="Gottschalk, 2014 #39284" w:history="1">
              <w:r w:rsidR="004045CE" w:rsidRPr="00FD68A4">
                <w:rPr>
                  <w:rFonts w:ascii="MS Reference Sans Serif" w:hAnsi="MS Reference Sans Serif" w:cs="Microsoft Sans Serif"/>
                  <w:sz w:val="16"/>
                  <w:szCs w:val="16"/>
                </w:rPr>
                <w:fldChar w:fldCharType="begin">
                  <w:fldData xml:space="preserve">PEVuZE5vdGU+PENpdGU+PEF1dGhvcj5Hb3R0c2NoYWxrPC9BdXRob3I+PFllYXI+MjAxNDwvWWVh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PEVuZE5vdGU+PENpdGU+PEF1dGhvcj5Hb3R0c2NoYWxrPC9BdXRob3I+PFllYXI+MjAxNDwvWWVh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163</w:t>
              </w:r>
              <w:r w:rsidR="004045CE" w:rsidRPr="00FD68A4">
                <w:rPr>
                  <w:rFonts w:ascii="MS Reference Sans Serif" w:hAnsi="MS Reference Sans Serif" w:cs="Microsoft Sans Serif"/>
                  <w:sz w:val="16"/>
                  <w:szCs w:val="16"/>
                </w:rPr>
                <w:fldChar w:fldCharType="end"/>
              </w:r>
            </w:hyperlink>
          </w:p>
        </w:tc>
        <w:tc>
          <w:tcPr>
            <w:tcW w:w="1260" w:type="dxa"/>
            <w:shd w:val="clear" w:color="auto" w:fill="auto"/>
            <w:vAlign w:val="center"/>
          </w:tcPr>
          <w:p w14:paraId="39DFFBED" w14:textId="2537447C"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lymphocyte SZ  </w:t>
            </w:r>
            <w:hyperlink w:anchor="_ENREF_164" w:tooltip="Vawter, 2004 #746" w:history="1">
              <w:r w:rsidR="004045CE" w:rsidRPr="00FD68A4">
                <w:rPr>
                  <w:rFonts w:ascii="MS Reference Sans Serif" w:hAnsi="MS Reference Sans Serif" w:cs="Microsoft Sans Serif"/>
                  <w:sz w:val="16"/>
                  <w:szCs w:val="16"/>
                </w:rPr>
                <w:fldChar w:fldCharType="begin">
                  <w:fldData xml:space="preserve">PEVuZE5vdGU+PENpdGU+PEF1dGhvcj5WYXd0ZXI8L0F1dGhvcj48WWVhcj4yMDA0PC9ZZWFyPjxS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PEVuZE5vdGU+PENpdGU+PEF1dGhvcj5WYXd0ZXI8L0F1dGhvcj48WWVhcj4yMDA0PC9ZZWFyPjxS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164</w:t>
              </w:r>
              <w:r w:rsidR="004045CE" w:rsidRPr="00FD68A4">
                <w:rPr>
                  <w:rFonts w:ascii="MS Reference Sans Serif" w:hAnsi="MS Reference Sans Serif" w:cs="Microsoft Sans Serif"/>
                  <w:sz w:val="16"/>
                  <w:szCs w:val="16"/>
                </w:rPr>
                <w:fldChar w:fldCharType="end"/>
              </w:r>
            </w:hyperlink>
          </w:p>
          <w:p w14:paraId="60D077CE" w14:textId="1F445B6D"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Blood Female Suicide </w:t>
            </w:r>
            <w:hyperlink w:anchor="_ENREF_119" w:tooltip="Levey, 2016 #271" w:history="1">
              <w:r w:rsidR="004045CE" w:rsidRPr="00FD68A4">
                <w:rPr>
                  <w:rFonts w:ascii="MS Reference Sans Serif" w:hAnsi="MS Reference Sans Serif" w:cs="Microsoft Sans Serif"/>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119</w:t>
              </w:r>
              <w:r w:rsidR="004045CE" w:rsidRPr="00FD68A4">
                <w:rPr>
                  <w:rFonts w:ascii="MS Reference Sans Serif" w:hAnsi="MS Reference Sans Serif" w:cs="Microsoft Sans Serif"/>
                  <w:sz w:val="16"/>
                  <w:szCs w:val="16"/>
                </w:rPr>
                <w:fldChar w:fldCharType="end"/>
              </w:r>
            </w:hyperlink>
          </w:p>
          <w:p w14:paraId="38910954" w14:textId="77777777" w:rsidR="001E4C7C" w:rsidRPr="00FD68A4" w:rsidRDefault="001E4C7C" w:rsidP="00CF5C81">
            <w:pPr>
              <w:jc w:val="center"/>
              <w:rPr>
                <w:rFonts w:ascii="MS Reference Sans Serif" w:hAnsi="MS Reference Sans Serif" w:cs="Microsoft Sans Serif"/>
                <w:color w:val="000000"/>
                <w:sz w:val="16"/>
                <w:szCs w:val="16"/>
              </w:rPr>
            </w:pPr>
          </w:p>
          <w:p w14:paraId="2F1FC025"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701B231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5C1EB094"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2068FBA7" w14:textId="77777777" w:rsidR="001E4C7C" w:rsidRPr="00FD68A4" w:rsidRDefault="001E4C7C" w:rsidP="00CF5C81">
            <w:pPr>
              <w:jc w:val="center"/>
              <w:rPr>
                <w:rFonts w:ascii="MS Reference Sans Serif" w:hAnsi="MS Reference Sans Serif" w:cs="Microsoft Sans Serif"/>
                <w:sz w:val="16"/>
                <w:szCs w:val="16"/>
              </w:rPr>
            </w:pPr>
          </w:p>
        </w:tc>
        <w:tc>
          <w:tcPr>
            <w:tcW w:w="720" w:type="dxa"/>
            <w:shd w:val="clear" w:color="auto" w:fill="auto"/>
            <w:vAlign w:val="center"/>
          </w:tcPr>
          <w:p w14:paraId="768AFFFE"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8</w:t>
            </w:r>
          </w:p>
        </w:tc>
      </w:tr>
      <w:tr w:rsidR="001E4C7C" w:rsidRPr="00FD68A4" w14:paraId="289E88EF" w14:textId="77777777" w:rsidTr="00ED41C5">
        <w:trPr>
          <w:trHeight w:val="300"/>
          <w:jc w:val="center"/>
        </w:trPr>
        <w:tc>
          <w:tcPr>
            <w:tcW w:w="1075" w:type="dxa"/>
            <w:shd w:val="clear" w:color="auto" w:fill="auto"/>
            <w:vAlign w:val="center"/>
          </w:tcPr>
          <w:p w14:paraId="048514A8" w14:textId="77777777" w:rsidR="001E4C7C" w:rsidRPr="00FD68A4" w:rsidRDefault="001E4C7C" w:rsidP="00CF5C81">
            <w:pPr>
              <w:spacing w:after="0"/>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GBP 1</w:t>
            </w:r>
          </w:p>
          <w:p w14:paraId="00761F0B" w14:textId="740A6027" w:rsidR="001E4C7C" w:rsidRPr="00FD68A4" w:rsidRDefault="001E536D" w:rsidP="00CF5C81">
            <w:pPr>
              <w:spacing w:after="0"/>
              <w:jc w:val="center"/>
              <w:rPr>
                <w:rFonts w:ascii="MS Reference Sans Serif" w:hAnsi="MS Reference Sans Serif"/>
                <w:b/>
                <w:color w:val="00B0F0"/>
                <w:sz w:val="16"/>
                <w:szCs w:val="16"/>
              </w:rPr>
            </w:pPr>
            <w:r>
              <w:rPr>
                <w:rFonts w:ascii="MS Reference Sans Serif" w:hAnsi="MS Reference Sans Serif"/>
                <w:sz w:val="16"/>
                <w:szCs w:val="16"/>
              </w:rPr>
              <w:t>Guanylate Binding Protein 1</w:t>
            </w:r>
          </w:p>
          <w:p w14:paraId="4E918A57" w14:textId="77777777" w:rsidR="001E4C7C" w:rsidRPr="00FD68A4" w:rsidRDefault="001E4C7C" w:rsidP="00CF5C81">
            <w:pPr>
              <w:jc w:val="center"/>
              <w:rPr>
                <w:rFonts w:ascii="MS Reference Sans Serif" w:hAnsi="MS Reference Sans Serif"/>
                <w:b/>
                <w:color w:val="00B0F0"/>
                <w:sz w:val="16"/>
                <w:szCs w:val="16"/>
              </w:rPr>
            </w:pPr>
          </w:p>
        </w:tc>
        <w:tc>
          <w:tcPr>
            <w:tcW w:w="720" w:type="dxa"/>
            <w:shd w:val="clear" w:color="auto" w:fill="auto"/>
            <w:noWrap/>
            <w:vAlign w:val="center"/>
          </w:tcPr>
          <w:p w14:paraId="4074FEED"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231578_at</w:t>
            </w:r>
          </w:p>
        </w:tc>
        <w:tc>
          <w:tcPr>
            <w:tcW w:w="630" w:type="dxa"/>
            <w:shd w:val="clear" w:color="auto" w:fill="auto"/>
            <w:noWrap/>
            <w:vAlign w:val="center"/>
          </w:tcPr>
          <w:p w14:paraId="6364AECD"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(I)</w:t>
            </w:r>
          </w:p>
          <w:p w14:paraId="2892CD1C"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DE/2</w:t>
            </w:r>
          </w:p>
          <w:p w14:paraId="22D36E76"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37%</w:t>
            </w:r>
          </w:p>
        </w:tc>
        <w:tc>
          <w:tcPr>
            <w:tcW w:w="450" w:type="dxa"/>
            <w:vAlign w:val="center"/>
          </w:tcPr>
          <w:p w14:paraId="24415CB1"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7A8DB223"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3.26E-01/2</w:t>
            </w:r>
          </w:p>
          <w:p w14:paraId="28F7DFA1"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Stepwise</w:t>
            </w:r>
          </w:p>
          <w:p w14:paraId="484AE127"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p>
        </w:tc>
        <w:tc>
          <w:tcPr>
            <w:tcW w:w="720" w:type="dxa"/>
            <w:shd w:val="clear" w:color="auto" w:fill="auto"/>
            <w:vAlign w:val="center"/>
          </w:tcPr>
          <w:p w14:paraId="7BAC81D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23FCF0F1" w14:textId="3F2DF09D"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Hippocampus, amygdala, gyrus </w:t>
            </w:r>
            <w:proofErr w:type="spellStart"/>
            <w:r w:rsidRPr="00FD68A4">
              <w:rPr>
                <w:rFonts w:ascii="MS Reference Sans Serif" w:hAnsi="MS Reference Sans Serif" w:cs="Microsoft Sans Serif"/>
                <w:color w:val="000000"/>
                <w:sz w:val="16"/>
                <w:szCs w:val="16"/>
              </w:rPr>
              <w:t>cinguli</w:t>
            </w:r>
            <w:proofErr w:type="spellEnd"/>
            <w:r w:rsidRPr="00FD68A4">
              <w:rPr>
                <w:rFonts w:ascii="MS Reference Sans Serif" w:hAnsi="MS Reference Sans Serif" w:cs="Microsoft Sans Serif"/>
                <w:color w:val="000000"/>
                <w:sz w:val="16"/>
                <w:szCs w:val="16"/>
              </w:rPr>
              <w:t xml:space="preserve"> ,pons MDD </w:t>
            </w:r>
            <w:hyperlink w:anchor="_ENREF_165" w:tooltip="Hoyo-Becerra, 2013 #362" w:history="1">
              <w:r w:rsidR="004045CE" w:rsidRPr="00FD68A4">
                <w:rPr>
                  <w:rFonts w:ascii="MS Reference Sans Serif" w:hAnsi="MS Reference Sans Serif" w:cs="Microsoft Sans Serif"/>
                  <w:color w:val="000000"/>
                  <w:sz w:val="16"/>
                  <w:szCs w:val="16"/>
                </w:rPr>
                <w:fldChar w:fldCharType="begin">
                  <w:fldData xml:space="preserve">PEVuZE5vdGU+PENpdGU+PEF1dGhvcj5Ib3lvLUJlY2VycmE8L0F1dGhvcj48WWVhcj4yMDEzPC9Z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Y2FsPjxwYWdlcz5lODMxNDk8L3BhZ2VzPjx2b2x1bWU+ODwvdm9sdW1lPjxudW1iZXI+MTI8L251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PEVuZE5vdGU+PENpdGU+PEF1dGhvcj5Ib3lvLUJlY2VycmE8L0F1dGhvcj48WWVhcj4yMDEzPC9Z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Y2FsPjxwYWdlcz5lODMxNDk8L3BhZ2VzPjx2b2x1bWU+ODwvdm9sdW1lPjxudW1iZXI+MTI8L251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165</w:t>
              </w:r>
              <w:r w:rsidR="004045CE" w:rsidRPr="00FD68A4">
                <w:rPr>
                  <w:rFonts w:ascii="MS Reference Sans Serif" w:hAnsi="MS Reference Sans Serif" w:cs="Microsoft Sans Serif"/>
                  <w:color w:val="000000"/>
                  <w:sz w:val="16"/>
                  <w:szCs w:val="16"/>
                </w:rPr>
                <w:fldChar w:fldCharType="end"/>
              </w:r>
            </w:hyperlink>
          </w:p>
          <w:p w14:paraId="39B40214" w14:textId="531FC05C"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amygdala SZ </w:t>
            </w:r>
            <w:hyperlink w:anchor="_ENREF_166" w:tooltip="Chang, 2017 #358"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&lt;EndNote&gt;&lt;Cite&gt;&lt;Author&gt;Chang&lt;/Author&gt;&lt;Year&gt;2017&lt;/Year&gt;&lt;RecNum&gt;358&lt;/RecNum&gt;&lt;DisplayText&gt;&lt;style face="superscript"&gt;166&lt;/style&gt;&lt;/DisplayText&gt;&lt;record&gt;&lt;rec-number&gt;358&lt;/rec-number&gt;&lt;foreign-keys&gt;&lt;key app="EN" db-id="rx0tt92vzde02oefeptptd5wefwzztv5f0aw" timestamp="1513697857"&gt;358&lt;/key&gt;&lt;/foreign-keys&gt;&lt;ref-type name="Journal Article"&gt;17&lt;/ref-type&gt;&lt;contributors&gt;&lt;authors&gt;&lt;author&gt;Chang, X.&lt;/author&gt;&lt;author&gt;Liu, Y.&lt;/author&gt;&lt;author&gt;Hahn, C. G.&lt;/author&gt;&lt;author&gt;Gur, R. E.&lt;/author&gt;&lt;author&gt;Sleiman, P. M. A.&lt;/author&gt;&lt;author&gt;Hakonarson, H.&lt;/author&gt;&lt;/authors&gt;&lt;/contributors&gt;&lt;auth-address&gt;Center for Applied Genomics, The Children&amp;apos;s Hospital of Philadelphia, Philadelphia, PA, USA.&amp;#xD;Neuropsychiatric Signaling Program, Department of Psychiatry, Perelman School of Medicine, University of Pennsylvania, Philadelphia, PA, USA.&amp;#xD;Neuropsychiatry Section, Department of Psychiatry, Perelman School of Medicine, University of Pennsylvania, Philadelphia, PA, USA.&amp;#xD;Division of Human Genetics, Department of Pediatrics, The Perelman School of Medicine, University of Pennsylvania, Philadelphia, PA, USA.&lt;/auth-address&gt;&lt;titles&gt;&lt;title&gt;RNA-seq analysis of amygdala tissue reveals characteristic expression profiles in schizophrenia&lt;/title&gt;&lt;secondary-title&gt;Transl Psychiatry&lt;/secondary-title&gt;&lt;alt-title&gt;Translational psychiatry&lt;/alt-title&gt;&lt;/titles&gt;&lt;periodical&gt;&lt;full-title&gt;Transl Psychiatry&lt;/full-title&gt;&lt;abbr-1&gt;Translational psychiatry&lt;/abbr-1&gt;&lt;/periodical&gt;&lt;alt-periodical&gt;&lt;full-title&gt;Transl Psychiatry&lt;/full-title&gt;&lt;abbr-1&gt;Translational psychiatry&lt;/abbr-1&gt;&lt;/alt-periodical&gt;&lt;pages&gt;e1203&lt;/pages&gt;&lt;volume&gt;7&lt;/volume&gt;&lt;number&gt;8&lt;/number&gt;&lt;dates&gt;&lt;year&gt;2017&lt;/year&gt;&lt;pub-dates&gt;&lt;date&gt;Aug 15&lt;/date&gt;&lt;/pub-dates&gt;&lt;/dates&gt;&lt;isbn&gt;2158-3188 (Electronic)&amp;#xD;2158-3188 (Linking)&lt;/isbn&gt;&lt;accession-num&gt;28809853&lt;/accession-num&gt;&lt;urls&gt;&lt;related-urls&gt;&lt;url&gt;http://www.ncbi.nlm.nih.gov/pubmed/28809853&lt;/url&gt;&lt;/related-urls&gt;&lt;/urls&gt;&lt;custom2&gt;5611723&lt;/custom2&gt;&lt;electronic-resource-num&gt;10.1038/tp.2017.154&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166</w:t>
              </w:r>
              <w:r w:rsidR="004045CE" w:rsidRPr="00FD68A4">
                <w:rPr>
                  <w:rFonts w:ascii="MS Reference Sans Serif" w:hAnsi="MS Reference Sans Serif" w:cs="Microsoft Sans Serif"/>
                  <w:color w:val="000000"/>
                  <w:sz w:val="16"/>
                  <w:szCs w:val="16"/>
                </w:rPr>
                <w:fldChar w:fldCharType="end"/>
              </w:r>
            </w:hyperlink>
          </w:p>
          <w:p w14:paraId="49C07967" w14:textId="1C885A73"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left side superior </w:t>
            </w:r>
            <w:r w:rsidRPr="00FD68A4">
              <w:rPr>
                <w:rFonts w:ascii="MS Reference Sans Serif" w:hAnsi="MS Reference Sans Serif" w:cs="Microsoft Sans Serif"/>
                <w:color w:val="000000"/>
                <w:sz w:val="16"/>
                <w:szCs w:val="16"/>
              </w:rPr>
              <w:lastRenderedPageBreak/>
              <w:t xml:space="preserve">frontal gyrus SZ </w:t>
            </w:r>
            <w:hyperlink w:anchor="_ENREF_167" w:tooltip="Saetre, 2007 #359" w:history="1">
              <w:r w:rsidR="004045CE" w:rsidRPr="00FD68A4">
                <w:rPr>
                  <w:rFonts w:ascii="MS Reference Sans Serif" w:hAnsi="MS Reference Sans Serif" w:cs="Microsoft Sans Serif"/>
                  <w:color w:val="000000"/>
                  <w:sz w:val="16"/>
                  <w:szCs w:val="16"/>
                </w:rPr>
                <w:fldChar w:fldCharType="begin">
                  <w:fldData xml:space="preserve">PEVuZE5vdGU+PENpdGU+PEF1dGhvcj5TYWV0cmU8L0F1dGhvcj48WWVhcj4yMDA3PC9ZZWFyPjxS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PEVuZE5vdGU+PENpdGU+PEF1dGhvcj5TYWV0cmU8L0F1dGhvcj48WWVhcj4yMDA3PC9ZZWFyPjxS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167</w:t>
              </w:r>
              <w:r w:rsidR="004045CE" w:rsidRPr="00FD68A4">
                <w:rPr>
                  <w:rFonts w:ascii="MS Reference Sans Serif" w:hAnsi="MS Reference Sans Serif" w:cs="Microsoft Sans Serif"/>
                  <w:color w:val="000000"/>
                  <w:sz w:val="16"/>
                  <w:szCs w:val="16"/>
                </w:rPr>
                <w:fldChar w:fldCharType="end"/>
              </w:r>
            </w:hyperlink>
          </w:p>
          <w:p w14:paraId="77FE50D6" w14:textId="5309165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Brain Suicide </w:t>
            </w:r>
            <w:hyperlink w:anchor="_ENREF_165" w:tooltip="Hoyo-Becerra, 2013 #362" w:history="1">
              <w:r w:rsidR="004045CE" w:rsidRPr="00FD68A4">
                <w:rPr>
                  <w:rFonts w:ascii="MS Reference Sans Serif" w:hAnsi="MS Reference Sans Serif" w:cs="Microsoft Sans Serif"/>
                  <w:color w:val="000000"/>
                  <w:sz w:val="16"/>
                  <w:szCs w:val="16"/>
                </w:rPr>
                <w:fldChar w:fldCharType="begin">
                  <w:fldData xml:space="preserve">PEVuZE5vdGU+PENpdGU+PEF1dGhvcj5Ib3lvLUJlY2VycmE8L0F1dGhvcj48WWVhcj4yMDEzPC9Z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Y2FsPjxwYWdlcz5lODMxNDk8L3BhZ2VzPjx2b2x1bWU+ODwvdm9sdW1lPjxudW1iZXI+MTI8L251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PEVuZE5vdGU+PENpdGU+PEF1dGhvcj5Ib3lvLUJlY2VycmE8L0F1dGhvcj48WWVhcj4yMDEzPC9Z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Y2FsPjxwYWdlcz5lODMxNDk8L3BhZ2VzPjx2b2x1bWU+ODwvdm9sdW1lPjxudW1iZXI+MTI8L251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165</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72701B93" w14:textId="4E25E064"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t xml:space="preserve">(I) leukocytes PTSD </w:t>
            </w:r>
            <w:hyperlink w:anchor="_ENREF_168" w:tooltip="Breen, 2015 #361" w:history="1">
              <w:r w:rsidR="004045CE" w:rsidRPr="00FD68A4">
                <w:rPr>
                  <w:rFonts w:ascii="MS Reference Sans Serif" w:hAnsi="MS Reference Sans Serif" w:cs="Microsoft Sans Serif"/>
                  <w:color w:val="000000"/>
                  <w:sz w:val="16"/>
                  <w:szCs w:val="16"/>
                </w:rPr>
                <w:fldChar w:fldCharType="begin">
                  <w:fldData xml:space="preserve">PEVuZE5vdGU+PENpdGU+PEF1dGhvcj5CcmVlbjwvQXV0aG9yPjxZZWFyPjIwMTU8L1llYXI+PFJl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PEVuZE5vdGU+PENpdGU+PEF1dGhvcj5CcmVlbjwvQXV0aG9yPjxZZWFyPjIwMTU8L1llYXI+PFJl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168</w:t>
              </w:r>
              <w:r w:rsidR="004045CE" w:rsidRPr="00FD68A4">
                <w:rPr>
                  <w:rFonts w:ascii="MS Reference Sans Serif" w:hAnsi="MS Reference Sans Serif" w:cs="Microsoft Sans Serif"/>
                  <w:color w:val="000000"/>
                  <w:sz w:val="16"/>
                  <w:szCs w:val="16"/>
                </w:rPr>
                <w:fldChar w:fldCharType="end"/>
              </w:r>
            </w:hyperlink>
          </w:p>
          <w:p w14:paraId="51DEBDBA"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692174F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439207BE" w14:textId="331CF295"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(I) hippocampal and prefrontal cortex MDD </w:t>
            </w:r>
            <w:hyperlink w:anchor="_ENREF_165" w:tooltip="Hoyo-Becerra, 2013 #362" w:history="1">
              <w:r w:rsidR="004045CE" w:rsidRPr="00FD68A4">
                <w:rPr>
                  <w:rFonts w:ascii="MS Reference Sans Serif" w:hAnsi="MS Reference Sans Serif" w:cs="Microsoft Sans Serif"/>
                  <w:sz w:val="16"/>
                  <w:szCs w:val="16"/>
                </w:rPr>
                <w:fldChar w:fldCharType="begin">
                  <w:fldData xml:space="preserve">PEVuZE5vdGU+PENpdGU+PEF1dGhvcj5Ib3lvLUJlY2VycmE8L0F1dGhvcj48WWVhcj4yMDEzPC9Z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Y2FsPjxwYWdlcz5lODMxNDk8L3BhZ2VzPjx2b2x1bWU+ODwvdm9sdW1lPjxudW1iZXI+MTI8L251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PEVuZE5vdGU+PENpdGU+PEF1dGhvcj5Ib3lvLUJlY2VycmE8L0F1dGhvcj48WWVhcj4yMDEzPC9Z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Y2FsPjxwYWdlcz5lODMxNDk8L3BhZ2VzPjx2b2x1bWU+ODwvdm9sdW1lPjxudW1iZXI+MTI8L251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165</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543FEB33"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332EE1F0"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8</w:t>
            </w:r>
          </w:p>
        </w:tc>
      </w:tr>
      <w:tr w:rsidR="001E4C7C" w:rsidRPr="00FD68A4" w14:paraId="3400F180" w14:textId="77777777" w:rsidTr="00ED41C5">
        <w:trPr>
          <w:trHeight w:val="300"/>
          <w:jc w:val="center"/>
        </w:trPr>
        <w:tc>
          <w:tcPr>
            <w:tcW w:w="1075" w:type="dxa"/>
            <w:shd w:val="clear" w:color="auto" w:fill="auto"/>
            <w:vAlign w:val="center"/>
          </w:tcPr>
          <w:p w14:paraId="64F7FD02" w14:textId="77777777" w:rsidR="001E4C7C" w:rsidRPr="00FD68A4" w:rsidRDefault="001E4C7C" w:rsidP="00CF5C81">
            <w:pPr>
              <w:spacing w:after="0" w:line="240" w:lineRule="auto"/>
              <w:jc w:val="center"/>
              <w:rPr>
                <w:rFonts w:ascii="MS Reference Sans Serif" w:eastAsia="Times New Roman" w:hAnsi="MS Reference Sans Serif" w:cs="Times New Roman"/>
                <w:b/>
                <w:color w:val="FF0000"/>
                <w:sz w:val="16"/>
                <w:szCs w:val="16"/>
              </w:rPr>
            </w:pPr>
            <w:r w:rsidRPr="00FD68A4">
              <w:rPr>
                <w:rFonts w:ascii="MS Reference Sans Serif" w:eastAsia="Times New Roman" w:hAnsi="MS Reference Sans Serif" w:cs="Times New Roman"/>
                <w:b/>
                <w:color w:val="FF0000"/>
                <w:sz w:val="16"/>
                <w:szCs w:val="16"/>
              </w:rPr>
              <w:t xml:space="preserve">HLA-DQB1 </w:t>
            </w:r>
            <w:r w:rsidRPr="00FD68A4">
              <w:rPr>
                <w:rFonts w:ascii="MS Reference Sans Serif" w:eastAsia="Times New Roman" w:hAnsi="MS Reference Sans Serif" w:cs="Times New Roman"/>
                <w:color w:val="000000" w:themeColor="text1"/>
                <w:sz w:val="16"/>
                <w:szCs w:val="16"/>
              </w:rPr>
              <w:t>Major Histocompatibility Complex, Class II, DQ Beta 1</w:t>
            </w:r>
          </w:p>
          <w:p w14:paraId="18B21ACF" w14:textId="77777777" w:rsidR="001E4C7C" w:rsidRPr="00FD68A4" w:rsidRDefault="001E4C7C" w:rsidP="00CF5C81">
            <w:pPr>
              <w:spacing w:after="0" w:line="240" w:lineRule="auto"/>
              <w:jc w:val="center"/>
              <w:rPr>
                <w:rFonts w:ascii="MS Reference Sans Serif" w:eastAsia="Times New Roman" w:hAnsi="MS Reference Sans Serif" w:cs="Times New Roman"/>
                <w:b/>
                <w:color w:val="FF0000"/>
                <w:sz w:val="16"/>
                <w:szCs w:val="16"/>
              </w:rPr>
            </w:pPr>
          </w:p>
        </w:tc>
        <w:tc>
          <w:tcPr>
            <w:tcW w:w="720" w:type="dxa"/>
            <w:shd w:val="clear" w:color="auto" w:fill="auto"/>
            <w:noWrap/>
            <w:vAlign w:val="center"/>
          </w:tcPr>
          <w:p w14:paraId="03BB2BF4"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211654_x_at</w:t>
            </w:r>
          </w:p>
        </w:tc>
        <w:tc>
          <w:tcPr>
            <w:tcW w:w="630" w:type="dxa"/>
            <w:shd w:val="clear" w:color="auto" w:fill="auto"/>
            <w:noWrap/>
            <w:vAlign w:val="center"/>
          </w:tcPr>
          <w:p w14:paraId="3E91DE52"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(I)</w:t>
            </w:r>
          </w:p>
          <w:p w14:paraId="7D0ACFD8"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DE/2</w:t>
            </w:r>
          </w:p>
          <w:p w14:paraId="22D48C6E"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40%</w:t>
            </w:r>
          </w:p>
        </w:tc>
        <w:tc>
          <w:tcPr>
            <w:tcW w:w="450" w:type="dxa"/>
            <w:vAlign w:val="center"/>
          </w:tcPr>
          <w:p w14:paraId="4F1C0E49"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025CD473"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3E4EEFA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754CDC7E" w14:textId="640C4553"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superior temporal cortex SZ </w:t>
            </w:r>
            <w:hyperlink w:anchor="_ENREF_126" w:tooltip="Barnes, 2011 #173" w:history="1">
              <w:r w:rsidR="004045CE" w:rsidRPr="00FD68A4">
                <w:rPr>
                  <w:rFonts w:ascii="MS Reference Sans Serif" w:hAnsi="MS Reference Sans Serif" w:cs="Microsoft Sans Serif"/>
                  <w:color w:val="000000"/>
                  <w:sz w:val="16"/>
                  <w:szCs w:val="16"/>
                </w:rPr>
                <w:fldChar w:fldCharType="begin">
                  <w:fldData xml:space="preserve">PEVuZE5vdGU+PENpdGU+PEF1dGhvcj5CYXJuZXM8L0F1dGhvcj48WWVhcj4yMDExPC9ZZWFyPjxS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PEVuZE5vdGU+PENpdGU+PEF1dGhvcj5CYXJuZXM8L0F1dGhvcj48WWVhcj4yMDExPC9ZZWFyPjxS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126</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20B3C42A" w14:textId="62E36B56"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monocytes Stress </w:t>
            </w:r>
            <w:hyperlink w:anchor="_ENREF_130" w:tooltip="Miller, 2008 #111" w:history="1">
              <w:r w:rsidR="004045CE" w:rsidRPr="00FD68A4">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ZWNOdW0+Mzg0PC9SZWNOdW0+PERpc3BsYXlUZXh0PjxzdHlsZSBmYWNlPSJzdXBlcnNjcmlwdCI+
MTMwPC9zdHlsZT48L0Rpc3BsYXlUZXh0PjxyZWNvcmQ+PHJlYy1udW1iZXI+Mzg0PC9yZWMtbnVt
YmVyPjxmb3JlaWduLWtleXM+PGtleSBhcHA9IkVOIiBkYi1pZD0icngwdHQ5MnZ6ZGUwMm9lZmVw
dHB0ZDV3ZWZ3enp0djVmMGF3IiB0aW1lc3RhbXA9IjE1MTM2OTk2MTkiPjM4NDwva2V5PjwvZm9y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ZWNOdW0+Mzg0PC9SZWNOdW0+PERpc3BsYXlUZXh0PjxzdHlsZSBmYWNlPSJzdXBlcnNjcmlwdCI+
MTMwPC9zdHlsZT48L0Rpc3BsYXlUZXh0PjxyZWNvcmQ+PHJlYy1udW1iZXI+Mzg0PC9yZWMtbnVt
YmVyPjxmb3JlaWduLWtleXM+PGtleSBhcHA9IkVOIiBkYi1pZD0icngwdHQ5MnZ6ZGUwMm9lZmVw
dHB0ZDV3ZWZ3enp0djVmMGF3IiB0aW1lc3RhbXA9IjE1MTM2OTk2MTkiPjM4NDwva2V5PjwvZm9y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130</w:t>
              </w:r>
              <w:r w:rsidR="004045CE" w:rsidRPr="00FD68A4">
                <w:rPr>
                  <w:rFonts w:ascii="MS Reference Sans Serif" w:hAnsi="MS Reference Sans Serif" w:cs="Microsoft Sans Serif"/>
                  <w:color w:val="000000"/>
                  <w:sz w:val="16"/>
                  <w:szCs w:val="16"/>
                </w:rPr>
                <w:fldChar w:fldCharType="end"/>
              </w:r>
            </w:hyperlink>
          </w:p>
          <w:p w14:paraId="2B79326F" w14:textId="20458541"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PBMC  PTSD </w:t>
            </w:r>
            <w:hyperlink w:anchor="_ENREF_131" w:tooltip="Segman, 2005 #748" w:history="1">
              <w:r w:rsidR="004045CE" w:rsidRPr="00FD68A4">
                <w:rPr>
                  <w:rFonts w:ascii="MS Reference Sans Serif" w:hAnsi="MS Reference Sans Serif" w:cs="Microsoft Sans Serif"/>
                  <w:color w:val="000000"/>
                  <w:sz w:val="16"/>
                  <w:szCs w:val="16"/>
                </w:rPr>
                <w:fldChar w:fldCharType="begin">
                  <w:fldData xml:space="preserve">PEVuZE5vdGU+PENpdGU+PEF1dGhvcj5TZWdtYW48L0F1dGhvcj48WWVhcj4yMDA1PC9ZZWFyPjxS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PEVuZE5vdGU+PENpdGU+PEF1dGhvcj5TZWdtYW48L0F1dGhvcj48WWVhcj4yMDA1PC9ZZWFyPjxS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131</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6390A87C"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3F9C86EC" w14:textId="1A49289B"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(I) Caudate putamen Addiction Alcohol</w:t>
            </w:r>
            <w:hyperlink w:anchor="_ENREF_133" w:tooltip="Rodd, 2007 #36502" w:history="1">
              <w:r w:rsidR="004045CE" w:rsidRPr="00FD68A4">
                <w:rPr>
                  <w:rFonts w:ascii="MS Reference Sans Serif" w:hAnsi="MS Reference Sans Serif" w:cs="Microsoft Sans Serif"/>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133</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72F0D875"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1CAD00B5"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8</w:t>
            </w:r>
          </w:p>
        </w:tc>
      </w:tr>
      <w:tr w:rsidR="001E4C7C" w:rsidRPr="00FD68A4" w14:paraId="285E1093" w14:textId="77777777" w:rsidTr="00ED41C5">
        <w:trPr>
          <w:trHeight w:val="300"/>
          <w:jc w:val="center"/>
        </w:trPr>
        <w:tc>
          <w:tcPr>
            <w:tcW w:w="1075" w:type="dxa"/>
            <w:shd w:val="clear" w:color="auto" w:fill="auto"/>
            <w:vAlign w:val="center"/>
          </w:tcPr>
          <w:p w14:paraId="233D9BDC" w14:textId="77777777" w:rsidR="001E4C7C" w:rsidRPr="00FD68A4" w:rsidRDefault="001E4C7C" w:rsidP="00CF5C81">
            <w:pPr>
              <w:pStyle w:val="NoSpacing"/>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PNOC</w:t>
            </w:r>
          </w:p>
          <w:p w14:paraId="0D911108" w14:textId="77777777" w:rsidR="001E4C7C" w:rsidRPr="00FD68A4" w:rsidRDefault="001E4C7C" w:rsidP="00CF5C81">
            <w:pPr>
              <w:pStyle w:val="NoSpacing"/>
              <w:jc w:val="center"/>
              <w:rPr>
                <w:rFonts w:ascii="MS Reference Sans Serif" w:hAnsi="MS Reference Sans Serif"/>
                <w:b/>
                <w:sz w:val="16"/>
                <w:szCs w:val="16"/>
              </w:rPr>
            </w:pPr>
            <w:proofErr w:type="spellStart"/>
            <w:r w:rsidRPr="00FD68A4">
              <w:rPr>
                <w:rFonts w:ascii="MS Reference Sans Serif" w:hAnsi="MS Reference Sans Serif"/>
                <w:sz w:val="16"/>
                <w:szCs w:val="16"/>
              </w:rPr>
              <w:t>Prepronociceptin</w:t>
            </w:r>
            <w:proofErr w:type="spellEnd"/>
          </w:p>
        </w:tc>
        <w:tc>
          <w:tcPr>
            <w:tcW w:w="720" w:type="dxa"/>
            <w:shd w:val="clear" w:color="auto" w:fill="auto"/>
            <w:noWrap/>
            <w:vAlign w:val="center"/>
          </w:tcPr>
          <w:p w14:paraId="114705AC"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205901_at</w:t>
            </w:r>
          </w:p>
        </w:tc>
        <w:tc>
          <w:tcPr>
            <w:tcW w:w="630" w:type="dxa"/>
            <w:shd w:val="clear" w:color="auto" w:fill="auto"/>
            <w:noWrap/>
            <w:vAlign w:val="center"/>
          </w:tcPr>
          <w:p w14:paraId="6CB15FF0"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(I)</w:t>
            </w:r>
            <w:r w:rsidRPr="00FD68A4">
              <w:rPr>
                <w:rFonts w:ascii="MS Reference Sans Serif" w:eastAsia="Times New Roman" w:hAnsi="MS Reference Sans Serif" w:cs="Microsoft Sans Serif"/>
                <w:color w:val="000000" w:themeColor="text1"/>
                <w:sz w:val="16"/>
                <w:szCs w:val="16"/>
              </w:rPr>
              <w:br/>
              <w:t>DE/4</w:t>
            </w:r>
          </w:p>
          <w:p w14:paraId="6BBA6CD3"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s="Microsoft Sans Serif"/>
                <w:color w:val="000000" w:themeColor="text1"/>
                <w:sz w:val="16"/>
                <w:szCs w:val="16"/>
              </w:rPr>
              <w:t>62%</w:t>
            </w:r>
          </w:p>
        </w:tc>
        <w:tc>
          <w:tcPr>
            <w:tcW w:w="450" w:type="dxa"/>
            <w:vAlign w:val="center"/>
          </w:tcPr>
          <w:p w14:paraId="69EDD78E"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7</w:t>
            </w:r>
          </w:p>
        </w:tc>
        <w:tc>
          <w:tcPr>
            <w:tcW w:w="810" w:type="dxa"/>
            <w:vAlign w:val="center"/>
          </w:tcPr>
          <w:p w14:paraId="64735AFE"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3876BE81"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Addictions</w:t>
            </w:r>
          </w:p>
          <w:p w14:paraId="3E773AD9" w14:textId="7CB3B9A2" w:rsidR="001E4C7C" w:rsidRPr="00FD68A4" w:rsidRDefault="001E536D" w:rsidP="004045CE">
            <w:pPr>
              <w:pStyle w:val="NoSpacing"/>
              <w:jc w:val="center"/>
            </w:pPr>
            <w:hyperlink w:anchor="_ENREF_169" w:tooltip="Xuei, 2008 #26215" w:history="1">
              <w:r w:rsidR="004045CE" w:rsidRPr="00FD68A4">
                <w:rPr>
                  <w:rFonts w:ascii="MS Reference Sans Serif" w:hAnsi="MS Reference Sans Serif" w:cs="Microsoft Sans Serif"/>
                  <w:sz w:val="16"/>
                  <w:szCs w:val="16"/>
                </w:rPr>
                <w:fldChar w:fldCharType="begin">
                  <w:fldData xml:space="preserve">PEVuZE5vdGU+PENpdGU+PEF1dGhvcj5YdWVpPC9BdXRob3I+PFllYXI+MjAwODwvWWVhcj48UmVj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PEVuZE5vdGU+PENpdGU+PEF1dGhvcj5YdWVpPC9BdXRob3I+PFllYXI+MjAwODwvWWVhcj48UmVj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169</w:t>
              </w:r>
              <w:r w:rsidR="004045CE" w:rsidRPr="00FD68A4">
                <w:rPr>
                  <w:rFonts w:ascii="MS Reference Sans Serif" w:hAnsi="MS Reference Sans Serif" w:cs="Microsoft Sans Serif"/>
                  <w:sz w:val="16"/>
                  <w:szCs w:val="16"/>
                </w:rPr>
                <w:fldChar w:fldCharType="end"/>
              </w:r>
            </w:hyperlink>
          </w:p>
        </w:tc>
        <w:tc>
          <w:tcPr>
            <w:tcW w:w="990" w:type="dxa"/>
            <w:vAlign w:val="center"/>
          </w:tcPr>
          <w:p w14:paraId="7F196474"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t>(</w:t>
            </w:r>
            <w:r w:rsidRPr="00FD68A4">
              <w:rPr>
                <w:rFonts w:ascii="MS Reference Sans Serif" w:hAnsi="MS Reference Sans Serif" w:cs="Microsoft Sans Serif"/>
                <w:sz w:val="16"/>
                <w:szCs w:val="16"/>
              </w:rPr>
              <w:t>I) DLPFC BP,SZ</w:t>
            </w:r>
          </w:p>
          <w:p w14:paraId="0C2FBD3D" w14:textId="59DAA895" w:rsidR="001E4C7C" w:rsidRPr="00FD68A4" w:rsidRDefault="001E536D" w:rsidP="00CF5C81">
            <w:pPr>
              <w:pStyle w:val="NoSpacing"/>
              <w:jc w:val="center"/>
              <w:rPr>
                <w:rFonts w:ascii="MS Reference Sans Serif" w:hAnsi="MS Reference Sans Serif" w:cs="Microsoft Sans Serif"/>
                <w:sz w:val="16"/>
                <w:szCs w:val="16"/>
              </w:rPr>
            </w:pPr>
            <w:hyperlink w:anchor="_ENREF_170" w:tooltip="Fillman, 2014 #296" w:history="1">
              <w:r w:rsidR="004045CE" w:rsidRPr="00FD68A4">
                <w:rPr>
                  <w:rFonts w:ascii="MS Reference Sans Serif" w:hAnsi="MS Reference Sans Serif" w:cs="Microsoft Sans Serif"/>
                  <w:sz w:val="16"/>
                  <w:szCs w:val="16"/>
                </w:rPr>
                <w:fldChar w:fldCharType="begin">
                  <w:fldData xml:space="preserve">PEVuZE5vdGU+PENpdGU+PEF1dGhvcj5GaWxsbWFuPC9BdXRob3I+PFllYXI+MjAxNDwvWWVhcj48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PEVuZE5vdGU+PENpdGU+PEF1dGhvcj5GaWxsbWFuPC9BdXRob3I+PFllYXI+MjAxNDwvWWVhcj48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170</w:t>
              </w:r>
              <w:r w:rsidR="004045CE" w:rsidRPr="00FD68A4">
                <w:rPr>
                  <w:rFonts w:ascii="MS Reference Sans Serif" w:hAnsi="MS Reference Sans Serif" w:cs="Microsoft Sans Serif"/>
                  <w:sz w:val="16"/>
                  <w:szCs w:val="16"/>
                </w:rPr>
                <w:fldChar w:fldCharType="end"/>
              </w:r>
            </w:hyperlink>
          </w:p>
          <w:p w14:paraId="1E7B93D2" w14:textId="77777777" w:rsidR="001E4C7C" w:rsidRPr="00FD68A4" w:rsidRDefault="001E4C7C" w:rsidP="00CF5C81">
            <w:pPr>
              <w:pStyle w:val="NoSpacing"/>
              <w:jc w:val="center"/>
              <w:rPr>
                <w:rFonts w:ascii="MS Reference Sans Serif" w:hAnsi="MS Reference Sans Serif" w:cs="Microsoft Sans Serif"/>
                <w:sz w:val="16"/>
                <w:szCs w:val="16"/>
              </w:rPr>
            </w:pPr>
          </w:p>
          <w:p w14:paraId="05E29DC8" w14:textId="6FE75708"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AMY, cingulate cortex MDD </w:t>
            </w:r>
            <w:hyperlink w:anchor="_ENREF_171" w:tooltip="Gaiteri, 2010 #297"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&lt;EndNote&gt;&lt;Cite&gt;&lt;Author&gt;Gaiteri&lt;/Author&gt;&lt;Year&gt;2010&lt;/Year&gt;&lt;RecNum&gt;297&lt;/RecNum&gt;&lt;DisplayText&gt;&lt;style face="superscript"&gt;171&lt;/style&gt;&lt;/DisplayText&gt;&lt;record&gt;&lt;rec-number&gt;297&lt;/rec-number&gt;&lt;foreign-keys&gt;&lt;key app="EN" db-id="rx0tt92vzde02oefeptptd5wefwzztv5f0aw" timestamp="1512257788"&gt;297&lt;/key&gt;&lt;/foreign-keys&gt;&lt;ref-type name="Journal Article"&gt;17&lt;/ref-type&gt;&lt;contributors&gt;&lt;authors&gt;&lt;author&gt;Gaiteri, C.&lt;/author&gt;&lt;author&gt;Guilloux, J. P.&lt;/author&gt;&lt;author&gt;Lewis, D. A.&lt;/author&gt;&lt;author&gt;Sibille, E.&lt;/author&gt;&lt;/authors&gt;&lt;/contributors&gt;&lt;auth-address&gt;Department of Psychiatry, University of Pittsburgh, Pittsburgh, Pennsylvania, United States of America.&lt;/auth-address&gt;&lt;titles&gt;&lt;title&gt;Altered gene synchrony suggests a combined hormone-mediated dysregulated state in major depression&lt;/title&gt;&lt;secondary-title&gt;PLoS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one&lt;/abbr-1&gt;&lt;/alt-periodical&gt;&lt;pages&gt;e9970&lt;/pages&gt;&lt;volume&gt;5&lt;/volume&gt;&lt;number&gt;4&lt;/number&gt;&lt;keywords&gt;&lt;keyword&gt;Amygdala/metabolism&lt;/keyword&gt;&lt;keyword&gt;Brain/*metabolism&lt;/keyword&gt;&lt;keyword&gt;Brain Chemistry&lt;/keyword&gt;&lt;keyword&gt;Cerebral Cortex/metabolism&lt;/keyword&gt;&lt;keyword&gt;Depressive Disorder, Major/*genetics&lt;/keyword&gt;&lt;keyword&gt;*Gene Expression Regulation&lt;/keyword&gt;&lt;keyword&gt;Homeostasis&lt;/keyword&gt;&lt;keyword&gt;Hormones/*physiology&lt;/keyword&gt;&lt;keyword&gt;Humans&lt;/keyword&gt;&lt;keyword&gt;RNA, Messenger/analysis&lt;/keyword&gt;&lt;/keywords&gt;&lt;dates&gt;&lt;year&gt;2010&lt;/year&gt;&lt;pub-dates&gt;&lt;date&gt;Apr 1&lt;/date&gt;&lt;/pub-dates&gt;&lt;/dates&gt;&lt;isbn&gt;1932-6203 (Electronic)&amp;#xD;1932-6203 (Linking)&lt;/isbn&gt;&lt;accession-num&gt;20376317&lt;/accession-num&gt;&lt;urls&gt;&lt;related-urls&gt;&lt;url&gt;http://www.ncbi.nlm.nih.gov/pubmed/20376317&lt;/url&gt;&lt;/related-urls&gt;&lt;/urls&gt;&lt;custom2&gt;2848620&lt;/custom2&gt;&lt;electronic-resource-num&gt;10.1371/journal.pone.0009970&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171</w:t>
              </w:r>
              <w:r w:rsidR="004045CE" w:rsidRPr="00FD68A4">
                <w:rPr>
                  <w:rFonts w:ascii="MS Reference Sans Serif" w:hAnsi="MS Reference Sans Serif" w:cs="Microsoft Sans Serif"/>
                  <w:color w:val="000000"/>
                  <w:sz w:val="16"/>
                  <w:szCs w:val="16"/>
                </w:rPr>
                <w:fldChar w:fldCharType="end"/>
              </w:r>
            </w:hyperlink>
          </w:p>
          <w:p w14:paraId="61CBC7DD"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(I) Forebrain neural cells</w:t>
            </w:r>
          </w:p>
          <w:p w14:paraId="61BF4AB1"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SZ</w:t>
            </w:r>
          </w:p>
          <w:p w14:paraId="02A1473D" w14:textId="4D2BAFCF" w:rsidR="001E4C7C" w:rsidRPr="00FD68A4" w:rsidRDefault="001E536D" w:rsidP="004045CE">
            <w:pPr>
              <w:pStyle w:val="NoSpacing"/>
              <w:jc w:val="center"/>
            </w:pPr>
            <w:hyperlink w:anchor="_ENREF_161" w:tooltip="Roussos, 2016 #276" w:history="1">
              <w:r w:rsidR="004045CE" w:rsidRPr="00FD68A4">
                <w:rPr>
                  <w:rFonts w:ascii="MS Reference Sans Serif" w:hAnsi="MS Reference Sans Serif" w:cs="Microsoft Sans Serif"/>
                  <w:sz w:val="16"/>
                  <w:szCs w:val="16"/>
                </w:rPr>
                <w:fldChar w:fldCharType="begin">
                  <w:fldData xml:space="preserve">PEVuZE5vdGU+PENpdGU+PEF1dGhvcj5Sb3Vzc29zPC9BdXRob3I+PFllYXI+MjAxNjwvWWVhcj48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PEVuZE5vdGU+PENpdGU+PEF1dGhvcj5Sb3Vzc29zPC9BdXRob3I+PFllYXI+MjAxNjwvWWVhcj48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161</w:t>
              </w:r>
              <w:r w:rsidR="004045CE" w:rsidRPr="00FD68A4">
                <w:rPr>
                  <w:rFonts w:ascii="MS Reference Sans Serif" w:hAnsi="MS Reference Sans Serif" w:cs="Microsoft Sans Serif"/>
                  <w:sz w:val="16"/>
                  <w:szCs w:val="16"/>
                </w:rPr>
                <w:fldChar w:fldCharType="end"/>
              </w:r>
            </w:hyperlink>
          </w:p>
        </w:tc>
        <w:tc>
          <w:tcPr>
            <w:tcW w:w="1260" w:type="dxa"/>
            <w:shd w:val="clear" w:color="auto" w:fill="auto"/>
            <w:vAlign w:val="center"/>
          </w:tcPr>
          <w:p w14:paraId="0036A7F6"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(I) Fibroblasts</w:t>
            </w:r>
          </w:p>
          <w:p w14:paraId="4BD62FB5" w14:textId="13D4C180"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SZ </w:t>
            </w:r>
            <w:hyperlink w:anchor="_ENREF_172" w:tooltip="Brennand, 2011 #299" w:history="1">
              <w:r w:rsidR="004045CE" w:rsidRPr="00FD68A4">
                <w:rPr>
                  <w:rFonts w:ascii="MS Reference Sans Serif" w:hAnsi="MS Reference Sans Serif" w:cs="Microsoft Sans Serif"/>
                  <w:sz w:val="16"/>
                  <w:szCs w:val="16"/>
                </w:rPr>
                <w:fldChar w:fldCharType="begin">
                  <w:fldData xml:space="preserve">PEVuZE5vdGU+PENpdGU+PEF1dGhvcj5CcmVubmFuZDwvQXV0aG9yPjxZZWFyPjIwMTE8L1llYXI+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YXR1cmU8L2FiYnItMT48L2FsdC1wZXJpb2RpY2FsPjxwYWdlcz4yMjEtNTwvcGFnZXM+PHZvbHVt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=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PEVuZE5vdGU+PENpdGU+PEF1dGhvcj5CcmVubmFuZDwvQXV0aG9yPjxZZWFyPjIwMTE8L1llYXI+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YXR1cmU8L2FiYnItMT48L2FsdC1wZXJpb2RpY2FsPjxwYWdlcz4yMjEtNTwvcGFnZXM+PHZvbHVt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=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172</w:t>
              </w:r>
              <w:r w:rsidR="004045CE" w:rsidRPr="00FD68A4">
                <w:rPr>
                  <w:rFonts w:ascii="MS Reference Sans Serif" w:hAnsi="MS Reference Sans Serif" w:cs="Microsoft Sans Serif"/>
                  <w:sz w:val="16"/>
                  <w:szCs w:val="16"/>
                </w:rPr>
                <w:fldChar w:fldCharType="end"/>
              </w:r>
            </w:hyperlink>
          </w:p>
          <w:p w14:paraId="72F10B16" w14:textId="77777777" w:rsidR="001E4C7C" w:rsidRPr="00FD68A4" w:rsidRDefault="001E4C7C" w:rsidP="00CF5C81">
            <w:pPr>
              <w:ind w:left="360"/>
              <w:jc w:val="center"/>
              <w:rPr>
                <w:rFonts w:ascii="MS Reference Sans Serif" w:hAnsi="MS Reference Sans Serif" w:cs="Microsoft Sans Serif"/>
                <w:color w:val="000000"/>
                <w:sz w:val="16"/>
                <w:szCs w:val="16"/>
              </w:rPr>
            </w:pPr>
          </w:p>
        </w:tc>
        <w:tc>
          <w:tcPr>
            <w:tcW w:w="900" w:type="dxa"/>
            <w:shd w:val="clear" w:color="auto" w:fill="auto"/>
            <w:vAlign w:val="center"/>
          </w:tcPr>
          <w:p w14:paraId="244340D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431BE0C2" w14:textId="6F6CB55F"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NAC Stress </w:t>
            </w:r>
            <w:hyperlink w:anchor="_ENREF_173" w:tooltip="Der-Avakian, 2017 #421" w:history="1">
              <w:r w:rsidR="004045CE" w:rsidRPr="00FD68A4">
                <w:rPr>
                  <w:rFonts w:ascii="MS Reference Sans Serif" w:hAnsi="MS Reference Sans Serif" w:cs="Microsoft Sans Serif"/>
                  <w:color w:val="000000"/>
                  <w:sz w:val="16"/>
                  <w:szCs w:val="16"/>
                </w:rPr>
                <w:fldChar w:fldCharType="begin">
                  <w:fldData xml:space="preserve">PEVuZE5vdGU+PENpdGU+PEF1dGhvcj5EZXItQXZha2lhbjwvQXV0aG9yPjxZZWFyPjIwMTc8L1ll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PEVuZE5vdGU+PENpdGU+PEF1dGhvcj5EZXItQXZha2lhbjwvQXV0aG9yPjxZZWFyPjIwMTc8L1ll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173</w:t>
              </w:r>
              <w:r w:rsidR="004045CE" w:rsidRPr="00FD68A4">
                <w:rPr>
                  <w:rFonts w:ascii="MS Reference Sans Serif" w:hAnsi="MS Reference Sans Serif" w:cs="Microsoft Sans Serif"/>
                  <w:color w:val="000000"/>
                  <w:sz w:val="16"/>
                  <w:szCs w:val="16"/>
                </w:rPr>
                <w:fldChar w:fldCharType="end"/>
              </w:r>
            </w:hyperlink>
          </w:p>
          <w:p w14:paraId="1F8A4C18" w14:textId="0936ED4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Amygdala MDD </w:t>
            </w:r>
            <w:hyperlink w:anchor="_ENREF_111" w:tooltip="Bagot, 2016 #499" w:history="1">
              <w:r w:rsidR="004045CE" w:rsidRPr="00FD68A4">
                <w:rPr>
                  <w:rFonts w:ascii="MS Reference Sans Serif" w:hAnsi="MS Reference Sans Serif" w:cs="Microsoft Sans Serif"/>
                  <w:color w:val="000000"/>
                  <w:sz w:val="16"/>
                  <w:szCs w:val="16"/>
                </w:rPr>
                <w:fldChar w:fldCharType="begin">
                  <w:fldData xml:space="preserve">PEVuZE5vdGU+PENpdGU+PEF1dGhvcj5CYWdvdDwvQXV0aG9yPjxZZWFyPjIwMTY8L1llYXI+PFJl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PEVuZE5vdGU+PENpdGU+PEF1dGhvcj5CYWdvdDwvQXV0aG9yPjxZZWFyPjIwMTY8L1llYXI+PFJl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111</w:t>
              </w:r>
              <w:r w:rsidR="004045CE" w:rsidRPr="00FD68A4">
                <w:rPr>
                  <w:rFonts w:ascii="MS Reference Sans Serif" w:hAnsi="MS Reference Sans Serif" w:cs="Microsoft Sans Serif"/>
                  <w:color w:val="000000"/>
                  <w:sz w:val="16"/>
                  <w:szCs w:val="16"/>
                </w:rPr>
                <w:fldChar w:fldCharType="end"/>
              </w:r>
            </w:hyperlink>
          </w:p>
        </w:tc>
        <w:tc>
          <w:tcPr>
            <w:tcW w:w="810" w:type="dxa"/>
            <w:shd w:val="clear" w:color="auto" w:fill="auto"/>
            <w:vAlign w:val="center"/>
          </w:tcPr>
          <w:p w14:paraId="1795F17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6E5E07C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8</w:t>
            </w:r>
          </w:p>
        </w:tc>
      </w:tr>
      <w:tr w:rsidR="001E4C7C" w:rsidRPr="00FD68A4" w14:paraId="7AC82C6E" w14:textId="77777777" w:rsidTr="00ED41C5">
        <w:trPr>
          <w:trHeight w:val="300"/>
          <w:jc w:val="center"/>
        </w:trPr>
        <w:tc>
          <w:tcPr>
            <w:tcW w:w="1075" w:type="dxa"/>
            <w:shd w:val="clear" w:color="auto" w:fill="auto"/>
            <w:vAlign w:val="center"/>
          </w:tcPr>
          <w:p w14:paraId="3BAEADC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00B0F0"/>
                <w:sz w:val="16"/>
                <w:szCs w:val="16"/>
              </w:rPr>
              <w:t>GSPT1</w:t>
            </w:r>
            <w:r w:rsidRPr="00FD68A4">
              <w:rPr>
                <w:rFonts w:ascii="MS Reference Sans Serif" w:hAnsi="MS Reference Sans Serif" w:cs="Microsoft Sans Serif"/>
                <w:color w:val="000000"/>
                <w:sz w:val="16"/>
                <w:szCs w:val="16"/>
              </w:rPr>
              <w:br/>
              <w:t>G1 To S Phase Transition 1</w:t>
            </w:r>
          </w:p>
        </w:tc>
        <w:tc>
          <w:tcPr>
            <w:tcW w:w="720" w:type="dxa"/>
            <w:shd w:val="clear" w:color="auto" w:fill="auto"/>
            <w:noWrap/>
            <w:vAlign w:val="center"/>
          </w:tcPr>
          <w:p w14:paraId="374E2F25"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215438_x_at</w:t>
            </w:r>
          </w:p>
        </w:tc>
        <w:tc>
          <w:tcPr>
            <w:tcW w:w="630" w:type="dxa"/>
            <w:shd w:val="clear" w:color="auto" w:fill="auto"/>
            <w:noWrap/>
            <w:vAlign w:val="center"/>
          </w:tcPr>
          <w:p w14:paraId="4D737595" w14:textId="77777777" w:rsidR="001E4C7C" w:rsidRPr="00FD68A4" w:rsidRDefault="001E4C7C" w:rsidP="00CF5C81">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(D)</w:t>
            </w:r>
            <w:r w:rsidRPr="00FD68A4">
              <w:rPr>
                <w:rFonts w:ascii="MS Reference Sans Serif" w:hAnsi="MS Reference Sans Serif" w:cs="Microsoft Sans Serif"/>
                <w:color w:val="000000" w:themeColor="text1"/>
                <w:sz w:val="16"/>
                <w:szCs w:val="16"/>
              </w:rPr>
              <w:br/>
              <w:t>DE/6</w:t>
            </w:r>
          </w:p>
          <w:p w14:paraId="6172B87B"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94%</w:t>
            </w:r>
          </w:p>
        </w:tc>
        <w:tc>
          <w:tcPr>
            <w:tcW w:w="450" w:type="dxa"/>
            <w:vAlign w:val="center"/>
          </w:tcPr>
          <w:p w14:paraId="091C4158"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1C038DB6"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4F603032"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3825C708" w14:textId="73E40683"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Brain BP </w:t>
            </w:r>
            <w:hyperlink w:anchor="_ENREF_99" w:tooltip="Chen, 2013 #66" w:history="1">
              <w:r w:rsidR="004045CE" w:rsidRPr="00FD68A4">
                <w:rPr>
                  <w:rFonts w:ascii="MS Reference Sans Serif" w:hAnsi="MS Reference Sans Serif" w:cs="Microsoft Sans Serif"/>
                  <w:color w:val="000000"/>
                  <w:sz w:val="16"/>
                  <w:szCs w:val="16"/>
                </w:rPr>
                <w:fldChar w:fldCharType="begin">
                  <w:fldData xml:space="preserve">PEVuZE5vdGU+PENpdGU+PEF1dGhvcj5DaGVuPC9BdXRob3I+PFllYXI+MjAxMzwvWWVhcj48UmVj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aWNhbD48cGFnZXM+MTc3LTg3PC9wYWdlcz48dm9sdW1lPjE1PC92b2x1bWU+PG51bWJlcj4yPC9u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PEVuZE5vdGU+PENpdGU+PEF1dGhvcj5DaGVuPC9BdXRob3I+PFllYXI+MjAxMzwvWWVhcj48UmVj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aWNhbD48cGFnZXM+MTc3LTg3PC9wYWdlcz48dm9sdW1lPjE1PC92b2x1bWU+PG51bWJlcj4yPC9u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99</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1C5141B8" w14:textId="622303F3" w:rsidR="001E4C7C" w:rsidRPr="00FD68A4" w:rsidRDefault="001E4C7C" w:rsidP="006526AD">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(D)</w:t>
            </w:r>
            <w:r w:rsidRPr="00FD68A4">
              <w:t xml:space="preserve"> </w:t>
            </w:r>
            <w:r w:rsidRPr="00FD68A4">
              <w:rPr>
                <w:rFonts w:ascii="MS Reference Sans Serif" w:hAnsi="MS Reference Sans Serif" w:cs="Microsoft Sans Serif"/>
                <w:color w:val="000000"/>
                <w:sz w:val="16"/>
                <w:szCs w:val="16"/>
              </w:rPr>
              <w:t xml:space="preserve">Blood Suicide </w:t>
            </w:r>
            <w:hyperlink w:anchor="_ENREF_129" w:tooltip="Niculescu, 2015 #294" w:history="1">
              <w:r w:rsidR="004045CE" w:rsidRPr="00FD68A4">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129</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r>
          </w:p>
          <w:p w14:paraId="7452F214" w14:textId="5B1736F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 Leukocytes Depression</w:t>
            </w:r>
            <w:hyperlink w:anchor="_ENREF_132" w:tooltip="Mellon, 2016 #65" w:history="1">
              <w:r w:rsidR="004045CE" w:rsidRPr="00FD68A4">
                <w:rPr>
                  <w:rFonts w:ascii="MS Reference Sans Serif" w:hAnsi="MS Reference Sans Serif" w:cs="Microsoft Sans Serif"/>
                  <w:color w:val="000000"/>
                  <w:sz w:val="16"/>
                  <w:szCs w:val="16"/>
                </w:rPr>
                <w:fldChar w:fldCharType="begin">
                  <w:fldData xml:space="preserve">PEVuZE5vdGU+PENpdGU+PEF1dGhvcj5NZWxsb248L0F1dGhvcj48WWVhcj4yMDE2PC9ZZWFyPjxS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PEVuZE5vdGU+PENpdGU+PEF1dGhvcj5NZWxsb248L0F1dGhvcj48WWVhcj4yMDE2PC9ZZWFyPjxS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132</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2D1DD8FC"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6D1A0ECA" w14:textId="71CB8CAD"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 AMY Depression</w:t>
            </w:r>
            <w:hyperlink w:anchor="_ENREF_121" w:tooltip="Andrus, 2012 #510" w:history="1">
              <w:r w:rsidR="004045CE" w:rsidRPr="00FD68A4">
                <w:rPr>
                  <w:rFonts w:ascii="MS Reference Sans Serif" w:hAnsi="MS Reference Sans Serif" w:cs="Microsoft Sans Serif"/>
                  <w:color w:val="000000"/>
                  <w:sz w:val="16"/>
                  <w:szCs w:val="16"/>
                </w:rPr>
                <w:fldChar w:fldCharType="begin">
                  <w:fldData xml:space="preserve">PEVuZE5vdGU+PENpdGU+PEF1dGhvcj5BbmRydXM8L0F1dGhvcj48WWVhcj4yMDEyPC9ZZWFyPjxS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PEVuZE5vdGU+PENpdGU+PEF1dGhvcj5BbmRydXM8L0F1dGhvcj48WWVhcj4yMDEyPC9ZZWFyPjxS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121</w:t>
              </w:r>
              <w:r w:rsidR="004045CE" w:rsidRPr="00FD68A4">
                <w:rPr>
                  <w:rFonts w:ascii="MS Reference Sans Serif" w:hAnsi="MS Reference Sans Serif" w:cs="Microsoft Sans Serif"/>
                  <w:color w:val="000000"/>
                  <w:sz w:val="16"/>
                  <w:szCs w:val="16"/>
                </w:rPr>
                <w:fldChar w:fldCharType="end"/>
              </w:r>
            </w:hyperlink>
          </w:p>
        </w:tc>
        <w:tc>
          <w:tcPr>
            <w:tcW w:w="810" w:type="dxa"/>
            <w:shd w:val="clear" w:color="auto" w:fill="auto"/>
            <w:vAlign w:val="center"/>
          </w:tcPr>
          <w:p w14:paraId="1BB65405"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3CC20860"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8</w:t>
            </w:r>
          </w:p>
        </w:tc>
      </w:tr>
      <w:tr w:rsidR="001E4C7C" w:rsidRPr="00FD68A4" w14:paraId="4DFDF808" w14:textId="77777777" w:rsidTr="00ED41C5">
        <w:trPr>
          <w:trHeight w:val="300"/>
          <w:jc w:val="center"/>
        </w:trPr>
        <w:tc>
          <w:tcPr>
            <w:tcW w:w="1075" w:type="dxa"/>
            <w:shd w:val="clear" w:color="auto" w:fill="auto"/>
            <w:vAlign w:val="center"/>
          </w:tcPr>
          <w:p w14:paraId="6C5D64D4" w14:textId="77777777" w:rsidR="001E4C7C" w:rsidRPr="00FD68A4" w:rsidRDefault="001E4C7C" w:rsidP="008B1CE2">
            <w:pPr>
              <w:spacing w:after="0"/>
              <w:jc w:val="center"/>
              <w:rPr>
                <w:rFonts w:ascii="MS Reference Sans Serif" w:hAnsi="MS Reference Sans Serif" w:cs="Microsoft Sans Serif"/>
                <w:b/>
                <w:color w:val="00B0F0"/>
                <w:sz w:val="16"/>
                <w:szCs w:val="16"/>
              </w:rPr>
            </w:pPr>
            <w:r w:rsidRPr="00FD68A4">
              <w:rPr>
                <w:rFonts w:ascii="MS Reference Sans Serif" w:hAnsi="MS Reference Sans Serif" w:cs="Microsoft Sans Serif"/>
                <w:b/>
                <w:color w:val="00B0F0"/>
                <w:sz w:val="16"/>
                <w:szCs w:val="16"/>
              </w:rPr>
              <w:t>(Hs.609761)</w:t>
            </w:r>
          </w:p>
          <w:p w14:paraId="55F2165F" w14:textId="77777777" w:rsidR="001E4C7C" w:rsidRPr="00FD68A4" w:rsidRDefault="001E4C7C" w:rsidP="008B1CE2">
            <w:pPr>
              <w:spacing w:after="0"/>
              <w:jc w:val="center"/>
              <w:rPr>
                <w:rFonts w:ascii="MS Reference Sans Serif" w:hAnsi="MS Reference Sans Serif" w:cs="Microsoft Sans Serif"/>
                <w:b/>
                <w:color w:val="00B0F0"/>
                <w:sz w:val="16"/>
                <w:szCs w:val="16"/>
              </w:rPr>
            </w:pPr>
            <w:r w:rsidRPr="00FD68A4">
              <w:rPr>
                <w:rFonts w:ascii="MS Reference Sans Serif" w:hAnsi="MS Reference Sans Serif" w:cs="Microsoft Sans Serif"/>
                <w:b/>
                <w:color w:val="00B0F0"/>
                <w:sz w:val="16"/>
                <w:szCs w:val="16"/>
              </w:rPr>
              <w:t>SFPQ</w:t>
            </w:r>
          </w:p>
          <w:p w14:paraId="43511001" w14:textId="77777777" w:rsidR="001E4C7C" w:rsidRPr="00FD68A4" w:rsidRDefault="001E4C7C" w:rsidP="008B1CE2">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Splicing Factor Proline And Glutamine Rich</w:t>
            </w:r>
          </w:p>
        </w:tc>
        <w:tc>
          <w:tcPr>
            <w:tcW w:w="720" w:type="dxa"/>
            <w:shd w:val="clear" w:color="auto" w:fill="auto"/>
            <w:noWrap/>
            <w:vAlign w:val="center"/>
          </w:tcPr>
          <w:p w14:paraId="17DFD9DF"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244331_at</w:t>
            </w:r>
          </w:p>
        </w:tc>
        <w:tc>
          <w:tcPr>
            <w:tcW w:w="630" w:type="dxa"/>
            <w:shd w:val="clear" w:color="auto" w:fill="auto"/>
            <w:noWrap/>
            <w:vAlign w:val="center"/>
          </w:tcPr>
          <w:p w14:paraId="01B5FBE2" w14:textId="77777777" w:rsidR="001E4C7C" w:rsidRPr="00FD68A4" w:rsidRDefault="001E4C7C" w:rsidP="00CF5C81">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(D)</w:t>
            </w:r>
            <w:r w:rsidRPr="00FD68A4">
              <w:rPr>
                <w:rFonts w:ascii="MS Reference Sans Serif" w:hAnsi="MS Reference Sans Serif" w:cs="Microsoft Sans Serif"/>
                <w:color w:val="000000" w:themeColor="text1"/>
                <w:sz w:val="16"/>
                <w:szCs w:val="16"/>
              </w:rPr>
              <w:br/>
              <w:t>DE/6</w:t>
            </w:r>
          </w:p>
          <w:p w14:paraId="3D8CC59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98%</w:t>
            </w:r>
          </w:p>
        </w:tc>
        <w:tc>
          <w:tcPr>
            <w:tcW w:w="450" w:type="dxa"/>
            <w:vAlign w:val="center"/>
          </w:tcPr>
          <w:p w14:paraId="5C8556C6"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025ED2C2"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0AC8146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38C26DAF" w14:textId="2872EEC8"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NAC altered MDD </w:t>
            </w:r>
            <w:hyperlink w:anchor="_ENREF_174" w:tooltip="Li, 2013 #63" w:history="1">
              <w:r w:rsidR="004045CE" w:rsidRPr="00FD68A4">
                <w:rPr>
                  <w:rFonts w:ascii="MS Reference Sans Serif" w:hAnsi="MS Reference Sans Serif" w:cs="Microsoft Sans Serif"/>
                  <w:color w:val="000000"/>
                  <w:sz w:val="16"/>
                  <w:szCs w:val="16"/>
                </w:rPr>
                <w:fldChar w:fldCharType="begin">
                  <w:fldData xml:space="preserve">PEVuZE5vdGU+PENpdGU+PEF1dGhvcj5MaTwvQXV0aG9yPjxZZWFyPjIwMTM8L1llYXI+PFJlY051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PEVuZE5vdGU+PENpdGU+PEF1dGhvcj5MaTwvQXV0aG9yPjxZZWFyPjIwMTM8L1llYXI+PFJlY051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174</w:t>
              </w:r>
              <w:r w:rsidR="004045CE" w:rsidRPr="00FD68A4">
                <w:rPr>
                  <w:rFonts w:ascii="MS Reference Sans Serif" w:hAnsi="MS Reference Sans Serif" w:cs="Microsoft Sans Serif"/>
                  <w:color w:val="000000"/>
                  <w:sz w:val="16"/>
                  <w:szCs w:val="16"/>
                </w:rPr>
                <w:fldChar w:fldCharType="end"/>
              </w:r>
            </w:hyperlink>
          </w:p>
          <w:p w14:paraId="15F6B5FF" w14:textId="6122EA0E"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superior frontal cortex Alcohol </w:t>
            </w:r>
            <w:hyperlink w:anchor="_ENREF_150" w:tooltip="Liu, 2006 #6589"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&lt;EndNote&gt;&lt;Cite&gt;&lt;Author&gt;Liu&lt;/Author&gt;&lt;Year&gt;2006&lt;/Year&gt;&lt;RecNum&gt;6589&lt;/RecNum&gt;&lt;DisplayText&gt;&lt;style face="superscript"&gt;150&lt;/style&gt;&lt;/DisplayText&gt;&lt;record&gt;&lt;rec-number&gt;6589&lt;/rec-number&gt;&lt;foreign-keys&gt;&lt;key app="EN" db-id="faddf059tfsx9me0pvq5svda0ztfdxpsdrs9"&gt;6589&lt;/key&gt;&lt;/foreign-keys&gt;&lt;ref-type name="Journal Article"&gt;17&lt;/ref-type&gt;&lt;contributors&gt;&lt;authors&gt;&lt;author&gt;Liu, J.&lt;/author&gt;&lt;author&gt;Lewohl, J. M.&lt;/author&gt;&lt;author&gt;Harris, R. A.&lt;/author&gt;&lt;author&gt;Iyer, V. R.&lt;/author&gt;&lt;author&gt;Dodd, P. R.&lt;/author&gt;&lt;author&gt;Randall, P. K.&lt;/author&gt;&lt;author&gt;Mayfield, R. D.&lt;/author&gt;&lt;/authors&gt;&lt;/contributors&gt;&lt;auth-address&gt;Waggoner Center for Alcohol and Addiction Research, University of Texas at Austin, Austin, TX 78712, USA.&lt;/auth-address&gt;&lt;titles&gt;&lt;title&gt;Patterns of gene expression in the frontal cortex discriminate alcoholic from nonalcoholic individuals&lt;/title&gt;&lt;secondary-title&gt;Neuropsychopharmacology&lt;/secondary-title&gt;&lt;/titles&gt;&lt;periodical&gt;&lt;full-title&gt;Neuropsychopharmacology&lt;/full-title&gt;&lt;/periodical&gt;&lt;pages&gt;1574-82&lt;/pages&gt;&lt;volume&gt;31&lt;/volume&gt;&lt;number&gt;7&lt;/number&gt;&lt;keywords&gt;&lt;keyword&gt;Adult&lt;/keyword&gt;&lt;keyword&gt;Aged&lt;/keyword&gt;&lt;keyword&gt;Aged, 80 and over&lt;/keyword&gt;&lt;keyword&gt;Alcoholism/metabolism/pathology/*physiopathology&lt;/keyword&gt;&lt;keyword&gt;Case-Control Studies&lt;/keyword&gt;&lt;keyword&gt;Female&lt;/keyword&gt;&lt;keyword&gt;Frontal Lobe/*physiology&lt;/keyword&gt;&lt;keyword&gt;Gene Expression/*physiology&lt;/keyword&gt;&lt;keyword&gt;Gene Expression Profiling/methods&lt;/keyword&gt;&lt;keyword&gt;Gene Expression Regulation/*physiology&lt;/keyword&gt;&lt;keyword&gt;Humans&lt;/keyword&gt;&lt;keyword&gt;Male&lt;/keyword&gt;&lt;keyword&gt;Middle Aged&lt;/keyword&gt;&lt;keyword&gt;Oligonucleotide Array Sequence Analysis/methods&lt;/keyword&gt;&lt;keyword&gt;Postmortem Changes&lt;/keyword&gt;&lt;keyword&gt;RNA, Messenger/metabolism&lt;/keyword&gt;&lt;/keywords&gt;&lt;dates&gt;&lt;year&gt;2006&lt;/year&gt;&lt;pub-dates&gt;&lt;date&gt;Jul&lt;/date&gt;&lt;/pub-dates&gt;&lt;/dates&gt;&lt;isbn&gt;0893-133X (Print)&lt;/isbn&gt;&lt;accession-num&gt;16292326&lt;/accession-num&gt;&lt;urls&gt;&lt;related-urls&gt;&lt;url&gt;http://www.ncbi.nlm.nih.gov/entrez/query.fcgi?cmd=Retrieve&amp;amp;db=PubMed&amp;amp;dopt=Citation&amp;amp;list_uids=16292326 &lt;/url&gt;&lt;/related-urls&gt;&lt;/urls&gt;&lt;language&gt;eng&lt;/language&gt;&lt;/record&gt;&lt;/Cite&gt;&lt;/EndNote&gt;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150</w:t>
              </w:r>
              <w:r w:rsidR="004045CE" w:rsidRPr="00FD68A4">
                <w:rPr>
                  <w:rFonts w:ascii="MS Reference Sans Serif" w:hAnsi="MS Reference Sans Serif" w:cs="Microsoft Sans Serif"/>
                  <w:color w:val="000000"/>
                  <w:sz w:val="16"/>
                  <w:szCs w:val="16"/>
                </w:rPr>
                <w:fldChar w:fldCharType="end"/>
              </w:r>
            </w:hyperlink>
          </w:p>
          <w:p w14:paraId="34B0C39D" w14:textId="694A7AC6"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t xml:space="preserve">(D) PFC MDD </w:t>
            </w:r>
            <w:hyperlink w:anchor="_ENREF_175" w:tooltip="Tochigi, 2008 #12925"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&lt;EndNote&gt;&lt;Cite&gt;&lt;Author&gt;Tochigi&lt;/Author&gt;&lt;Year&gt;2008&lt;/Year&gt;&lt;RecNum&gt;12925&lt;/RecNum&gt;&lt;DisplayText&gt;&lt;style face="superscript"&gt;175&lt;/style&gt;&lt;/DisplayText&gt;&lt;record&gt;&lt;rec-number&gt;12925&lt;/rec-number&gt;&lt;foreign-keys&gt;&lt;key app="EN" db-id="faddf059tfsx9me0pvq5svda0ztfdxpsdrs9"&gt;12925&lt;/key&gt;&lt;/foreign-keys&gt;&lt;ref-type name="Journal Article"&gt;17&lt;/ref-type&gt;&lt;contributors&gt;&lt;authors&gt;&lt;author&gt;Tochigi, M.&lt;/author&gt;&lt;author&gt;Iwamoto, K.&lt;/author&gt;&lt;author&gt;Bundo, M.&lt;/author&gt;&lt;author&gt;Sasaki, T.&lt;/author&gt;&lt;author&gt;Kato, N.&lt;/author&gt;&lt;author&gt;Kato, T.&lt;/author&gt;&lt;/authors&gt;&lt;/contributors&gt;&lt;auth-address&gt;Laboratory for Molecular Dynamics of Mental Disorders, Brain Science Institute, RIKEN, 2-1 Hirosawa, Wako, Saitama 351-0198, Japan; Department of Neuropsychiatry, Graduate School of Medicine, University of Tokyo, 7-3-1 Hongo, Bunkyo, Tokyo 113-8655, Japan.&lt;/auth-address&gt;&lt;titles&gt;&lt;title&gt;Gene expression profiling of major depression and suicide in the prefrontal cortex of postmortem brains&lt;/title&gt;&lt;secondary-title&gt;Neurosci Res&lt;/secondary-title&gt;&lt;/titles&gt;&lt;periodical&gt;&lt;full-title&gt;Neurosci Res&lt;/full-title&gt;&lt;abbr-1&gt;Neuroscience research&lt;/abbr-1&gt;&lt;/periodical&gt;&lt;pages&gt;184-91&lt;/pages&gt;&lt;volume&gt;60&lt;/volume&gt;&lt;number&gt;2&lt;/number&gt;&lt;dates&gt;&lt;year&gt;2008&lt;/year&gt;&lt;pub-dates&gt;&lt;date&gt;Feb&lt;/date&gt;&lt;/pub-dates&gt;&lt;/dates&gt;&lt;accession-num&gt;18068248&lt;/accession-num&gt;&lt;urls&gt;&lt;related-urls&gt;&lt;url&gt;http://www.ncbi.nlm.nih.gov/entrez/query.fcgi?cmd=Retrieve&amp;amp;db=PubMed&amp;amp;dopt=Citation&amp;amp;list_uids=18068248 &lt;/url&gt;&lt;/related-urls&gt;&lt;/urls&gt;&lt;/record&gt;&lt;/Cite&gt;&lt;/EndNote&gt;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175</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7C4D3EEA" w14:textId="01AAEF24"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lastRenderedPageBreak/>
              <w:t xml:space="preserve">(D) Blood  Female Suicide </w:t>
            </w:r>
            <w:hyperlink w:anchor="_ENREF_119" w:tooltip="Levey, 2016 #271" w:history="1">
              <w:r w:rsidR="004045CE" w:rsidRPr="00FD68A4">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119</w:t>
              </w:r>
              <w:r w:rsidR="004045CE" w:rsidRPr="00FD68A4">
                <w:rPr>
                  <w:rFonts w:ascii="MS Reference Sans Serif" w:hAnsi="MS Reference Sans Serif" w:cs="Microsoft Sans Serif"/>
                  <w:color w:val="000000"/>
                  <w:sz w:val="16"/>
                  <w:szCs w:val="16"/>
                </w:rPr>
                <w:fldChar w:fldCharType="end"/>
              </w:r>
            </w:hyperlink>
          </w:p>
          <w:p w14:paraId="3A7391E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7EB0AD7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5AFBC609" w14:textId="66E2E4F6"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(D) VT Hallucinogens</w:t>
            </w:r>
            <w:hyperlink w:anchor="_ENREF_156" w:tooltip="Le-Niculescu, 2007 #36500" w:history="1">
              <w:r w:rsidR="004045CE" w:rsidRPr="00FD68A4">
                <w:rPr>
                  <w:rFonts w:ascii="MS Reference Sans Serif" w:hAnsi="MS Reference Sans Serif" w:cs="Microsoft Sans Serif"/>
                  <w:color w:val="000000"/>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156</w:t>
              </w:r>
              <w:r w:rsidR="004045CE" w:rsidRPr="00FD68A4">
                <w:rPr>
                  <w:rFonts w:ascii="MS Reference Sans Serif" w:hAnsi="MS Reference Sans Serif" w:cs="Microsoft Sans Serif"/>
                  <w:color w:val="000000"/>
                  <w:sz w:val="16"/>
                  <w:szCs w:val="16"/>
                </w:rPr>
                <w:fldChar w:fldCharType="end"/>
              </w:r>
            </w:hyperlink>
          </w:p>
          <w:p w14:paraId="07E92169" w14:textId="2B90510E"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PFC (male) Stress, BP </w:t>
            </w:r>
            <w:hyperlink w:anchor="_ENREF_136" w:tooltip="Le-Niculescu, 2008 #36498" w:history="1">
              <w:r w:rsidR="004045CE" w:rsidRPr="00FD68A4">
                <w:rPr>
                  <w:rFonts w:ascii="MS Reference Sans Serif" w:hAnsi="MS Reference Sans Serif" w:cs="Microsoft Sans Serif"/>
                  <w:color w:val="000000"/>
                  <w:sz w:val="16"/>
                  <w:szCs w:val="16"/>
                </w:rPr>
                <w:fldChar w:fldCharType="begin">
                  <w:fldData xml:space="preserve">PEVuZE5vdGU+PENpdGU+PEF1dGhvcj5MZS1OaWN1bGVzY3U8L0F1dGhvcj48WWVhcj4yMDA4PC9Z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PEVuZE5vdGU+PENpdGU+PEF1dGhvcj5MZS1OaWN1bGVzY3U8L0F1dGhvcj48WWVhcj4yMDA4PC9Z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136</w:t>
              </w:r>
              <w:r w:rsidR="004045CE" w:rsidRPr="00FD68A4">
                <w:rPr>
                  <w:rFonts w:ascii="MS Reference Sans Serif" w:hAnsi="MS Reference Sans Serif" w:cs="Microsoft Sans Serif"/>
                  <w:color w:val="000000"/>
                  <w:sz w:val="16"/>
                  <w:szCs w:val="16"/>
                </w:rPr>
                <w:fldChar w:fldCharType="end"/>
              </w:r>
            </w:hyperlink>
          </w:p>
          <w:p w14:paraId="15B38054" w14:textId="3F503194"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w:t>
            </w:r>
            <w:r w:rsidRPr="00FD68A4">
              <w:rPr>
                <w:rFonts w:ascii="MS Reference Sans Serif" w:hAnsi="MS Reference Sans Serif" w:cs="Microsoft Sans Serif"/>
                <w:color w:val="000000"/>
                <w:sz w:val="16"/>
                <w:szCs w:val="16"/>
              </w:rPr>
              <w:lastRenderedPageBreak/>
              <w:t>Brain Alcohol Addiction</w:t>
            </w:r>
            <w:hyperlink w:anchor="_ENREF_176" w:tooltip="Treadwell, 2004 #69"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&lt;EndNote&gt;&lt;Cite&gt;&lt;Author&gt;Treadwell&lt;/Author&gt;&lt;Year&gt;2004&lt;/Year&gt;&lt;RecNum&gt;69&lt;/RecNum&gt;&lt;DisplayText&gt;&lt;style face="superscript"&gt;176&lt;/style&gt;&lt;/DisplayText&gt;&lt;record&gt;&lt;rec-number&gt;69&lt;/rec-number&gt;&lt;foreign-keys&gt;&lt;key app="EN" db-id="af99252pxxdrf0ewxd755fxdaaddtedfpswr" timestamp="1497360510"&gt;69&lt;/key&gt;&lt;/foreign-keys&gt;&lt;ref-type name="Journal Article"&gt;17&lt;/ref-type&gt;&lt;contributors&gt;&lt;authors&gt;&lt;author&gt;Treadwell, J. A.&lt;/author&gt;&lt;author&gt;Singh, S. M.&lt;/author&gt;&lt;/authors&gt;&lt;/contributors&gt;&lt;auth-address&gt;Department of Biology, Division of Medical Genetics, University of Western Ontario, London, Ontario, Canada N6A 5B7.&lt;/auth-address&gt;&lt;titles&gt;&lt;title&gt;Microarray analysis of mouse brain gene expression following acute ethanol treatment&lt;/title&gt;&lt;secondary-title&gt;Neurochem Res&lt;/secondary-title&gt;&lt;/titles&gt;&lt;periodical&gt;&lt;full-title&gt;Neurochem Res&lt;/full-title&gt;&lt;/periodical&gt;&lt;pages&gt;357-69&lt;/pages&gt;&lt;volume&gt;29&lt;/volume&gt;&lt;number&gt;2&lt;/number&gt;&lt;keywords&gt;&lt;keyword&gt;Animals&lt;/keyword&gt;&lt;keyword&gt;Brain/*metabolism&lt;/keyword&gt;&lt;keyword&gt;Central Nervous System Depressants/*pharmacology&lt;/keyword&gt;&lt;keyword&gt;Computer Systems&lt;/keyword&gt;&lt;keyword&gt;Ethanol/*pharmacology&lt;/keyword&gt;&lt;keyword&gt;Female&lt;/keyword&gt;&lt;keyword&gt;Gene Expression/*drug effects&lt;/keyword&gt;&lt;keyword&gt;Male&lt;/keyword&gt;&lt;keyword&gt;Mice&lt;/keyword&gt;&lt;keyword&gt;Mice, Inbred C57BL&lt;/keyword&gt;&lt;keyword&gt;Mice, Inbred DBA&lt;/keyword&gt;&lt;keyword&gt;*Oligonucleotide Array Sequence Analysis&lt;/keyword&gt;&lt;keyword&gt;Reverse Transcriptase Polymerase Chain Reaction&lt;/keyword&gt;&lt;keyword&gt;Species Specificity&lt;/keyword&gt;&lt;/keywords&gt;&lt;dates&gt;&lt;year&gt;2004&lt;/year&gt;&lt;pub-dates&gt;&lt;date&gt;Feb&lt;/date&gt;&lt;/pub-dates&gt;&lt;/dates&gt;&lt;isbn&gt;0364-3190 (Print)&amp;#xD;0364-3190 (Linking)&lt;/isbn&gt;&lt;accession-num&gt;15002731&lt;/accession-num&gt;&lt;urls&gt;&lt;related-urls&gt;&lt;url&gt;http://www.ncbi.nlm.nih.gov/pubmed/15002731&lt;/url&gt;&lt;/related-urls&gt;&lt;/urls&gt;&lt;/record&gt;&lt;/Cite&gt;&lt;/EndNote&gt;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176</w:t>
              </w:r>
              <w:r w:rsidR="004045CE" w:rsidRPr="00FD68A4">
                <w:rPr>
                  <w:rFonts w:ascii="MS Reference Sans Serif" w:hAnsi="MS Reference Sans Serif" w:cs="Microsoft Sans Serif"/>
                  <w:color w:val="000000"/>
                  <w:sz w:val="16"/>
                  <w:szCs w:val="16"/>
                </w:rPr>
                <w:fldChar w:fldCharType="end"/>
              </w:r>
            </w:hyperlink>
          </w:p>
        </w:tc>
        <w:tc>
          <w:tcPr>
            <w:tcW w:w="810" w:type="dxa"/>
            <w:shd w:val="clear" w:color="auto" w:fill="auto"/>
            <w:vAlign w:val="center"/>
          </w:tcPr>
          <w:p w14:paraId="224EDF6C"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46DE01F5"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8</w:t>
            </w:r>
          </w:p>
        </w:tc>
      </w:tr>
      <w:tr w:rsidR="001E4C7C" w:rsidRPr="00FD68A4" w14:paraId="202C6143" w14:textId="77777777" w:rsidTr="00ED41C5">
        <w:trPr>
          <w:trHeight w:val="300"/>
          <w:jc w:val="center"/>
        </w:trPr>
        <w:tc>
          <w:tcPr>
            <w:tcW w:w="1075" w:type="dxa"/>
            <w:shd w:val="clear" w:color="auto" w:fill="auto"/>
            <w:vAlign w:val="center"/>
          </w:tcPr>
          <w:p w14:paraId="2321378E" w14:textId="77777777" w:rsidR="001E4C7C" w:rsidRPr="00FD68A4" w:rsidRDefault="001E4C7C" w:rsidP="00CF5C81">
            <w:pPr>
              <w:jc w:val="center"/>
              <w:rPr>
                <w:rFonts w:ascii="MS Reference Sans Serif" w:hAnsi="MS Reference Sans Serif" w:cs="Microsoft Sans Serif"/>
                <w:b/>
                <w:color w:val="000000"/>
                <w:sz w:val="16"/>
                <w:szCs w:val="16"/>
              </w:rPr>
            </w:pPr>
            <w:r w:rsidRPr="00FD68A4">
              <w:rPr>
                <w:rFonts w:ascii="MS Reference Sans Serif" w:hAnsi="MS Reference Sans Serif" w:cs="Microsoft Sans Serif"/>
                <w:b/>
                <w:color w:val="FF0000"/>
                <w:sz w:val="16"/>
                <w:szCs w:val="16"/>
              </w:rPr>
              <w:t>ZNF91</w:t>
            </w:r>
            <w:r w:rsidRPr="00FD68A4">
              <w:rPr>
                <w:rFonts w:ascii="MS Reference Sans Serif" w:hAnsi="MS Reference Sans Serif" w:cs="Microsoft Sans Serif"/>
                <w:color w:val="000000"/>
                <w:sz w:val="16"/>
                <w:szCs w:val="16"/>
              </w:rPr>
              <w:br/>
              <w:t>Zinc Finger Protein 91</w:t>
            </w:r>
          </w:p>
        </w:tc>
        <w:tc>
          <w:tcPr>
            <w:tcW w:w="720" w:type="dxa"/>
            <w:shd w:val="clear" w:color="auto" w:fill="auto"/>
            <w:noWrap/>
            <w:vAlign w:val="center"/>
          </w:tcPr>
          <w:p w14:paraId="4C5D049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244259_s_at</w:t>
            </w:r>
          </w:p>
        </w:tc>
        <w:tc>
          <w:tcPr>
            <w:tcW w:w="630" w:type="dxa"/>
            <w:shd w:val="clear" w:color="auto" w:fill="auto"/>
            <w:noWrap/>
            <w:vAlign w:val="center"/>
          </w:tcPr>
          <w:p w14:paraId="27863C66" w14:textId="77777777" w:rsidR="001E4C7C" w:rsidRPr="00FD68A4" w:rsidRDefault="001E4C7C" w:rsidP="00CF5C81">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(I)</w:t>
            </w:r>
            <w:r w:rsidRPr="00FD68A4">
              <w:rPr>
                <w:rFonts w:ascii="MS Reference Sans Serif" w:hAnsi="MS Reference Sans Serif" w:cs="Microsoft Sans Serif"/>
                <w:color w:val="000000" w:themeColor="text1"/>
                <w:sz w:val="16"/>
                <w:szCs w:val="16"/>
              </w:rPr>
              <w:br/>
              <w:t>AP/6</w:t>
            </w:r>
          </w:p>
          <w:p w14:paraId="63C7CE3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95%</w:t>
            </w:r>
          </w:p>
        </w:tc>
        <w:tc>
          <w:tcPr>
            <w:tcW w:w="450" w:type="dxa"/>
            <w:vAlign w:val="center"/>
          </w:tcPr>
          <w:p w14:paraId="033F514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2F1CD759" w14:textId="77777777" w:rsidR="001E4C7C" w:rsidRPr="00FD68A4" w:rsidRDefault="001E4C7C" w:rsidP="00CF5C81">
            <w:pPr>
              <w:spacing w:after="0" w:line="240" w:lineRule="auto"/>
              <w:jc w:val="center"/>
              <w:rPr>
                <w:rFonts w:ascii="Microsoft Sans Serif" w:eastAsia="Times New Roman" w:hAnsi="Microsoft Sans Serif" w:cs="Microsoft Sans Serif"/>
                <w:color w:val="000000" w:themeColor="text1"/>
                <w:sz w:val="16"/>
                <w:szCs w:val="16"/>
              </w:rPr>
            </w:pPr>
            <w:r w:rsidRPr="00FD68A4">
              <w:rPr>
                <w:rFonts w:ascii="Microsoft Sans Serif" w:eastAsia="Times New Roman" w:hAnsi="Microsoft Sans Serif" w:cs="Microsoft Sans Serif"/>
                <w:color w:val="000000" w:themeColor="text1"/>
                <w:sz w:val="16"/>
                <w:szCs w:val="16"/>
              </w:rPr>
              <w:t>6.37E-01/2</w:t>
            </w:r>
          </w:p>
          <w:p w14:paraId="007E35AC"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icrosoft Sans Serif" w:eastAsia="Times New Roman" w:hAnsi="Microsoft Sans Serif" w:cs="Microsoft Sans Serif"/>
                <w:color w:val="000000" w:themeColor="text1"/>
                <w:sz w:val="16"/>
                <w:szCs w:val="16"/>
              </w:rPr>
              <w:t>Stepwise</w:t>
            </w:r>
          </w:p>
        </w:tc>
        <w:tc>
          <w:tcPr>
            <w:tcW w:w="720" w:type="dxa"/>
            <w:shd w:val="clear" w:color="auto" w:fill="auto"/>
            <w:vAlign w:val="center"/>
          </w:tcPr>
          <w:p w14:paraId="04DDC4C8" w14:textId="58A86E72"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color w:val="000000"/>
                <w:sz w:val="16"/>
                <w:szCs w:val="16"/>
              </w:rPr>
              <w:t xml:space="preserve">Circadian abnormalities </w:t>
            </w:r>
            <w:hyperlink w:anchor="_ENREF_112" w:tooltip="Zhang, 2009 #35751"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&lt;EndNote&gt;&lt;Cite&gt;&lt;Author&gt;Zhang&lt;/Author&gt;&lt;Year&gt;2009&lt;/Year&gt;&lt;RecNum&gt;35751&lt;/RecNum&gt;&lt;DisplayText&gt;&lt;style face="superscript"&gt;112&lt;/style&gt;&lt;/DisplayText&gt;&lt;record&gt;&lt;rec-number&gt;35751&lt;/rec-number&gt;&lt;foreign-keys&gt;&lt;key app="EN" db-id="faddf059tfsx9me0pvq5svda0ztfdxpsdrs9"&gt;35751&lt;/key&gt;&lt;/foreign-keys&gt;&lt;ref-type name="Journal Article"&gt;17&lt;/ref-type&gt;&lt;contributors&gt;&lt;authors&gt;&lt;author&gt;Zhang, E. E.&lt;/author&gt;&lt;author&gt;Liu, A. C.&lt;/author&gt;&lt;author&gt;Hirota, T.&lt;/author&gt;&lt;author&gt;Miraglia, L. J.&lt;/author&gt;&lt;author&gt;Welch, G.&lt;/author&gt;&lt;author&gt;Pongsawakul, P. Y.&lt;/author&gt;&lt;author&gt;Liu, X.&lt;/author&gt;&lt;author&gt;Atwood, A.&lt;/author&gt;&lt;author&gt;Huss, J. W., 3rd&lt;/author&gt;&lt;author&gt;Janes, J.&lt;/author&gt;&lt;author&gt;Su, A. I.&lt;/author&gt;&lt;author&gt;Hogenesch, J. B.&lt;/author&gt;&lt;author&gt;Kay, S. A.&lt;/author&gt;&lt;/authors&gt;&lt;/contributors&gt;&lt;auth-address&gt;Genomics Institute of the Novartis Research Foundation, San Diego, CA 92121, USA.&lt;/auth-address&gt;&lt;titles&gt;&lt;title&gt;A genome-wide RNAi screen for modifiers of the circadian clock in human cells&lt;/title&gt;&lt;secondary-title&gt;Cell&lt;/secondary-title&gt;&lt;alt-title&gt;Cell&lt;/alt-title&gt;&lt;/titles&gt;&lt;periodical&gt;&lt;full-title&gt;Cell&lt;/full-title&gt;&lt;abbr-1&gt;Cell&lt;/abbr-1&gt;&lt;/periodical&gt;&lt;alt-periodical&gt;&lt;full-title&gt;Cell&lt;/full-title&gt;&lt;abbr-1&gt;Cell&lt;/abbr-1&gt;&lt;/alt-periodical&gt;&lt;pages&gt;199-210&lt;/pages&gt;&lt;volume&gt;139&lt;/volume&gt;&lt;number&gt;1&lt;/number&gt;&lt;keywords&gt;&lt;keyword&gt;*Biological Clocks&lt;/keyword&gt;&lt;keyword&gt;Cell Line&lt;/keyword&gt;&lt;keyword&gt;*Circadian Rhythm&lt;/keyword&gt;&lt;keyword&gt;Gene Knockdown Techniques&lt;/keyword&gt;&lt;keyword&gt;*Genome-Wide Association Study&lt;/keyword&gt;&lt;keyword&gt;Humans&lt;/keyword&gt;&lt;keyword&gt;RNA Interference&lt;/keyword&gt;&lt;keyword&gt;RNA, Small Interfering/metabolism&lt;/keyword&gt;&lt;/keywords&gt;&lt;dates&gt;&lt;year&gt;2009&lt;/year&gt;&lt;pub-dates&gt;&lt;date&gt;Oct 2&lt;/date&gt;&lt;/pub-dates&gt;&lt;/dates&gt;&lt;isbn&gt;1097-4172 (Electronic)&amp;#xD;0092-8674 (Linking)&lt;/isbn&gt;&lt;accession-num&gt;19765810&lt;/accession-num&gt;&lt;urls&gt;&lt;related-urls&gt;&lt;url&gt;http://www.ncbi.nlm.nih.gov/pubmed/19765810&lt;/url&gt;&lt;/related-urls&gt;&lt;/urls&gt;&lt;custom2&gt;2777987&lt;/custom2&gt;&lt;electronic-resource-num&gt;10.1016/j.cell.2009.08.031&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112</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4AD2D019" w14:textId="4399268E"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(I) Temporal cortex Alcoholism </w:t>
            </w:r>
            <w:hyperlink w:anchor="_ENREF_177" w:tooltip="Sokolov, 2003 #1640" w:history="1">
              <w:r w:rsidR="004045CE" w:rsidRPr="00FD68A4">
                <w:rPr>
                  <w:rFonts w:ascii="MS Reference Sans Serif" w:hAnsi="MS Reference Sans Serif" w:cs="Microsoft Sans Serif"/>
                  <w:color w:val="000000"/>
                  <w:sz w:val="16"/>
                  <w:szCs w:val="16"/>
                </w:rPr>
                <w:fldChar w:fldCharType="begin">
                  <w:fldData xml:space="preserve">PEVuZE5vdGU+PENpdGU+PEF1dGhvcj5Tb2tvbG92PC9BdXRob3I+PFllYXI+MjAwMzwvWWVhcj48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PEVuZE5vdGU+PENpdGU+PEF1dGhvcj5Tb2tvbG92PC9BdXRob3I+PFllYXI+MjAwMzwvWWVhcj48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177</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(I) DLPFC PTSD </w:t>
            </w:r>
            <w:hyperlink w:anchor="_ENREF_178" w:tooltip="Licznerski, 2015 #78" w:history="1">
              <w:r w:rsidR="004045CE" w:rsidRPr="00FD68A4">
                <w:rPr>
                  <w:rFonts w:ascii="MS Reference Sans Serif" w:hAnsi="MS Reference Sans Serif" w:cs="Microsoft Sans Serif"/>
                  <w:color w:val="000000"/>
                  <w:sz w:val="16"/>
                  <w:szCs w:val="16"/>
                </w:rPr>
                <w:fldChar w:fldCharType="begin">
                  <w:fldData xml:space="preserve">PEVuZE5vdGU+PENpdGU+PEF1dGhvcj5MaWN6bmVyc2tpPC9BdXRob3I+PFllYXI+MjAxNTwvWWVh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L2FsdC1wZXJpb2RpY2FsPjxwYWdlcz5lMTAwMjI4MjwvcGFnZXM+PHZvbHVtZT4xMzwvdm9sdW1l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=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PEVuZE5vdGU+PENpdGU+PEF1dGhvcj5MaWN6bmVyc2tpPC9BdXRob3I+PFllYXI+MjAxNTwvWWVh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L2FsdC1wZXJpb2RpY2FsPjxwYWdlcz5lMTAwMjI4MjwvcGFnZXM+PHZvbHVtZT4xMzwvdm9sdW1l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=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178</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14863133" w14:textId="772BCFFA"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Blood PTSD </w:t>
            </w:r>
            <w:hyperlink w:anchor="_ENREF_179" w:tooltip="Mehta, 2013 #75" w:history="1">
              <w:r w:rsidR="004045CE" w:rsidRPr="00FD68A4">
                <w:rPr>
                  <w:rFonts w:ascii="MS Reference Sans Serif" w:hAnsi="MS Reference Sans Serif" w:cs="Microsoft Sans Serif"/>
                  <w:color w:val="000000"/>
                  <w:sz w:val="16"/>
                  <w:szCs w:val="16"/>
                </w:rPr>
                <w:fldChar w:fldCharType="begin">
                  <w:fldData xml:space="preserve">PEVuZE5vdGU+PENpdGU+PEF1dGhvcj5NZWh0YTwvQXV0aG9yPjxZZWFyPjIwMTM8L1llYXI+PFJl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YmJyLTE+PC9hbHQtcGVyaW9kaWNhbD48cGFnZXM+ODMwMi03PC9wYWdlcz48dm9sdW1lPjExMDwv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PEVuZE5vdGU+PENpdGU+PEF1dGhvcj5NZWh0YTwvQXV0aG9yPjxZZWFyPjIwMTM8L1llYXI+PFJl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YmJyLTE+PC9hbHQtcGVyaW9kaWNhbD48cGFnZXM+ODMwMi03PC9wYWdlcz48dm9sdW1lPjExMDwv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179</w:t>
              </w:r>
              <w:r w:rsidR="004045CE" w:rsidRPr="00FD68A4">
                <w:rPr>
                  <w:rFonts w:ascii="MS Reference Sans Serif" w:hAnsi="MS Reference Sans Serif" w:cs="Microsoft Sans Serif"/>
                  <w:color w:val="000000"/>
                  <w:sz w:val="16"/>
                  <w:szCs w:val="16"/>
                </w:rPr>
                <w:fldChar w:fldCharType="end"/>
              </w:r>
            </w:hyperlink>
          </w:p>
          <w:p w14:paraId="7B1A2B25" w14:textId="77777777" w:rsidR="001E4C7C" w:rsidRPr="00FD68A4" w:rsidRDefault="001E4C7C" w:rsidP="00CF5C81">
            <w:pPr>
              <w:jc w:val="center"/>
              <w:rPr>
                <w:rFonts w:ascii="MS Reference Sans Serif" w:hAnsi="MS Reference Sans Serif" w:cs="Microsoft Sans Serif"/>
                <w:sz w:val="16"/>
                <w:szCs w:val="16"/>
              </w:rPr>
            </w:pPr>
          </w:p>
        </w:tc>
        <w:tc>
          <w:tcPr>
            <w:tcW w:w="900" w:type="dxa"/>
            <w:shd w:val="clear" w:color="auto" w:fill="auto"/>
            <w:vAlign w:val="center"/>
          </w:tcPr>
          <w:p w14:paraId="35F61E6E" w14:textId="77777777" w:rsidR="001E4C7C" w:rsidRPr="00FD68A4" w:rsidRDefault="001E4C7C" w:rsidP="00CF5C81">
            <w:pPr>
              <w:jc w:val="center"/>
              <w:rPr>
                <w:rFonts w:ascii="MS Reference Sans Serif" w:hAnsi="MS Reference Sans Serif" w:cs="Microsoft Sans Serif"/>
                <w:sz w:val="16"/>
                <w:szCs w:val="16"/>
              </w:rPr>
            </w:pPr>
          </w:p>
        </w:tc>
        <w:tc>
          <w:tcPr>
            <w:tcW w:w="810" w:type="dxa"/>
            <w:vAlign w:val="center"/>
          </w:tcPr>
          <w:p w14:paraId="3DFA42B2"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44DD6D3F"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7DB4E7C5"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8</w:t>
            </w:r>
          </w:p>
        </w:tc>
      </w:tr>
      <w:tr w:rsidR="001E4C7C" w:rsidRPr="00FD68A4" w14:paraId="0BCD9A57" w14:textId="77777777" w:rsidTr="00ED41C5">
        <w:trPr>
          <w:trHeight w:val="300"/>
          <w:jc w:val="center"/>
        </w:trPr>
        <w:tc>
          <w:tcPr>
            <w:tcW w:w="1075" w:type="dxa"/>
            <w:shd w:val="clear" w:color="auto" w:fill="auto"/>
            <w:vAlign w:val="center"/>
            <w:hideMark/>
          </w:tcPr>
          <w:p w14:paraId="619C0202"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b/>
                <w:color w:val="00B0F0"/>
                <w:sz w:val="16"/>
                <w:szCs w:val="16"/>
              </w:rPr>
              <w:t>COMT</w:t>
            </w:r>
            <w:r w:rsidRPr="00FD68A4">
              <w:rPr>
                <w:rFonts w:ascii="MS Reference Sans Serif" w:eastAsia="Times New Roman" w:hAnsi="MS Reference Sans Serif" w:cs="Microsoft Sans Serif"/>
                <w:color w:val="000000"/>
                <w:sz w:val="16"/>
                <w:szCs w:val="16"/>
              </w:rPr>
              <w:br/>
              <w:t>Catechol-O-Methyltransferase</w:t>
            </w:r>
          </w:p>
        </w:tc>
        <w:tc>
          <w:tcPr>
            <w:tcW w:w="720" w:type="dxa"/>
            <w:shd w:val="clear" w:color="auto" w:fill="auto"/>
            <w:noWrap/>
            <w:vAlign w:val="center"/>
            <w:hideMark/>
          </w:tcPr>
          <w:p w14:paraId="3905E92F"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216204_at</w:t>
            </w:r>
          </w:p>
          <w:p w14:paraId="32CF7D7A"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p>
          <w:p w14:paraId="5D0D7D25"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213981_at</w:t>
            </w:r>
          </w:p>
        </w:tc>
        <w:tc>
          <w:tcPr>
            <w:tcW w:w="630" w:type="dxa"/>
            <w:shd w:val="clear" w:color="auto" w:fill="auto"/>
            <w:noWrap/>
            <w:vAlign w:val="center"/>
            <w:hideMark/>
          </w:tcPr>
          <w:p w14:paraId="6986EDC0" w14:textId="77777777" w:rsidR="001E4C7C" w:rsidRPr="00FD68A4" w:rsidRDefault="001E4C7C" w:rsidP="001F6FDB">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(D)</w:t>
            </w:r>
            <w:r w:rsidRPr="00FD68A4">
              <w:rPr>
                <w:rFonts w:ascii="MS Reference Sans Serif" w:eastAsia="Times New Roman" w:hAnsi="MS Reference Sans Serif" w:cs="Microsoft Sans Serif"/>
                <w:color w:val="000000" w:themeColor="text1"/>
                <w:sz w:val="16"/>
                <w:szCs w:val="16"/>
              </w:rPr>
              <w:br/>
              <w:t>DE/4</w:t>
            </w:r>
          </w:p>
          <w:p w14:paraId="785BBB82" w14:textId="77777777" w:rsidR="001E4C7C" w:rsidRPr="00FD68A4" w:rsidRDefault="001E4C7C" w:rsidP="001F6FDB">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themeColor="text1"/>
                <w:sz w:val="16"/>
                <w:szCs w:val="16"/>
              </w:rPr>
              <w:t>54%</w:t>
            </w:r>
          </w:p>
          <w:p w14:paraId="7235657B"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(D)</w:t>
            </w:r>
            <w:r w:rsidRPr="00FD68A4">
              <w:rPr>
                <w:rFonts w:ascii="MS Reference Sans Serif" w:eastAsia="Times New Roman" w:hAnsi="MS Reference Sans Serif" w:cs="Microsoft Sans Serif"/>
                <w:color w:val="000000"/>
                <w:sz w:val="16"/>
                <w:szCs w:val="16"/>
              </w:rPr>
              <w:br/>
              <w:t>DE/4</w:t>
            </w:r>
          </w:p>
        </w:tc>
        <w:tc>
          <w:tcPr>
            <w:tcW w:w="450" w:type="dxa"/>
            <w:vAlign w:val="center"/>
          </w:tcPr>
          <w:p w14:paraId="0583183F"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1145E668"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NS</w:t>
            </w:r>
          </w:p>
          <w:p w14:paraId="41A4DC2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p>
          <w:p w14:paraId="6C9DA83D"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774C2C96" w14:textId="008ADC69"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OCD </w:t>
            </w:r>
            <w:hyperlink w:anchor="_ENREF_180" w:tooltip="Karayiorgou, 1997 #215" w:history="1">
              <w:r w:rsidR="004045CE" w:rsidRPr="00FD68A4">
                <w:rPr>
                  <w:rFonts w:ascii="MS Reference Sans Serif" w:hAnsi="MS Reference Sans Serif" w:cs="Microsoft Sans Serif"/>
                  <w:color w:val="000000"/>
                  <w:sz w:val="16"/>
                  <w:szCs w:val="16"/>
                </w:rPr>
                <w:fldChar w:fldCharType="begin">
                  <w:fldData xml:space="preserve">PEVuZE5vdGU+PENpdGU+PEF1dGhvcj5LYXJheWlvcmdvdTwvQXV0aG9yPjxZZWFyPjE5OTc8L1ll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NDU3Mi01PC9wYWdlcz48dm9sdW1lPjk0PC92b2x1bWU+PG51bWJlcj45PC9udW1iZXI+PGtleXdv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PEVuZE5vdGU+PENpdGU+PEF1dGhvcj5LYXJheWlvcmdvdTwvQXV0aG9yPjxZZWFyPjE5OTc8L1ll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NDU3Mi01PC9wYWdlcz48dm9sdW1lPjk0PC92b2x1bWU+PG51bWJlcj45PC9udW1iZXI+PGtleXdv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180</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81" w:tooltip="Karayiorgou, 1999 #217"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&lt;EndNote&gt;&lt;Cite&gt;&lt;Author&gt;Karayiorgou&lt;/Author&gt;&lt;Year&gt;1999&lt;/Year&gt;&lt;RecNum&gt;217&lt;/RecNum&gt;&lt;DisplayText&gt;&lt;style face="superscript"&gt;181&lt;/style&gt;&lt;/DisplayText&gt;&lt;record&gt;&lt;rec-number&gt;217&lt;/rec-number&gt;&lt;foreign-keys&gt;&lt;key app="EN" db-id="rx0tt92vzde02oefeptptd5wefwzztv5f0aw" timestamp="1495906152"&gt;217&lt;/key&gt;&lt;/foreign-keys&gt;&lt;ref-type name="Journal Article"&gt;17&lt;/ref-type&gt;&lt;contributors&gt;&lt;authors&gt;&lt;author&gt;Karayiorgou, M.&lt;/author&gt;&lt;author&gt;Sobin, C.&lt;/author&gt;&lt;author&gt;Blundell, M. L.&lt;/author&gt;&lt;author&gt;Galke, B. L.&lt;/author&gt;&lt;author&gt;Malinova, L.&lt;/author&gt;&lt;author&gt;Goldberg, P.&lt;/author&gt;&lt;author&gt;Ott, J.&lt;/author&gt;&lt;author&gt;Gogos, J. A.&lt;/author&gt;&lt;/authors&gt;&lt;/contributors&gt;&lt;auth-address&gt;Laboratory of Human Neurogenetics, Rockefeller University, New York, NY 10021, USA.&lt;/auth-address&gt;&lt;titles&gt;&lt;title&gt;Family-based association studies support a sexually dimorphic effect of COMT and MAOA on genetic susceptibility to obsessive-compulsive disorder&lt;/title&gt;&lt;secondary-title&gt;Biol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psychiatry&lt;/abbr-1&gt;&lt;/alt-periodical&gt;&lt;pages&gt;1178-89&lt;/pages&gt;&lt;volume&gt;45&lt;/volume&gt;&lt;number&gt;9&lt;/number&gt;&lt;keywords&gt;&lt;keyword&gt;Adolescent&lt;/keyword&gt;&lt;keyword&gt;Adult&lt;/keyword&gt;&lt;keyword&gt;Catechol O-Methyltransferase/*genetics&lt;/keyword&gt;&lt;keyword&gt;Female&lt;/keyword&gt;&lt;keyword&gt;Genotype&lt;/keyword&gt;&lt;keyword&gt;Humans&lt;/keyword&gt;&lt;keyword&gt;Male&lt;/keyword&gt;&lt;keyword&gt;Monoamine Oxidase/*genetics&lt;/keyword&gt;&lt;keyword&gt;Obsessive-Compulsive Disorder/*genetics/psychology&lt;/keyword&gt;&lt;keyword&gt;Psychiatric Status Rating Scales&lt;/keyword&gt;&lt;keyword&gt;Sex Factors&lt;/keyword&gt;&lt;keyword&gt;X Chromosome/*genetics&lt;/keyword&gt;&lt;/keywords&gt;&lt;dates&gt;&lt;year&gt;1999&lt;/year&gt;&lt;pub-dates&gt;&lt;date&gt;May 01&lt;/date&gt;&lt;/pub-dates&gt;&lt;/dates&gt;&lt;isbn&gt;0006-3223 (Print)&amp;#xD;0006-3223 (Linking)&lt;/isbn&gt;&lt;accession-num&gt;10331110&lt;/accession-num&gt;&lt;urls&gt;&lt;related-urls&gt;&lt;url&gt;http://www.ncbi.nlm.nih.gov/pubmed/10331110&lt;/url&gt;&lt;/related-urls&gt;&lt;/urls&gt;&lt;/record&gt;&lt;/Cite&gt;&lt;/EndNote&gt;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181</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82" w:tooltip="Rotondo, 2002 #31724" w:history="1">
              <w:r w:rsidR="004045CE" w:rsidRPr="00FD68A4">
                <w:rPr>
                  <w:rFonts w:ascii="MS Reference Sans Serif" w:hAnsi="MS Reference Sans Serif" w:cs="Microsoft Sans Serif"/>
                  <w:color w:val="000000"/>
                  <w:sz w:val="16"/>
                  <w:szCs w:val="16"/>
                </w:rPr>
                <w:fldChar w:fldCharType="begin">
                  <w:fldData xml:space="preserve">PEVuZE5vdGU+PENpdGU+PEF1dGhvcj5Sb3RvbmRvPC9BdXRob3I+PFllYXI+MjAwMjwvWWVhcj48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PEVuZE5vdGU+PENpdGU+PEF1dGhvcj5Sb3RvbmRvPC9BdXRob3I+PFllYXI+MjAwMjwvWWVhcj48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182</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83" w:tooltip="Denys, 2006 #201" w:history="1">
              <w:r w:rsidR="004045CE" w:rsidRPr="00FD68A4">
                <w:rPr>
                  <w:rFonts w:ascii="MS Reference Sans Serif" w:hAnsi="MS Reference Sans Serif" w:cs="Microsoft Sans Serif"/>
                  <w:color w:val="000000"/>
                  <w:sz w:val="16"/>
                  <w:szCs w:val="16"/>
                </w:rPr>
                <w:fldChar w:fldCharType="begin">
                  <w:fldData xml:space="preserve">PEVuZE5vdGU+PENpdGU+PEF1dGhvcj5EZW55czwvQXV0aG9yPjxZZWFyPjIwMDY8L1llYXI+PFJl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PEVuZE5vdGU+PENpdGU+PEF1dGhvcj5EZW55czwvQXV0aG9yPjxZZWFyPjIwMDY8L1llYXI+PFJl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183-185</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86" w:tooltip="Gothelf, 2007 #197" w:history="1">
              <w:r w:rsidR="004045CE" w:rsidRPr="00FD68A4">
                <w:rPr>
                  <w:rFonts w:ascii="MS Reference Sans Serif" w:hAnsi="MS Reference Sans Serif" w:cs="Microsoft Sans Serif"/>
                  <w:color w:val="000000"/>
                  <w:sz w:val="16"/>
                  <w:szCs w:val="16"/>
                </w:rPr>
                <w:fldChar w:fldCharType="begin">
                  <w:fldData xml:space="preserve">PEVuZE5vdGU+PENpdGU+PEF1dGhvcj5Hb3RoZWxmPC9BdXRob3I+PFllYXI+MjAwNzwvWWVhcj48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PEVuZE5vdGU+PENpdGU+PEF1dGhvcj5Hb3RoZWxmPC9BdXRob3I+PFllYXI+MjAwNzwvWWVhcj48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186</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r w:rsidRPr="00FD68A4">
              <w:rPr>
                <w:rFonts w:ascii="MS Reference Sans Serif" w:hAnsi="MS Reference Sans Serif" w:cs="Microsoft Sans Serif"/>
                <w:color w:val="000000"/>
                <w:sz w:val="16"/>
                <w:szCs w:val="16"/>
              </w:rPr>
              <w:br/>
            </w:r>
            <w:r w:rsidRPr="00FD68A4">
              <w:rPr>
                <w:rFonts w:ascii="MS Reference Sans Serif" w:hAnsi="MS Reference Sans Serif" w:cs="Microsoft Sans Serif"/>
                <w:color w:val="000000"/>
                <w:sz w:val="16"/>
                <w:szCs w:val="16"/>
              </w:rPr>
              <w:br/>
              <w:t xml:space="preserve">  BP </w:t>
            </w:r>
            <w:hyperlink w:anchor="_ENREF_187" w:tooltip="Mynett-Johnson, 1998 #216" w:history="1">
              <w:r w:rsidR="004045CE" w:rsidRPr="00FD68A4">
                <w:rPr>
                  <w:rFonts w:ascii="MS Reference Sans Serif" w:hAnsi="MS Reference Sans Serif" w:cs="Microsoft Sans Serif"/>
                  <w:color w:val="000000"/>
                  <w:sz w:val="16"/>
                  <w:szCs w:val="16"/>
                </w:rPr>
                <w:fldChar w:fldCharType="begin">
                  <w:fldData xml:space="preserve">PEVuZE5vdGU+PENpdGU+PEF1dGhvcj5NeW5ldHQtSm9obnNvbjwvQXV0aG9yPjxZZWFyPjE5OTg8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PEVuZE5vdGU+PENpdGU+PEF1dGhvcj5NeW5ldHQtSm9obnNvbjwvQXV0aG9yPjxZZWFyPjE5OTg8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187</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82" w:tooltip="Rotondo, 2002 #31724" w:history="1">
              <w:r w:rsidR="004045CE" w:rsidRPr="00FD68A4">
                <w:rPr>
                  <w:rFonts w:ascii="MS Reference Sans Serif" w:hAnsi="MS Reference Sans Serif" w:cs="Microsoft Sans Serif"/>
                  <w:color w:val="000000"/>
                  <w:sz w:val="16"/>
                  <w:szCs w:val="16"/>
                </w:rPr>
                <w:fldChar w:fldCharType="begin">
                  <w:fldData xml:space="preserve">PEVuZE5vdGU+PENpdGU+PEF1dGhvcj5Sb3RvbmRvPC9BdXRob3I+PFllYXI+MjAwMjwvWWVhcj48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PEVuZE5vdGU+PENpdGU+PEF1dGhvcj5Sb3RvbmRvPC9BdXRob3I+PFllYXI+MjAwMjwvWWVhcj48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182</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88" w:tooltip="Burdick, 2007 #196" w:history="1">
              <w:r w:rsidR="004045CE" w:rsidRPr="00FD68A4">
                <w:rPr>
                  <w:rFonts w:ascii="MS Reference Sans Serif" w:hAnsi="MS Reference Sans Serif" w:cs="Microsoft Sans Serif"/>
                  <w:color w:val="000000"/>
                  <w:sz w:val="16"/>
                  <w:szCs w:val="16"/>
                </w:rPr>
                <w:fldChar w:fldCharType="begin">
                  <w:fldData xml:space="preserve">PEVuZE5vdGU+PENpdGU+PEF1dGhvcj5CdXJkaWNrPC9BdXRob3I+PFllYXI+MjAwNzwvWWVhcj48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PEVuZE5vdGU+PENpdGU+PEF1dGhvcj5CdXJkaWNrPC9BdXRob3I+PFllYXI+MjAwNzwvWWVhcj48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188</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r w:rsidRPr="00FD68A4">
              <w:rPr>
                <w:rFonts w:ascii="MS Reference Sans Serif" w:hAnsi="MS Reference Sans Serif" w:cs="Microsoft Sans Serif"/>
                <w:color w:val="000000"/>
                <w:sz w:val="16"/>
                <w:szCs w:val="16"/>
              </w:rPr>
              <w:fldChar w:fldCharType="begin">
                <w:fldData xml:space="preserve">PEVuZE5vdGU+PENpdGU+PEF1dGhvcj5Tb3JvbmVuPC9BdXRob3I+PFllYXI+MjAwODwvWWVhcj48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PEVuZE5vdGU+PENpdGU+PEF1dGhvcj5Tb3JvbmVuPC9BdXRob3I+PFllYXI+MjAwODwvWWVhcj48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189" w:tooltip="Soronen, 2008 #199" w:history="1">
              <w:r w:rsidR="004045CE" w:rsidRPr="004045CE">
                <w:rPr>
                  <w:rFonts w:ascii="MS Reference Sans Serif" w:hAnsi="MS Reference Sans Serif" w:cs="Microsoft Sans Serif"/>
                  <w:noProof/>
                  <w:color w:val="000000"/>
                  <w:sz w:val="16"/>
                  <w:szCs w:val="16"/>
                  <w:vertAlign w:val="superscript"/>
                </w:rPr>
                <w:t>189</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190" w:tooltip="Shifman, 2004 #225" w:history="1">
              <w:r w:rsidR="004045CE" w:rsidRPr="004045CE">
                <w:rPr>
                  <w:rFonts w:ascii="MS Reference Sans Serif" w:hAnsi="MS Reference Sans Serif" w:cs="Microsoft Sans Serif"/>
                  <w:noProof/>
                  <w:color w:val="000000"/>
                  <w:sz w:val="16"/>
                  <w:szCs w:val="16"/>
                  <w:vertAlign w:val="superscript"/>
                </w:rPr>
                <w:t>190</w:t>
              </w:r>
            </w:hyperlink>
            <w:r w:rsidRPr="00FD68A4">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t xml:space="preserve">  </w:t>
            </w:r>
            <w:r w:rsidRPr="00FD68A4">
              <w:rPr>
                <w:rFonts w:ascii="MS Reference Sans Serif" w:hAnsi="MS Reference Sans Serif" w:cs="Microsoft Sans Serif"/>
                <w:color w:val="000000"/>
                <w:sz w:val="16"/>
                <w:szCs w:val="16"/>
              </w:rPr>
              <w:fldChar w:fldCharType="begin">
                <w:fldData xml:space="preserve">PEVuZE5vdGU+PENpdGU+PEF1dGhvcj5IdWtpYzwvQXV0aG9yPjxZZWFyPjIwMTM8L1llYXI+PFJl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PjxhYmJyLTE+UGxvUyBvbmU8L2FiYnItMT48L2FsdC1wZXJpb2RpY2FsPjxwYWdlcz5lNjc0NTA8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PEVuZE5vdGU+PENpdGU+PEF1dGhvcj5IdWtpYzwvQXV0aG9yPjxZZWFyPjIwMTM8L1llYXI+PFJl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PjxhYmJyLTE+UGxvUyBvbmU8L2FiYnItMT48L2FsdC1wZXJpb2RpY2FsPjxwYWdlcz5lNjc0NTA8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191" w:tooltip="Hukic, 2013 #96" w:history="1">
              <w:r w:rsidR="004045CE" w:rsidRPr="004045CE">
                <w:rPr>
                  <w:rFonts w:ascii="MS Reference Sans Serif" w:hAnsi="MS Reference Sans Serif" w:cs="Microsoft Sans Serif"/>
                  <w:noProof/>
                  <w:color w:val="000000"/>
                  <w:sz w:val="16"/>
                  <w:szCs w:val="16"/>
                  <w:vertAlign w:val="superscript"/>
                </w:rPr>
                <w:t>191</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192" w:tooltip="Clelland, 2016 #202" w:history="1">
              <w:r w:rsidR="004045CE" w:rsidRPr="004045CE">
                <w:rPr>
                  <w:rFonts w:ascii="MS Reference Sans Serif" w:hAnsi="MS Reference Sans Serif" w:cs="Microsoft Sans Serif"/>
                  <w:noProof/>
                  <w:color w:val="000000"/>
                  <w:sz w:val="16"/>
                  <w:szCs w:val="16"/>
                  <w:vertAlign w:val="superscript"/>
                </w:rPr>
                <w:t>192</w:t>
              </w:r>
            </w:hyperlink>
            <w:r w:rsidRPr="00FD68A4">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br/>
              <w:t xml:space="preserve">  Anxiety</w:t>
            </w:r>
            <w:hyperlink w:anchor="_ENREF_193" w:tooltip="Hamilton, 2002 #219" w:history="1">
              <w:r w:rsidR="004045CE" w:rsidRPr="00FD68A4">
                <w:rPr>
                  <w:rFonts w:ascii="MS Reference Sans Serif" w:hAnsi="MS Reference Sans Serif" w:cs="Microsoft Sans Serif"/>
                  <w:color w:val="000000"/>
                  <w:sz w:val="16"/>
                  <w:szCs w:val="16"/>
                </w:rPr>
                <w:fldChar w:fldCharType="begin">
                  <w:fldData xml:space="preserve">PEVuZE5vdGU+PENpdGU+PEF1dGhvcj5IYW1pbHRvbjwvQXV0aG9yPjxZZWFyPjIwMDI8L1llYXI+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==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PEVuZE5vdGU+PENpdGU+PEF1dGhvcj5IYW1pbHRvbjwvQXV0aG9yPjxZZWFyPjIwMDI8L1llYXI+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==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193</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94" w:tooltip="Domschke, 2004 #222" w:history="1">
              <w:r w:rsidR="004045CE" w:rsidRPr="00FD68A4">
                <w:rPr>
                  <w:rFonts w:ascii="MS Reference Sans Serif" w:hAnsi="MS Reference Sans Serif" w:cs="Microsoft Sans Serif"/>
                  <w:color w:val="000000"/>
                  <w:sz w:val="16"/>
                  <w:szCs w:val="16"/>
                </w:rPr>
                <w:fldChar w:fldCharType="begin">
                  <w:fldData xml:space="preserve">PEVuZE5vdGU+PENpdGU+PEF1dGhvcj5Eb21zY2hrZTwvQXV0aG9yPjxZZWFyPjIwMDQ8L1llYXI+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PEVuZE5vdGU+PENpdGU+PEF1dGhvcj5Eb21zY2hrZTwvQXV0aG9yPjxZZWFyPjIwMDQ8L1llYXI+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=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194</w:t>
              </w:r>
              <w:r w:rsidR="004045CE" w:rsidRPr="00FD68A4">
                <w:rPr>
                  <w:rFonts w:ascii="MS Reference Sans Serif" w:hAnsi="MS Reference Sans Serif" w:cs="Microsoft Sans Serif"/>
                  <w:color w:val="000000"/>
                  <w:sz w:val="16"/>
                  <w:szCs w:val="16"/>
                </w:rPr>
                <w:fldChar w:fldCharType="end"/>
              </w:r>
            </w:hyperlink>
            <w:r w:rsidRPr="00FD68A4">
              <w:t xml:space="preserve"> </w:t>
            </w:r>
            <w:hyperlink w:anchor="_ENREF_195" w:tooltip="Rothe, 2006 #153" w:history="1">
              <w:r w:rsidR="004045CE" w:rsidRPr="00FD68A4">
                <w:rPr>
                  <w:rFonts w:ascii="MS Reference Sans Serif" w:hAnsi="MS Reference Sans Serif" w:cs="Microsoft Sans Serif"/>
                  <w:color w:val="000000"/>
                  <w:sz w:val="16"/>
                  <w:szCs w:val="16"/>
                </w:rPr>
                <w:fldChar w:fldCharType="begin">
                  <w:fldData xml:space="preserve">PEVuZE5vdGU+PENpdGU+PEF1dGhvcj5Sb3RoZTwvQXV0aG9yPjxZZWFyPjIwMDY8L1llYXI+PFJl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PEVuZE5vdGU+PENpdGU+PEF1dGhvcj5Sb3RoZTwvQXV0aG9yPjxZZWFyPjIwMDY8L1llYXI+PFJl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195</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96" w:tooltip="Stein, 2006 #198"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&lt;EndNote&gt;&lt;Cite&gt;&lt;Author&gt;Stein&lt;/Author&gt;&lt;Year&gt;2006&lt;/Year&gt;&lt;RecNum&gt;198&lt;/RecNum&gt;&lt;DisplayText&gt;&lt;style face="superscript"&gt;196&lt;/style&gt;&lt;/DisplayText&gt;&lt;record&gt;&lt;rec-number&gt;198&lt;/rec-number&gt;&lt;foreign-keys&gt;&lt;key app="EN" db-id="rx0tt92vzde02oefeptptd5wefwzztv5f0aw" timestamp="1495905701"&gt;198&lt;/key&gt;&lt;/foreign-keys&gt;&lt;ref-type name="Journal Article"&gt;17&lt;/ref-type&gt;&lt;contributors&gt;&lt;authors&gt;&lt;author&gt;Stein, D. J.&lt;/author&gt;&lt;author&gt;Newman, T. K.&lt;/author&gt;&lt;author&gt;Savitz, J.&lt;/author&gt;&lt;author&gt;Ramesar, R.&lt;/author&gt;&lt;/authors&gt;&lt;/contributors&gt;&lt;auth-address&gt;Department of Mental Health and Psychiatry, University of Cape Town, South Africa.&lt;/auth-address&gt;&lt;titles&gt;&lt;title&gt;Warriors versus worriers: the role of COMT gene variants&lt;/title&gt;&lt;secondary-title&gt;CNS Spectr&lt;/secondary-title&gt;&lt;alt-title&gt;CNS spectrums&lt;/alt-title&gt;&lt;/titles&gt;&lt;periodical&gt;&lt;full-title&gt;CNS Spectr&lt;/full-title&gt;&lt;abbr-1&gt;CNS spectrums&lt;/abbr-1&gt;&lt;/periodical&gt;&lt;alt-periodical&gt;&lt;full-title&gt;CNS Spectr&lt;/full-title&gt;&lt;abbr-1&gt;CNS spectrums&lt;/abbr-1&gt;&lt;/alt-periodical&gt;&lt;pages&gt;745-8&lt;/pages&gt;&lt;volume&gt;11&lt;/volume&gt;&lt;number&gt;10&lt;/number&gt;&lt;keywords&gt;&lt;keyword&gt;Adult&lt;/keyword&gt;&lt;keyword&gt;Anxiety Disorders/diagnosis/genetics&lt;/keyword&gt;&lt;keyword&gt;Catechol O-Methyltransferase/*genetics/metabolism&lt;/keyword&gt;&lt;keyword&gt;Diagnostic and Statistical Manual of Mental Disorders&lt;/keyword&gt;&lt;keyword&gt;Female&lt;/keyword&gt;&lt;keyword&gt;Gene Expression/*genetics&lt;/keyword&gt;&lt;keyword&gt;Genetic Variation/*genetics&lt;/keyword&gt;&lt;keyword&gt;Humans&lt;/keyword&gt;&lt;keyword&gt;Impulsive Behavior/diagnosis/genetics&lt;/keyword&gt;&lt;keyword&gt;Male&lt;/keyword&gt;&lt;keyword&gt;Motor Cortex/metabolism&lt;/keyword&gt;&lt;keyword&gt;Twins/genetics&lt;/keyword&gt;&lt;/keywords&gt;&lt;dates&gt;&lt;year&gt;2006&lt;/year&gt;&lt;pub-dates&gt;&lt;date&gt;Oct&lt;/date&gt;&lt;/pub-dates&gt;&lt;/dates&gt;&lt;isbn&gt;1092-8529 (Print)&amp;#xD;1092-8529 (Linking)&lt;/isbn&gt;&lt;accession-num&gt;17008817&lt;/accession-num&gt;&lt;urls&gt;&lt;related-urls&gt;&lt;url&gt;http://www.ncbi.nlm.nih.gov/pubmed/17008817&lt;/url&gt;&lt;/related-urls&gt;&lt;/urls&gt;&lt;/record&gt;&lt;/Cite&gt;&lt;/EndNote&gt;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196</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97" w:tooltip="Domschke, 2007 #152" w:history="1">
              <w:r w:rsidR="004045CE" w:rsidRPr="00FD68A4">
                <w:rPr>
                  <w:rFonts w:ascii="MS Reference Sans Serif" w:hAnsi="MS Reference Sans Serif" w:cs="Microsoft Sans Serif"/>
                  <w:color w:val="000000"/>
                  <w:sz w:val="16"/>
                  <w:szCs w:val="16"/>
                </w:rPr>
                <w:fldChar w:fldCharType="begin">
                  <w:fldData xml:space="preserve">PEVuZE5vdGU+PENpdGU+PEF1dGhvcj5Eb21zY2hrZTwvQXV0aG9yPjxZZWFyPjIwMDc8L1llYXI+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PEVuZE5vdGU+PENpdGU+PEF1dGhvcj5Eb21zY2hrZTwvQXV0aG9yPjxZZWFyPjIwMDc8L1llYXI+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197</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98" w:tooltip="Wray, 2008 #210" w:history="1">
              <w:r w:rsidR="004045CE" w:rsidRPr="00FD68A4">
                <w:rPr>
                  <w:rFonts w:ascii="MS Reference Sans Serif" w:hAnsi="MS Reference Sans Serif" w:cs="Microsoft Sans Serif"/>
                  <w:color w:val="000000"/>
                  <w:sz w:val="16"/>
                  <w:szCs w:val="16"/>
                </w:rPr>
                <w:fldChar w:fldCharType="begin">
                  <w:fldData xml:space="preserve">PEVuZE5vdGU+PENpdGU+PEF1dGhvcj5XcmF5PC9BdXRob3I+PFllYXI+MjAwODwvWWVhcj48UmVj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PEVuZE5vdGU+PENpdGU+PEF1dGhvcj5XcmF5PC9BdXRob3I+PFllYXI+MjAwODwvWWVhcj48UmVj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198</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199" w:tooltip="Hettema, 2008 #211" w:history="1">
              <w:r w:rsidR="004045CE" w:rsidRPr="00FD68A4">
                <w:rPr>
                  <w:rFonts w:ascii="MS Reference Sans Serif" w:hAnsi="MS Reference Sans Serif" w:cs="Microsoft Sans Serif"/>
                  <w:color w:val="000000"/>
                  <w:sz w:val="16"/>
                  <w:szCs w:val="16"/>
                </w:rPr>
                <w:fldChar w:fldCharType="begin">
                  <w:fldData xml:space="preserve">PEVuZE5vdGU+PENpdGU+PEF1dGhvcj5IZXR0ZW1hPC9BdXRob3I+PFllYXI+MjAwODwvWWVhcj48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PEVuZE5vdGU+PENpdGU+PEF1dGhvcj5IZXR0ZW1hPC9BdXRob3I+PFllYXI+MjAwODwvWWVhcj48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199</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00" w:tooltip="Kang, 2010 #206" w:history="1">
              <w:r w:rsidR="004045CE" w:rsidRPr="00FD68A4">
                <w:rPr>
                  <w:rFonts w:ascii="MS Reference Sans Serif" w:hAnsi="MS Reference Sans Serif" w:cs="Microsoft Sans Serif"/>
                  <w:color w:val="000000"/>
                  <w:sz w:val="16"/>
                  <w:szCs w:val="16"/>
                </w:rPr>
                <w:fldChar w:fldCharType="begin">
                  <w:fldData xml:space="preserve">PEVuZE5vdGU+PENpdGU+PEF1dGhvcj5LYW5nPC9BdXRob3I+PFllYXI+MjAxMDwvWWVhcj48UmVj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PEVuZE5vdGU+PENpdGU+PEF1dGhvcj5LYW5nPC9BdXRob3I+PFllYXI+MjAxMDwvWWVhcj48UmVj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200</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01" w:tooltip="Howe, 2016 #98" w:history="1">
              <w:r w:rsidR="004045CE" w:rsidRPr="00FD68A4">
                <w:rPr>
                  <w:rFonts w:ascii="MS Reference Sans Serif" w:hAnsi="MS Reference Sans Serif" w:cs="Microsoft Sans Serif"/>
                  <w:color w:val="000000"/>
                  <w:sz w:val="16"/>
                  <w:szCs w:val="16"/>
                </w:rPr>
                <w:fldChar w:fldCharType="begin">
                  <w:fldData xml:space="preserve">PEVuZE5vdGU+PENpdGU+PEF1dGhvcj5Ib3dlPC9BdXRob3I+PFllYXI+MjAxNjwvWWVhcj48UmVj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PEVuZE5vdGU+PENpdGU+PEF1dGhvcj5Ib3dlPC9BdXRob3I+PFllYXI+MjAxNjwvWWVhcj48UmVj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201</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  SZ </w:t>
            </w:r>
            <w:hyperlink w:anchor="_ENREF_202" w:tooltip="Shifman, 2002 #33954" w:history="1">
              <w:r w:rsidR="004045CE" w:rsidRPr="00FD68A4">
                <w:rPr>
                  <w:rFonts w:ascii="MS Reference Sans Serif" w:hAnsi="MS Reference Sans Serif" w:cs="Microsoft Sans Serif"/>
                  <w:color w:val="000000"/>
                  <w:sz w:val="16"/>
                  <w:szCs w:val="16"/>
                </w:rPr>
                <w:fldChar w:fldCharType="begin">
                  <w:fldData xml:space="preserve">PEVuZE5vdGU+PENpdGU+PEF1dGhvcj5TaGlmbWFuPC9BdXRob3I+PFllYXI+MjAwMjwvWWVhcj48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=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PEVuZE5vdGU+PENpdGU+PEF1dGhvcj5TaGlmbWFuPC9BdXRob3I+PFllYXI+MjAwMjwvWWVhcj48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=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202</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03" w:tooltip="Sun, 2005 #229"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&lt;EndNote&gt;&lt;Cite&gt;&lt;Author&gt;Sun&lt;/Author&gt;&lt;Year&gt;2005&lt;/Year&gt;&lt;RecNum&gt;229&lt;/RecNum&gt;&lt;DisplayText&gt;&lt;style face="superscript"&gt;203&lt;/style&gt;&lt;/DisplayText&gt;&lt;record&gt;&lt;rec-number&gt;229&lt;/rec-number&gt;&lt;foreign-keys&gt;&lt;key app="EN" db-id="rx0tt92vzde02oefeptptd5wefwzztv5f0aw" timestamp="1495906423"&gt;229&lt;/key&gt;&lt;/foreign-keys&gt;&lt;ref-type name="Journal Article"&gt;17&lt;/ref-type&gt;&lt;contributors&gt;&lt;authors&gt;&lt;author&gt;Sun, X.&lt;/author&gt;&lt;author&gt;Jia, Y.&lt;/author&gt;&lt;author&gt;Zhang, X.&lt;/author&gt;&lt;author&gt;Xu, Q.&lt;/author&gt;&lt;author&gt;Shen, Y.&lt;/author&gt;&lt;author&gt;Li, Y.&lt;/author&gt;&lt;/authors&gt;&lt;/contributors&gt;&lt;auth-address&gt;Ministry of Education (MOE) Key Laboratory of Bioinformatics at Tsinghua University, Beijing 100084, China.&lt;/auth-address&gt;&lt;titles&gt;&lt;title&gt;Multi-locus association study of schizophrenia susceptibility genes with a posterior probability method&lt;/title&gt;&lt;secondary-title&gt;Sci China C Life Sci&lt;/secondary-title&gt;&lt;alt-title&gt;Science in China. Series C, Life sciences&lt;/alt-title&gt;&lt;/titles&gt;&lt;periodical&gt;&lt;full-title&gt;Sci China C Life Sci&lt;/full-title&gt;&lt;abbr-1&gt;Science in China. Series C, Life sciences&lt;/abbr-1&gt;&lt;/periodical&gt;&lt;alt-periodical&gt;&lt;full-title&gt;Sci China C Life Sci&lt;/full-title&gt;&lt;abbr-1&gt;Science in China. Series C, Life sciences&lt;/abbr-1&gt;&lt;/alt-periodical&gt;&lt;pages&gt;263-9&lt;/pages&gt;&lt;volume&gt;48&lt;/volume&gt;&lt;number&gt;3&lt;/number&gt;&lt;keywords&gt;&lt;keyword&gt;Aldehyde Dehydrogenase/genetics/metabolism&lt;/keyword&gt;&lt;keyword&gt;Algorithms&lt;/keyword&gt;&lt;keyword&gt;Catechol O-Methyltransferase/genetics/metabolism&lt;/keyword&gt;&lt;keyword&gt;Gene Frequency&lt;/keyword&gt;&lt;keyword&gt;Genetic Predisposition to Disease/*genetics&lt;/keyword&gt;&lt;keyword&gt;Genotype&lt;/keyword&gt;&lt;keyword&gt;*Multifactorial Inheritance&lt;/keyword&gt;&lt;keyword&gt;Odds Ratio&lt;/keyword&gt;&lt;keyword&gt;Polymorphism, Single Nucleotide&lt;/keyword&gt;&lt;keyword&gt;Probability&lt;/keyword&gt;&lt;keyword&gt;Schizophrenia/*genetics&lt;/keyword&gt;&lt;/keywords&gt;&lt;dates&gt;&lt;year&gt;2005&lt;/year&gt;&lt;pub-dates&gt;&lt;date&gt;Jun&lt;/date&gt;&lt;/pub-dates&gt;&lt;/dates&gt;&lt;isbn&gt;1006-9305 (Print)&amp;#xD;1006-9305 (Linking)&lt;/isbn&gt;&lt;accession-num&gt;16092759&lt;/accession-num&gt;&lt;urls&gt;&lt;related-urls&gt;&lt;url&gt;http://www.ncbi.nlm.nih.gov/pubmed/16092759&lt;/url&gt;&lt;/related-urls&gt;&lt;/urls&gt;&lt;/record&gt;&lt;/Cite&gt;&lt;/EndNote&gt;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203</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04" w:tooltip="Talkowski, 2008 #151" w:history="1">
              <w:r w:rsidR="004045CE" w:rsidRPr="00FD68A4">
                <w:rPr>
                  <w:rFonts w:ascii="MS Reference Sans Serif" w:hAnsi="MS Reference Sans Serif" w:cs="Microsoft Sans Serif"/>
                  <w:color w:val="000000"/>
                  <w:sz w:val="16"/>
                  <w:szCs w:val="16"/>
                </w:rPr>
                <w:fldChar w:fldCharType="begin">
                  <w:fldData xml:space="preserve">PEVuZE5vdGU+PENpdGU+PEF1dGhvcj5UYWxrb3dza2k8L0F1dGhvcj48WWVhcj4yMDA4PC9ZZWFy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PEVuZE5vdGU+PENpdGU+PEF1dGhvcj5UYWxrb3dza2k8L0F1dGhvcj48WWVhcj4yMDA4PC9ZZWFy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204</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05" w:tooltip="Hoenicka, 2010 #207" w:history="1">
              <w:r w:rsidR="004045CE" w:rsidRPr="00FD68A4">
                <w:rPr>
                  <w:rFonts w:ascii="MS Reference Sans Serif" w:hAnsi="MS Reference Sans Serif" w:cs="Microsoft Sans Serif"/>
                  <w:color w:val="000000"/>
                  <w:sz w:val="16"/>
                  <w:szCs w:val="16"/>
                </w:rPr>
                <w:fldChar w:fldCharType="begin">
                  <w:fldData xml:space="preserve">PEVuZE5vdGU+PENpdGU+PEF1dGhvcj5Ib2VuaWNrYTwvQXV0aG9yPjxZZWFyPjIwMTA8L1llYXI+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PEVuZE5vdGU+PENpdGU+PEF1dGhvcj5Ib2VuaWNrYTwvQXV0aG9yPjxZZWFyPjIwMTA8L1llYXI+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205</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06" w:tooltip="Glessner, 2010 #33430" w:history="1">
              <w:r w:rsidR="004045CE" w:rsidRPr="00FD68A4">
                <w:rPr>
                  <w:rFonts w:ascii="MS Reference Sans Serif" w:hAnsi="MS Reference Sans Serif" w:cs="Microsoft Sans Serif"/>
                  <w:color w:val="000000"/>
                  <w:sz w:val="16"/>
                  <w:szCs w:val="16"/>
                </w:rPr>
                <w:fldChar w:fldCharType="begin">
                  <w:fldData xml:space="preserve">PEVuZE5vdGU+PENpdGU+PEF1dGhvcj5HbGVzc25lcjwvQXV0aG9yPjxZZWFyPjIwMTA8L1llYXI+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PEVuZE5vdGU+PENpdGU+PEF1dGhvcj5HbGVzc25lcjwvQXV0aG9yPjxZZWFyPjIwMTA8L1llYXI+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206</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07" w:tooltip="Wright, 2012 #94" w:history="1">
              <w:r w:rsidR="004045CE" w:rsidRPr="00FD68A4">
                <w:rPr>
                  <w:rFonts w:ascii="MS Reference Sans Serif" w:hAnsi="MS Reference Sans Serif" w:cs="Microsoft Sans Serif"/>
                  <w:color w:val="000000"/>
                  <w:sz w:val="16"/>
                  <w:szCs w:val="16"/>
                </w:rPr>
                <w:fldChar w:fldCharType="begin">
                  <w:fldData xml:space="preserve">PEVuZE5vdGU+PENpdGU+PEF1dGhvcj5XcmlnaHQ8L0F1dGhvcj48WWVhcj4yMDEyPC9ZZWFyPjxS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PEVuZE5vdGU+PENpdGU+PEF1dGhvcj5XcmlnaHQ8L0F1dGhvcj48WWVhcj4yMDEyPC9ZZWFyPjxS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207</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r w:rsidRPr="00FD68A4">
              <w:rPr>
                <w:rFonts w:ascii="MS Reference Sans Serif" w:hAnsi="MS Reference Sans Serif" w:cs="Microsoft Sans Serif"/>
                <w:color w:val="000000"/>
                <w:sz w:val="16"/>
                <w:szCs w:val="16"/>
              </w:rPr>
              <w:fldChar w:fldCharType="begin">
                <w:fldData xml:space="preserve">PEVuZE5vdGU+PENpdGU+PEF1dGhvcj5DaGVuPC9BdXRob3I+PFllYXI+MjAxNjwvWWVhcj48UmVj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PEVuZE5vdGU+PENpdGU+PEF1dGhvcj5DaGVuPC9BdXRob3I+PFllYXI+MjAxNjwvWWVhcj48UmVj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192" w:tooltip="Clelland, 2016 #202" w:history="1">
              <w:r w:rsidR="004045CE" w:rsidRPr="004045CE">
                <w:rPr>
                  <w:rFonts w:ascii="MS Reference Sans Serif" w:hAnsi="MS Reference Sans Serif" w:cs="Microsoft Sans Serif"/>
                  <w:noProof/>
                  <w:color w:val="000000"/>
                  <w:sz w:val="16"/>
                  <w:szCs w:val="16"/>
                  <w:vertAlign w:val="superscript"/>
                </w:rPr>
                <w:t>192</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208" w:tooltip="Chen, 2016 #99" w:history="1">
              <w:r w:rsidR="004045CE" w:rsidRPr="004045CE">
                <w:rPr>
                  <w:rFonts w:ascii="MS Reference Sans Serif" w:hAnsi="MS Reference Sans Serif" w:cs="Microsoft Sans Serif"/>
                  <w:noProof/>
                  <w:color w:val="000000"/>
                  <w:sz w:val="16"/>
                  <w:szCs w:val="16"/>
                  <w:vertAlign w:val="superscript"/>
                </w:rPr>
                <w:t>208</w:t>
              </w:r>
            </w:hyperlink>
            <w:r w:rsidRPr="00FD68A4">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t xml:space="preserve"> </w:t>
            </w:r>
            <w:hyperlink w:anchor="_ENREF_209" w:tooltip="Funke, 2005 #202"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&lt;EndNote&gt;&lt;Cite&gt;&lt;Author&gt;Funke&lt;/Author&gt;&lt;Year&gt;2005&lt;/Year&gt;&lt;RecNum&gt;202&lt;/RecNum&gt;&lt;DisplayText&gt;&lt;style face="superscript"&gt;209&lt;/style&gt;&lt;/DisplayText&gt;&lt;record&gt;&lt;rec-number&gt;202&lt;/rec-number&gt;&lt;foreign-keys&gt;&lt;key app="EN" db-id="rx0tt92vzde02oefeptptd5wefwzztv5f0aw" timestamp="1495905780"&gt;202&lt;/key&gt;&lt;/foreign-keys&gt;&lt;ref-type name="Journal Article"&gt;17&lt;/ref-type&gt;&lt;contributors&gt;&lt;authors&gt;&lt;author&gt;Funke, B.&lt;/author&gt;&lt;author&gt;Malhotra, A. K.&lt;/author&gt;&lt;author&gt;Finn, C. T.&lt;/author&gt;&lt;author&gt;Plocik, A. M.&lt;/author&gt;&lt;author&gt;Lake, S. L.&lt;/author&gt;&lt;author&gt;Lencz, T.&lt;/author&gt;&lt;author&gt;DeRosse, P.&lt;/author&gt;&lt;author&gt;Kane, J. M.&lt;/author&gt;&lt;author&gt;Kucherlapati, R.&lt;/author&gt;&lt;/authors&gt;&lt;/contributors&gt;&lt;auth-address&gt;Harvard Partners Center for Genetics and Genomics, Boston, USA. bfunke@rics.bwh.harvard.edu&lt;/auth-address&gt;&lt;titles&gt;&lt;title&gt;COMT genetic variation confers risk for psychotic and affective disorders: a case control study&lt;/title&gt;&lt;secondary-title&gt;Behav Brain Funct&lt;/secondary-title&gt;&lt;alt-title&gt;Behavioral and brain functions : BBF&lt;/alt-title&gt;&lt;/titles&gt;&lt;periodical&gt;&lt;full-title&gt;Behav Brain Funct&lt;/full-title&gt;&lt;abbr-1&gt;Behavioral and brain functions : BBF&lt;/abbr-1&gt;&lt;/periodical&gt;&lt;alt-periodical&gt;&lt;full-title&gt;Behav Brain Funct&lt;/full-title&gt;&lt;abbr-1&gt;Behavioral and brain functions : BBF&lt;/abbr-1&gt;&lt;/alt-periodical&gt;&lt;pages&gt;19&lt;/pages&gt;&lt;volume&gt;1&lt;/volume&gt;&lt;dates&gt;&lt;year&gt;2005&lt;/year&gt;&lt;pub-dates&gt;&lt;date&gt;Oct 18&lt;/date&gt;&lt;/pub-dates&gt;&lt;/dates&gt;&lt;isbn&gt;1744-9081 (Electronic)&amp;#xD;1744-9081 (Linking)&lt;/isbn&gt;&lt;accession-num&gt;16232322&lt;/accession-num&gt;&lt;urls&gt;&lt;related-urls&gt;&lt;url&gt;http://www.ncbi.nlm.nih.gov/pubmed/16232322&lt;/url&gt;&lt;/related-urls&gt;&lt;/urls&gt;&lt;custom2&gt;1282571&lt;/custom2&gt;&lt;electronic-resource-num&gt;10.1186/1744-9081-1-19&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209</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  Aggression </w:t>
            </w:r>
            <w:hyperlink w:anchor="_ENREF_210" w:tooltip="Rujescu, 2003 #221" w:history="1">
              <w:r w:rsidR="004045CE" w:rsidRPr="00FD68A4">
                <w:rPr>
                  <w:rFonts w:ascii="MS Reference Sans Serif" w:hAnsi="MS Reference Sans Serif" w:cs="Microsoft Sans Serif"/>
                  <w:color w:val="000000"/>
                  <w:sz w:val="16"/>
                  <w:szCs w:val="16"/>
                </w:rPr>
                <w:fldChar w:fldCharType="begin">
                  <w:fldData xml:space="preserve">PEVuZE5vdGU+PENpdGU+PEF1dGhvcj5SdWplc2N1PC9BdXRob3I+PFllYXI+MjAwMzwvWWVhcj48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PEVuZE5vdGU+PENpdGU+PEF1dGhvcj5SdWplc2N1PC9BdXRob3I+PFllYXI+MjAwMzwvWWVhcj48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210</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11" w:tooltip="Perroud, 2010 #204" w:history="1">
              <w:r w:rsidR="004045CE" w:rsidRPr="00FD68A4">
                <w:rPr>
                  <w:rFonts w:ascii="MS Reference Sans Serif" w:hAnsi="MS Reference Sans Serif" w:cs="Microsoft Sans Serif"/>
                  <w:color w:val="000000"/>
                  <w:sz w:val="16"/>
                  <w:szCs w:val="16"/>
                </w:rPr>
                <w:fldChar w:fldCharType="begin">
                  <w:fldData xml:space="preserve">PEVuZE5vdGU+PENpdGU+PEF1dGhvcj5QZXJyb3VkPC9BdXRob3I+PFllYXI+MjAxMDwvWWVhcj48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PEVuZE5vdGU+PENpdGU+PEF1dGhvcj5QZXJyb3VkPC9BdXRob3I+PFllYXI+MjAxMDwvWWVhcj48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211</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12" w:tooltip="Vassos, 2014 #35856"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&lt;EndNote&gt;&lt;Cite&gt;&lt;Author&gt;Vassos&lt;/Author&gt;&lt;Year&gt;2014&lt;/Year&gt;&lt;RecNum&gt;35856&lt;/RecNum&gt;&lt;DisplayText&gt;&lt;style face="superscript"&gt;212&lt;/style&gt;&lt;/DisplayText&gt;&lt;record&gt;&lt;rec-number&gt;35856&lt;/rec-number&gt;&lt;foreign-keys&gt;&lt;key app="EN" db-id="faddf059tfsx9me0pvq5svda0ztfdxpsdrs9"&gt;35856&lt;/key&gt;&lt;/foreign-keys&gt;&lt;ref-type name="Journal Article"&gt;17&lt;/ref-type&gt;&lt;contributors&gt;&lt;authors&gt;&lt;author&gt;Vassos, E.&lt;/author&gt;&lt;author&gt;Collier, D. A.&lt;/author&gt;&lt;author&gt;Fazel, S.&lt;/author&gt;&lt;/authors&gt;&lt;/contributors&gt;&lt;auth-address&gt;1] King&amp;apos;s College London, Institute of Psychiatry, MRC SGDP Centre, London, UK [2] Oxford Health NHS Foundation Trust, Oxford, UK.&amp;#xD;King&amp;apos;s College London, Institute of Psychiatry, MRC SGDP Centre, London, UK.&amp;#xD;Department of Psychiatry, University of Oxford, Oxford, UK.&lt;/auth-address&gt;&lt;titles&gt;&lt;title&gt;Systematic meta-analyses and field synopsis of genetic association studies of violence and aggression&lt;/title&gt;&lt;secondary-title&gt;Mol Psychiatry&lt;/secondary-title&gt;&lt;alt-title&gt;Molecular psychiatry&lt;/alt-title&gt;&lt;/titles&gt;&lt;periodical&gt;&lt;full-title&gt;Mol Psychiatry&lt;/full-title&gt;&lt;/periodical&gt;&lt;pages&gt;471-7&lt;/pages&gt;&lt;volume&gt;19&lt;/volume&gt;&lt;number&gt;4&lt;/number&gt;&lt;keywords&gt;&lt;keyword&gt;Aggression/*physiology&lt;/keyword&gt;&lt;keyword&gt;Databases, Factual/statistics &amp;amp; numerical data&lt;/keyword&gt;&lt;keyword&gt;*Genetic Association Studies/methods/statistics &amp;amp; numerical data&lt;/keyword&gt;&lt;keyword&gt;Humans&lt;/keyword&gt;&lt;keyword&gt;*Violence&lt;/keyword&gt;&lt;/keywords&gt;&lt;dates&gt;&lt;year&gt;2014&lt;/year&gt;&lt;pub-dates&gt;&lt;date&gt;Apr&lt;/date&gt;&lt;/pub-dates&gt;&lt;/dates&gt;&lt;isbn&gt;1476-5578 (Electronic)&amp;#xD;1359-4184 (Linking)&lt;/isbn&gt;&lt;accession-num&gt;23546171&lt;/accession-num&gt;&lt;urls&gt;&lt;related-urls&gt;&lt;url&gt;http://www.ncbi.nlm.nih.gov/pubmed/23546171&lt;/url&gt;&lt;/related-urls&gt;&lt;/urls&gt;&lt;custom2&gt;3965568&lt;/custom2&gt;&lt;electronic-resource-num&gt;10.1038/mp.2013.31&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212</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 Suicide </w:t>
            </w:r>
            <w:hyperlink w:anchor="_ENREF_213" w:tooltip="Ono, 2004 #223" w:history="1">
              <w:r w:rsidR="004045CE" w:rsidRPr="00FD68A4">
                <w:rPr>
                  <w:rFonts w:ascii="MS Reference Sans Serif" w:hAnsi="MS Reference Sans Serif" w:cs="Microsoft Sans Serif"/>
                  <w:color w:val="000000"/>
                  <w:sz w:val="16"/>
                  <w:szCs w:val="16"/>
                </w:rPr>
                <w:fldChar w:fldCharType="begin">
                  <w:fldData xml:space="preserve">PEVuZE5vdGU+PENpdGU+PEF1dGhvcj5Pbm88L0F1dGhvcj48WWVhcj4yMDA0PC9ZZWFyPjxSZWNO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PEVuZE5vdGU+PENpdGU+PEF1dGhvcj5Pbm88L0F1dGhvcj48WWVhcj4yMDA0PC9ZZWFyPjxSZWNO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213</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14" w:tooltip="Jia, 2005 #228" w:history="1">
              <w:r w:rsidR="004045CE" w:rsidRPr="00FD68A4">
                <w:rPr>
                  <w:rFonts w:ascii="MS Reference Sans Serif" w:hAnsi="MS Reference Sans Serif" w:cs="Microsoft Sans Serif"/>
                  <w:color w:val="000000"/>
                  <w:sz w:val="16"/>
                  <w:szCs w:val="16"/>
                </w:rPr>
                <w:fldChar w:fldCharType="begin">
                  <w:fldData xml:space="preserve">PEVuZE5vdGU+PENpdGU+PEF1dGhvcj5KaWE8L0F1dGhvcj48WWVhcj4yMDA1PC9ZZWFyPjxSZWNO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PEVuZE5vdGU+PENpdGU+PEF1dGhvcj5KaWE8L0F1dGhvcj48WWVhcj4yMDA1PC9ZZWFyPjxSZWNO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214</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15" w:tooltip="Baud, 2007 #195" w:history="1">
              <w:r w:rsidR="004045CE" w:rsidRPr="00FD68A4">
                <w:rPr>
                  <w:rFonts w:ascii="MS Reference Sans Serif" w:hAnsi="MS Reference Sans Serif" w:cs="Microsoft Sans Serif"/>
                  <w:color w:val="000000"/>
                  <w:sz w:val="16"/>
                  <w:szCs w:val="16"/>
                </w:rPr>
                <w:fldChar w:fldCharType="begin">
                  <w:fldData xml:space="preserve">PEVuZE5vdGU+PENpdGU+PEF1dGhvcj5CYXVkPC9BdXRob3I+PFllYXI+MjAwNzwvWWVhcj48UmVj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PEVuZE5vdGU+PENpdGU+PEF1dGhvcj5CYXVkPC9BdXRob3I+PFllYXI+MjAwNzwvWWVhcj48UmVj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215</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16" w:tooltip="Lee, 2011 #190"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&lt;EndNote&gt;&lt;Cite&gt;&lt;Author&gt;Lee&lt;/Author&gt;&lt;Year&gt;2011&lt;/Year&gt;&lt;RecNum&gt;190&lt;/RecNum&gt;&lt;DisplayText&gt;&lt;style face="superscript"&gt;216&lt;/style&gt;&lt;/DisplayText&gt;&lt;record&gt;&lt;rec-number&gt;190&lt;/rec-number&gt;&lt;foreign-keys&gt;&lt;key app="EN" db-id="rx0tt92vzde02oefeptptd5wefwzztv5f0aw" timestamp="1495905523"&gt;190&lt;/key&gt;&lt;/foreign-keys&gt;&lt;ref-type name="Journal Article"&gt;17&lt;/ref-type&gt;&lt;contributors&gt;&lt;authors&gt;&lt;author&gt;Lee, H. Y.&lt;/author&gt;&lt;author&gt;Kim, Y. K.&lt;/author&gt;&lt;/authors&gt;&lt;/contributors&gt;&lt;auth-address&gt;Department of Psychiatry, College of Medicine, Korea University, Seoul, Korea.&lt;/auth-address&gt;&lt;titles&gt;&lt;title&gt;Gender effect of catechol-O-methyltransferase Val158Met polymorphism on suicidal behavior&lt;/title&gt;&lt;secondary-title&gt;Neuropsychobiology&lt;/secondary-title&gt;&lt;alt-title&gt;Neuropsychobiology&lt;/alt-title&gt;&lt;/titles&gt;&lt;periodical&gt;&lt;full-title&gt;Neuropsychobiology&lt;/full-title&gt;&lt;abbr-1&gt;Neuropsychobiology&lt;/abbr-1&gt;&lt;/periodical&gt;&lt;alt-periodical&gt;&lt;full-title&gt;Neuropsychobiology&lt;/full-title&gt;&lt;abbr-1&gt;Neuropsychobiology&lt;/abbr-1&gt;&lt;/alt-periodical&gt;&lt;pages&gt;177-82&lt;/pages&gt;&lt;volume&gt;63&lt;/volume&gt;&lt;number&gt;3&lt;/number&gt;&lt;keywords&gt;&lt;keyword&gt;Adult&lt;/keyword&gt;&lt;keyword&gt;Alleles&lt;/keyword&gt;&lt;keyword&gt;Asian Continental Ancestry Group/genetics&lt;/keyword&gt;&lt;keyword&gt;Catechol O-Methyltransferase/*genetics&lt;/keyword&gt;&lt;keyword&gt;Female&lt;/keyword&gt;&lt;keyword&gt;Gene Frequency&lt;/keyword&gt;&lt;keyword&gt;Genotype&lt;/keyword&gt;&lt;keyword&gt;Humans&lt;/keyword&gt;&lt;keyword&gt;Male&lt;/keyword&gt;&lt;keyword&gt;Mental Disorders/complications/*genetics/*psychology&lt;/keyword&gt;&lt;keyword&gt;Polymorphism, Single Nucleotide&lt;/keyword&gt;&lt;keyword&gt;Psychiatric Status Rating Scales&lt;/keyword&gt;&lt;keyword&gt;Severity of Illness Index&lt;/keyword&gt;&lt;keyword&gt;*Sex Characteristics&lt;/keyword&gt;&lt;keyword&gt;Suicide, Attempted/*psychology&lt;/keyword&gt;&lt;/keywords&gt;&lt;dates&gt;&lt;year&gt;2011&lt;/year&gt;&lt;/dates&gt;&lt;isbn&gt;1423-0224 (Electronic)&amp;#xD;0302-282X (Linking)&lt;/isbn&gt;&lt;accession-num&gt;21304229&lt;/accession-num&gt;&lt;urls&gt;&lt;related-urls&gt;&lt;url&gt;http://www.ncbi.nlm.nih.gov/pubmed/21304229&lt;/url&gt;&lt;/related-urls&gt;&lt;/urls&gt;&lt;electronic-resource-num&gt;10.1159/000317847&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216</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 </w:t>
            </w:r>
            <w:hyperlink w:anchor="_ENREF_217" w:tooltip="Pivac, 2011 #189" w:history="1">
              <w:r w:rsidR="004045CE" w:rsidRPr="00FD68A4">
                <w:rPr>
                  <w:rFonts w:ascii="MS Reference Sans Serif" w:hAnsi="MS Reference Sans Serif" w:cs="Microsoft Sans Serif"/>
                  <w:color w:val="000000"/>
                  <w:sz w:val="16"/>
                  <w:szCs w:val="16"/>
                </w:rPr>
                <w:fldChar w:fldCharType="begin">
                  <w:fldData xml:space="preserve">PEVuZE5vdGU+PENpdGU+PEF1dGhvcj5QaXZhYzwvQXV0aG9yPjxZZWFyPjIwMTE8L1llYXI+PFJl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PEVuZE5vdGU+PENpdGU+PEF1dGhvcj5QaXZhYzwvQXV0aG9yPjxZZWFyPjIwMTE8L1llYXI+PFJl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217</w:t>
              </w:r>
              <w:r w:rsidR="004045CE" w:rsidRPr="00FD68A4">
                <w:rPr>
                  <w:rFonts w:ascii="MS Reference Sans Serif" w:hAnsi="MS Reference Sans Serif" w:cs="Microsoft Sans Serif"/>
                  <w:color w:val="000000"/>
                  <w:sz w:val="16"/>
                  <w:szCs w:val="16"/>
                </w:rPr>
                <w:fldChar w:fldCharType="end"/>
              </w:r>
            </w:hyperlink>
          </w:p>
          <w:p w14:paraId="40575D38" w14:textId="0705645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olor w:val="000000"/>
                <w:sz w:val="16"/>
                <w:szCs w:val="18"/>
              </w:rPr>
              <w:t xml:space="preserve">Thermal </w:t>
            </w:r>
            <w:hyperlink w:anchor="_ENREF_218" w:tooltip="Nielsen, 2017 #9" w:history="1">
              <w:r w:rsidR="004045CE" w:rsidRPr="00FD68A4">
                <w:rPr>
                  <w:rFonts w:ascii="MS Reference Sans Serif" w:hAnsi="MS Reference Sans Serif"/>
                  <w:color w:val="000000"/>
                  <w:sz w:val="16"/>
                  <w:szCs w:val="18"/>
                </w:rPr>
                <w:fldChar w:fldCharType="begin"/>
              </w:r>
              <w:r w:rsidR="004045CE">
                <w:rPr>
                  <w:rFonts w:ascii="MS Reference Sans Serif" w:hAnsi="MS Reference Sans Serif"/>
                  <w:color w:val="000000"/>
                  <w:sz w:val="16"/>
                  <w:szCs w:val="18"/>
                </w:rPr>
                <w:instrText xml:space="preserve"> ADDIN EN.CITE &lt;EndNote&gt;&lt;Cite&gt;&lt;Author&gt;Nielsen&lt;/Author&gt;&lt;Year&gt;2017&lt;/Year&gt;&lt;RecNum&gt;9&lt;/RecNum&gt;&lt;DisplayText&gt;&lt;style face="superscript"&gt;218&lt;/style&gt;&lt;/DisplayText&gt;&lt;record&gt;&lt;rec-number&gt;9&lt;/rec-number&gt;&lt;foreign-keys&gt;&lt;key app="EN" db-id="rx0tt92vzde02oefeptptd5wefwzztv5f0aw" timestamp="0"&gt;9&lt;/key&gt;&lt;/foreign-keys&gt;&lt;ref-type name="Journal Article"&gt;17&lt;/ref-type&gt;&lt;contributors&gt;&lt;authors&gt;&lt;author&gt;Nielsen, L. M.&lt;/author&gt;&lt;author&gt;Christrup, L. L.&lt;/author&gt;&lt;author&gt;Sato, H.&lt;/author&gt;&lt;author&gt;Drewes, A. M.&lt;/author&gt;&lt;author&gt;Olesen, A. E.&lt;/author&gt;&lt;/authors&gt;&lt;/contributors&gt;&lt;auth-address&gt;Mech-Sense, Department of Gastroenterology and Hepatology, Aalborg University Hospital, Aalborg, Denmark.&amp;#xD;Department of Drug Design and Pharmacology, Faculty of Health and Medical Sciences, University of Copenhagen, Copenhagen, Denmark.&amp;#xD;Interstitial Lung Disease Unit, Royal Brompton Hospital &amp;amp; National Heart and Lung Institute, Imperial College London, London, UK.&amp;#xD;Department of Clinical Medicine, Aalborg University, Aalborg, Denmark.&lt;/auth-address&gt;&lt;titles&gt;&lt;title&gt;Genetic Influences of OPRM1, OPRD1 and COMT on Morphine Analgesia in a Multi-Modal, Multi-Tissue Human Experimental Pain Model&lt;/title&gt;&lt;secondary-title&gt;Basic Clin Pharmacol Toxicol&lt;/secondary-title&gt;&lt;alt-title&gt;Basic &amp;amp; clinical pharmacology &amp;amp; toxicology&lt;/alt-title&gt;&lt;/titles&gt;&lt;periodical&gt;&lt;full-title&gt;Basic Clin Pharmacol Toxicol&lt;/full-title&gt;&lt;abbr-1&gt;Basic &amp;amp; clinical pharmacology &amp;amp; toxicology&lt;/abbr-1&gt;&lt;/periodical&gt;&lt;alt-periodical&gt;&lt;full-title&gt;Basic Clin Pharmacol Toxicol&lt;/full-title&gt;&lt;abbr-1&gt;Basic &amp;amp; clinical pharmacology &amp;amp; toxicology&lt;/abbr-1&gt;&lt;/alt-periodical&gt;&lt;dates&gt;&lt;year&gt;2017&lt;/year&gt;&lt;pub-dates&gt;&lt;date&gt;Jan 13&lt;/date&gt;&lt;/pub-dates&gt;&lt;/dates&gt;&lt;isbn&gt;1742-7843 (Electronic)&amp;#xD;1742-7835 (Linking)&lt;/isbn&gt;&lt;accession-num&gt;28084056&lt;/accession-num&gt;&lt;urls&gt;&lt;related-urls&gt;&lt;url&gt;http://www.ncbi.nlm.nih.gov/pubmed/28084056&lt;/url&gt;&lt;/related-urls&gt;&lt;/urls&gt;&lt;electronic-resource-num&gt;10.1111/bcpt.12757&lt;/electronic-resource-num&gt;&lt;/record&gt;&lt;/Cite&gt;&lt;/EndNote&gt;</w:instrText>
              </w:r>
              <w:r w:rsidR="004045CE" w:rsidRPr="00FD68A4">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218</w:t>
              </w:r>
              <w:r w:rsidR="004045CE" w:rsidRPr="00FD68A4">
                <w:rPr>
                  <w:rFonts w:ascii="MS Reference Sans Serif" w:hAnsi="MS Reference Sans Serif"/>
                  <w:color w:val="000000"/>
                  <w:sz w:val="16"/>
                  <w:szCs w:val="18"/>
                </w:rPr>
                <w:fldChar w:fldCharType="end"/>
              </w:r>
            </w:hyperlink>
            <w:r w:rsidRPr="00FD68A4">
              <w:rPr>
                <w:rFonts w:ascii="MS Reference Sans Serif" w:hAnsi="MS Reference Sans Serif" w:cs="Microsoft Sans Serif"/>
                <w:color w:val="000000"/>
                <w:sz w:val="16"/>
                <w:szCs w:val="16"/>
              </w:rPr>
              <w:t xml:space="preserve"> Stimulants</w:t>
            </w:r>
            <w:hyperlink w:anchor="_ENREF_219" w:tooltip="Li, 2004 #226" w:history="1">
              <w:r w:rsidR="004045CE" w:rsidRPr="00FD68A4">
                <w:rPr>
                  <w:rFonts w:ascii="MS Reference Sans Serif" w:hAnsi="MS Reference Sans Serif" w:cs="Microsoft Sans Serif"/>
                  <w:color w:val="000000"/>
                  <w:sz w:val="16"/>
                  <w:szCs w:val="16"/>
                </w:rPr>
                <w:fldChar w:fldCharType="begin">
                  <w:fldData xml:space="preserve">PEVuZE5vdGU+PENpdGU+PEF1dGhvcj5MaTwvQXV0aG9yPjxZZWFyPjIwMDQ8L1llYXI+PFJlY051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PEVuZE5vdGU+PENpdGU+PEF1dGhvcj5MaTwvQXV0aG9yPjxZZWFyPjIwMDQ8L1llYXI+PFJlY051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219</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  </w:t>
            </w:r>
            <w:r w:rsidRPr="00FD68A4">
              <w:rPr>
                <w:rFonts w:ascii="MS Reference Sans Serif" w:hAnsi="MS Reference Sans Serif" w:cs="Microsoft Sans Serif"/>
                <w:color w:val="000000"/>
                <w:sz w:val="16"/>
                <w:szCs w:val="16"/>
              </w:rPr>
              <w:lastRenderedPageBreak/>
              <w:t>Intellect</w:t>
            </w:r>
            <w:hyperlink w:anchor="_ENREF_220" w:tooltip="Weickert, 2004 #227" w:history="1">
              <w:r w:rsidR="004045CE" w:rsidRPr="00FD68A4">
                <w:rPr>
                  <w:rFonts w:ascii="MS Reference Sans Serif" w:hAnsi="MS Reference Sans Serif" w:cs="Microsoft Sans Serif"/>
                  <w:color w:val="000000"/>
                  <w:sz w:val="16"/>
                  <w:szCs w:val="16"/>
                </w:rPr>
                <w:fldChar w:fldCharType="begin">
                  <w:fldData xml:space="preserve">PEVuZE5vdGU+PENpdGU+PEF1dGhvcj5XZWlja2VydDwvQXV0aG9yPjxZZWFyPjIwMDQ8L1llYXI+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YmJyLTE+PC9hbHQtcGVyaW9kaWNhbD48cGFnZXM+Njc3LTgyPC9wYWdlcz48dm9sdW1lPjU2PC92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PEVuZE5vdGU+PENpdGU+PEF1dGhvcj5XZWlja2VydDwvQXV0aG9yPjxZZWFyPjIwMDQ8L1llYXI+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YmJyLTE+PC9hbHQtcGVyaW9kaWNhbD48cGFnZXM+Njc3LTgyPC9wYWdlcz48dm9sdW1lPjU2PC92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220</w:t>
              </w:r>
              <w:r w:rsidR="004045CE" w:rsidRPr="00FD68A4">
                <w:rPr>
                  <w:rFonts w:ascii="MS Reference Sans Serif" w:hAnsi="MS Reference Sans Serif" w:cs="Microsoft Sans Serif"/>
                  <w:color w:val="000000"/>
                  <w:sz w:val="16"/>
                  <w:szCs w:val="16"/>
                </w:rPr>
                <w:fldChar w:fldCharType="end"/>
              </w:r>
            </w:hyperlink>
          </w:p>
          <w:p w14:paraId="72A00861" w14:textId="72E17868"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Mood </w:t>
            </w:r>
            <w:hyperlink w:anchor="_ENREF_209" w:tooltip="Funke, 2005 #202"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&lt;EndNote&gt;&lt;Cite&gt;&lt;Author&gt;Funke&lt;/Author&gt;&lt;Year&gt;2005&lt;/Year&gt;&lt;RecNum&gt;202&lt;/RecNum&gt;&lt;DisplayText&gt;&lt;style face="superscript"&gt;209&lt;/style&gt;&lt;/DisplayText&gt;&lt;record&gt;&lt;rec-number&gt;202&lt;/rec-number&gt;&lt;foreign-keys&gt;&lt;key app="EN" db-id="rx0tt92vzde02oefeptptd5wefwzztv5f0aw" timestamp="1495905780"&gt;202&lt;/key&gt;&lt;/foreign-keys&gt;&lt;ref-type name="Journal Article"&gt;17&lt;/ref-type&gt;&lt;contributors&gt;&lt;authors&gt;&lt;author&gt;Funke, B.&lt;/author&gt;&lt;author&gt;Malhotra, A. K.&lt;/author&gt;&lt;author&gt;Finn, C. T.&lt;/author&gt;&lt;author&gt;Plocik, A. M.&lt;/author&gt;&lt;author&gt;Lake, S. L.&lt;/author&gt;&lt;author&gt;Lencz, T.&lt;/author&gt;&lt;author&gt;DeRosse, P.&lt;/author&gt;&lt;author&gt;Kane, J. M.&lt;/author&gt;&lt;author&gt;Kucherlapati, R.&lt;/author&gt;&lt;/authors&gt;&lt;/contributors&gt;&lt;auth-address&gt;Harvard Partners Center for Genetics and Genomics, Boston, USA. bfunke@rics.bwh.harvard.edu&lt;/auth-address&gt;&lt;titles&gt;&lt;title&gt;COMT genetic variation confers risk for psychotic and affective disorders: a case control study&lt;/title&gt;&lt;secondary-title&gt;Behav Brain Funct&lt;/secondary-title&gt;&lt;alt-title&gt;Behavioral and brain functions : BBF&lt;/alt-title&gt;&lt;/titles&gt;&lt;periodical&gt;&lt;full-title&gt;Behav Brain Funct&lt;/full-title&gt;&lt;abbr-1&gt;Behavioral and brain functions : BBF&lt;/abbr-1&gt;&lt;/periodical&gt;&lt;alt-periodical&gt;&lt;full-title&gt;Behav Brain Funct&lt;/full-title&gt;&lt;abbr-1&gt;Behavioral and brain functions : BBF&lt;/abbr-1&gt;&lt;/alt-periodical&gt;&lt;pages&gt;19&lt;/pages&gt;&lt;volume&gt;1&lt;/volume&gt;&lt;dates&gt;&lt;year&gt;2005&lt;/year&gt;&lt;pub-dates&gt;&lt;date&gt;Oct 18&lt;/date&gt;&lt;/pub-dates&gt;&lt;/dates&gt;&lt;isbn&gt;1744-9081 (Electronic)&amp;#xD;1744-9081 (Linking)&lt;/isbn&gt;&lt;accession-num&gt;16232322&lt;/accession-num&gt;&lt;urls&gt;&lt;related-urls&gt;&lt;url&gt;http://www.ncbi.nlm.nih.gov/pubmed/16232322&lt;/url&gt;&lt;/related-urls&gt;&lt;/urls&gt;&lt;custom2&gt;1282571&lt;/custom2&gt;&lt;electronic-resource-num&gt;10.1186/1744-9081-1-19&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209</w:t>
              </w:r>
              <w:r w:rsidR="004045CE" w:rsidRPr="00FD68A4">
                <w:rPr>
                  <w:rFonts w:ascii="MS Reference Sans Serif" w:hAnsi="MS Reference Sans Serif" w:cs="Microsoft Sans Serif"/>
                  <w:color w:val="000000"/>
                  <w:sz w:val="16"/>
                  <w:szCs w:val="16"/>
                </w:rPr>
                <w:fldChar w:fldCharType="end"/>
              </w:r>
            </w:hyperlink>
          </w:p>
          <w:p w14:paraId="006E65AE" w14:textId="23ADE825"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ADHD </w:t>
            </w:r>
            <w:hyperlink w:anchor="_ENREF_186" w:tooltip="Gothelf, 2007 #197" w:history="1">
              <w:r w:rsidR="004045CE" w:rsidRPr="00FD68A4">
                <w:rPr>
                  <w:rFonts w:ascii="MS Reference Sans Serif" w:hAnsi="MS Reference Sans Serif" w:cs="Microsoft Sans Serif"/>
                  <w:color w:val="000000"/>
                  <w:sz w:val="16"/>
                  <w:szCs w:val="16"/>
                </w:rPr>
                <w:fldChar w:fldCharType="begin">
                  <w:fldData xml:space="preserve">PEVuZE5vdGU+PENpdGU+PEF1dGhvcj5Hb3RoZWxmPC9BdXRob3I+PFllYXI+MjAwNzwvWWVhcj48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PEVuZE5vdGU+PENpdGU+PEF1dGhvcj5Hb3RoZWxmPC9BdXRob3I+PFllYXI+MjAwNzwvWWVhcj48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186</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  Depression</w:t>
            </w:r>
            <w:hyperlink w:anchor="_ENREF_78" w:tooltip="Muglia, 2010 #32275" w:history="1">
              <w:r w:rsidR="004045CE" w:rsidRPr="00FD68A4">
                <w:rPr>
                  <w:rFonts w:ascii="MS Reference Sans Serif" w:hAnsi="MS Reference Sans Serif" w:cs="Microsoft Sans Serif"/>
                  <w:color w:val="000000"/>
                  <w:sz w:val="16"/>
                  <w:szCs w:val="16"/>
                </w:rPr>
                <w:fldChar w:fldCharType="begin">
                  <w:fldData xml:space="preserve">PEVuZE5vdGU+PENpdGU+PEF1dGhvcj5NdWdsaWE8L0F1dGhvcj48WWVhcj4yMDEwPC9ZZWFyPjxS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PEVuZE5vdGU+PENpdGU+PEF1dGhvcj5NdWdsaWE8L0F1dGhvcj48WWVhcj4yMDEwPC9ZZWFyPjxS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78</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21" w:tooltip="Domschke, 2010 #208" w:history="1">
              <w:r w:rsidR="004045CE" w:rsidRPr="00FD68A4">
                <w:rPr>
                  <w:rFonts w:ascii="MS Reference Sans Serif" w:hAnsi="MS Reference Sans Serif" w:cs="Microsoft Sans Serif"/>
                  <w:color w:val="000000"/>
                  <w:sz w:val="16"/>
                  <w:szCs w:val="16"/>
                </w:rPr>
                <w:fldChar w:fldCharType="begin">
                  <w:fldData xml:space="preserve">PEVuZE5vdGU+PENpdGU+PEF1dGhvcj5Eb21zY2hrZTwvQXV0aG9yPjxZZWFyPjIwMTA8L1llYXI+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PEVuZE5vdGU+PENpdGU+PEF1dGhvcj5Eb21zY2hrZTwvQXV0aG9yPjxZZWFyPjIwMTA8L1llYXI+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221-223</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r w:rsidRPr="00FD68A4">
              <w:rPr>
                <w:rFonts w:ascii="MS Reference Sans Serif" w:hAnsi="MS Reference Sans Serif" w:cs="Microsoft Sans Serif"/>
                <w:color w:val="000000"/>
                <w:sz w:val="16"/>
                <w:szCs w:val="16"/>
              </w:rPr>
              <w:br/>
              <w:t xml:space="preserve">  PTSD </w:t>
            </w:r>
            <w:hyperlink w:anchor="_ENREF_224" w:tooltip="Kolassa, 2010 #205" w:history="1">
              <w:r w:rsidR="004045CE" w:rsidRPr="00FD68A4">
                <w:rPr>
                  <w:rFonts w:ascii="MS Reference Sans Serif" w:hAnsi="MS Reference Sans Serif" w:cs="Microsoft Sans Serif"/>
                  <w:color w:val="000000"/>
                  <w:sz w:val="16"/>
                  <w:szCs w:val="16"/>
                </w:rPr>
                <w:fldChar w:fldCharType="begin">
                  <w:fldData xml:space="preserve">PEVuZE5vdGU+PENpdGU+PEF1dGhvcj5Lb2xhc3NhPC9BdXRob3I+PFllYXI+MjAxMDwvWWVhcj48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PEVuZE5vdGU+PENpdGU+PEF1dGhvcj5Lb2xhc3NhPC9BdXRob3I+PFllYXI+MjAxMDwvWWVhcj48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224</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25" w:tooltip="Clark, 2013 #97" w:history="1">
              <w:r w:rsidR="004045CE" w:rsidRPr="00FD68A4">
                <w:rPr>
                  <w:rFonts w:ascii="MS Reference Sans Serif" w:hAnsi="MS Reference Sans Serif" w:cs="Microsoft Sans Serif"/>
                  <w:color w:val="000000"/>
                  <w:sz w:val="16"/>
                  <w:szCs w:val="16"/>
                </w:rPr>
                <w:fldChar w:fldCharType="begin">
                  <w:fldData xml:space="preserve">PEVuZE5vdGU+PENpdGU+PEF1dGhvcj5DbGFyazwvQXV0aG9yPjxZZWFyPjIwMTM8L1llYXI+PFJl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PEVuZE5vdGU+PENpdGU+PEF1dGhvcj5DbGFyazwvQXV0aG9yPjxZZWFyPjIwMTM8L1llYXI+PFJl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225</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  Alcohol</w:t>
            </w:r>
            <w:hyperlink w:anchor="_ENREF_226" w:tooltip="Nedic, 2011 #191" w:history="1">
              <w:r w:rsidR="004045CE" w:rsidRPr="00FD68A4">
                <w:rPr>
                  <w:rFonts w:ascii="MS Reference Sans Serif" w:hAnsi="MS Reference Sans Serif" w:cs="Microsoft Sans Serif"/>
                  <w:color w:val="000000"/>
                  <w:sz w:val="16"/>
                  <w:szCs w:val="16"/>
                </w:rPr>
                <w:fldChar w:fldCharType="begin">
                  <w:fldData xml:space="preserve">PEVuZE5vdGU+PENpdGU+PEF1dGhvcj5OZWRpYzwvQXV0aG9yPjxZZWFyPjIwMTE8L1llYXI+PFJl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==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PEVuZE5vdGU+PENpdGU+PEF1dGhvcj5OZWRpYzwvQXV0aG9yPjxZZWFyPjIwMTE8L1llYXI+PFJl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==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226</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263F822E"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6D71DA81" w14:textId="40E85549"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Blood Alcoholism </w:t>
            </w:r>
            <w:hyperlink w:anchor="_ENREF_227" w:tooltip="Beech, 2012 #185" w:history="1">
              <w:r w:rsidR="004045CE" w:rsidRPr="00FD68A4">
                <w:rPr>
                  <w:rFonts w:ascii="MS Reference Sans Serif" w:hAnsi="MS Reference Sans Serif" w:cs="Microsoft Sans Serif"/>
                  <w:color w:val="000000"/>
                  <w:sz w:val="16"/>
                  <w:szCs w:val="16"/>
                </w:rPr>
                <w:fldChar w:fldCharType="begin">
                  <w:fldData xml:space="preserve">PEVuZE5vdGU+PENpdGU+PEF1dGhvcj5CZWVjaDwvQXV0aG9yPjxZZWFyPjIwMTI8L1llYXI+PFJl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PEVuZE5vdGU+PENpdGU+PEF1dGhvcj5CZWVjaDwvQXV0aG9yPjxZZWFyPjIwMTI8L1llYXI+PFJl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227</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r>
            <w:r w:rsidRPr="00FD68A4">
              <w:rPr>
                <w:rFonts w:ascii="MS Reference Sans Serif" w:hAnsi="MS Reference Sans Serif" w:cs="Microsoft Sans Serif"/>
                <w:color w:val="000000"/>
                <w:sz w:val="16"/>
                <w:szCs w:val="16"/>
              </w:rPr>
              <w:br/>
              <w:t xml:space="preserve">(D) Blood SZ </w:t>
            </w:r>
            <w:hyperlink w:anchor="_ENREF_228" w:tooltip="Grant, 2014 #184" w:history="1">
              <w:r w:rsidR="004045CE" w:rsidRPr="00FD68A4">
                <w:rPr>
                  <w:rFonts w:ascii="MS Reference Sans Serif" w:hAnsi="MS Reference Sans Serif" w:cs="Microsoft Sans Serif"/>
                  <w:color w:val="000000"/>
                  <w:sz w:val="16"/>
                  <w:szCs w:val="16"/>
                </w:rPr>
                <w:fldChar w:fldCharType="begin">
                  <w:fldData xml:space="preserve">PEVuZE5vdGU+PENpdGU+PEF1dGhvcj5HcmFudDwvQXV0aG9yPjxZZWFyPjIwMTQ8L1llYXI+PFJl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PEVuZE5vdGU+PENpdGU+PEF1dGhvcj5HcmFudDwvQXV0aG9yPjxZZWFyPjIwMTQ8L1llYXI+PFJl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228</w:t>
              </w:r>
              <w:r w:rsidR="004045CE" w:rsidRPr="00FD68A4">
                <w:rPr>
                  <w:rFonts w:ascii="MS Reference Sans Serif" w:hAnsi="MS Reference Sans Serif" w:cs="Microsoft Sans Serif"/>
                  <w:color w:val="000000"/>
                  <w:sz w:val="16"/>
                  <w:szCs w:val="16"/>
                </w:rPr>
                <w:fldChar w:fldCharType="end"/>
              </w:r>
            </w:hyperlink>
          </w:p>
          <w:p w14:paraId="43D86A41" w14:textId="240ED08B"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Leukocytes SZ </w:t>
            </w:r>
            <w:hyperlink w:anchor="_ENREF_229" w:tooltip="Melas, 2012 #183" w:history="1">
              <w:r w:rsidR="004045CE" w:rsidRPr="00FD68A4">
                <w:rPr>
                  <w:rFonts w:ascii="MS Reference Sans Serif" w:hAnsi="MS Reference Sans Serif" w:cs="Microsoft Sans Serif"/>
                  <w:color w:val="000000"/>
                  <w:sz w:val="16"/>
                  <w:szCs w:val="16"/>
                </w:rPr>
                <w:fldChar w:fldCharType="begin">
                  <w:fldData xml:space="preserve">PEVuZE5vdGU+PENpdGU+PEF1dGhvcj5NZWxhczwvQXV0aG9yPjxZZWFyPjIwMTI8L1llYXI+PFJl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=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PEVuZE5vdGU+PENpdGU+PEF1dGhvcj5NZWxhczwvQXV0aG9yPjxZZWFyPjIwMTI8L1llYXI+PFJl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=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229</w:t>
              </w:r>
              <w:r w:rsidR="004045CE" w:rsidRPr="00FD68A4">
                <w:rPr>
                  <w:rFonts w:ascii="MS Reference Sans Serif" w:hAnsi="MS Reference Sans Serif" w:cs="Microsoft Sans Serif"/>
                  <w:color w:val="000000"/>
                  <w:sz w:val="16"/>
                  <w:szCs w:val="16"/>
                </w:rPr>
                <w:fldChar w:fldCharType="end"/>
              </w:r>
            </w:hyperlink>
          </w:p>
          <w:p w14:paraId="60712AAF" w14:textId="40F210B8"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PBMC Stress </w:t>
            </w:r>
            <w:hyperlink w:anchor="_ENREF_130" w:tooltip="Miller, 2008 #111" w:history="1">
              <w:r w:rsidR="004045CE" w:rsidRPr="00FD68A4">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ZWNOdW0+MTExPC9SZWNOdW0+PERpc3BsYXlUZXh0PjxzdHlsZSBmYWNlPSJzdXBlcnNjcmlwdCI+
MTMwPC9zdHlsZT48L0Rpc3BsYXlUZXh0PjxyZWNvcmQ+PHJlYy1udW1iZXI+MTExPC9yZWMtbnVt
YmVyPjxmb3JlaWduLWtleXM+PGtleSBhcHA9IkVOIiBkYi1pZD0icngwdHQ5MnZ6ZGUwMm9lZmVw
dHB0ZDV3ZWZ3enp0djVmMGF3IiB0aW1lc3RhbXA9IjE0OTU5MDI4MjYiPjExMTwva2V5PjwvZm9y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ZWNOdW0+MTExPC9SZWNOdW0+PERpc3BsYXlUZXh0PjxzdHlsZSBmYWNlPSJzdXBlcnNjcmlwdCI+
MTMwPC9zdHlsZT48L0Rpc3BsYXlUZXh0PjxyZWNvcmQ+PHJlYy1udW1iZXI+MTExPC9yZWMtbnVt
YmVyPjxmb3JlaWduLWtleXM+PGtleSBhcHA9IkVOIiBkYi1pZD0icngwdHQ5MnZ6ZGUwMm9lZmVw
dHB0ZDV3ZWZ3enp0djVmMGF3IiB0aW1lc3RhbXA9IjE0OTU5MDI4MjYiPjExMTwva2V5PjwvZm9y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130</w:t>
              </w:r>
              <w:r w:rsidR="004045CE" w:rsidRPr="00FD68A4">
                <w:rPr>
                  <w:rFonts w:ascii="MS Reference Sans Serif" w:hAnsi="MS Reference Sans Serif" w:cs="Microsoft Sans Serif"/>
                  <w:color w:val="000000"/>
                  <w:sz w:val="16"/>
                  <w:szCs w:val="16"/>
                </w:rPr>
                <w:fldChar w:fldCharType="end"/>
              </w:r>
            </w:hyperlink>
          </w:p>
          <w:p w14:paraId="707F6B11" w14:textId="673AF6E9"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(D) Blood Suicide</w:t>
            </w:r>
            <w:hyperlink w:anchor="_ENREF_119" w:tooltip="Levey, 2016 #271" w:history="1">
              <w:r w:rsidR="004045CE" w:rsidRPr="00FD68A4">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119</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633B4FCD" w14:textId="7A41129F"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SZ</w:t>
            </w:r>
            <w:r w:rsidRPr="00FD68A4">
              <w:rPr>
                <w:rFonts w:ascii="MS Reference Sans Serif" w:hAnsi="MS Reference Sans Serif" w:cs="Microsoft Sans Serif"/>
                <w:color w:val="000000"/>
                <w:sz w:val="16"/>
                <w:szCs w:val="16"/>
              </w:rPr>
              <w:fldChar w:fldCharType="begin">
                <w:fldData xml:space="preserve">PEVuZE5vdGU+PENpdGU+PEF1dGhvcj5IdW90YXJpPC9BdXRob3I+PFllYXI+MjAwNDwvWWVhcj48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PEVuZE5vdGU+PENpdGU+PEF1dGhvcj5IdW90YXJpPC9BdXRob3I+PFllYXI+MjAwNDwvWWVhcj48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230" w:tooltip="Huotari, 2004 #33613" w:history="1">
              <w:r w:rsidR="004045CE" w:rsidRPr="004045CE">
                <w:rPr>
                  <w:rFonts w:ascii="MS Reference Sans Serif" w:hAnsi="MS Reference Sans Serif" w:cs="Microsoft Sans Serif"/>
                  <w:noProof/>
                  <w:color w:val="000000"/>
                  <w:sz w:val="16"/>
                  <w:szCs w:val="16"/>
                  <w:vertAlign w:val="superscript"/>
                </w:rPr>
                <w:t>230</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231" w:tooltip="Babovic, 2008 #33285" w:history="1">
              <w:r w:rsidR="004045CE" w:rsidRPr="004045CE">
                <w:rPr>
                  <w:rFonts w:ascii="MS Reference Sans Serif" w:hAnsi="MS Reference Sans Serif" w:cs="Microsoft Sans Serif"/>
                  <w:noProof/>
                  <w:color w:val="000000"/>
                  <w:sz w:val="16"/>
                  <w:szCs w:val="16"/>
                  <w:vertAlign w:val="superscript"/>
                </w:rPr>
                <w:t>231</w:t>
              </w:r>
            </w:hyperlink>
            <w:r w:rsidRPr="00FD68A4">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br/>
              <w:t xml:space="preserve">  Alcoholism </w:t>
            </w:r>
            <w:hyperlink w:anchor="_ENREF_155" w:tooltip="Lo, 2016 #179" w:history="1">
              <w:r w:rsidR="004045CE" w:rsidRPr="00FD68A4">
                <w:rPr>
                  <w:rFonts w:ascii="MS Reference Sans Serif" w:hAnsi="MS Reference Sans Serif" w:cs="Microsoft Sans Serif"/>
                  <w:color w:val="000000"/>
                  <w:sz w:val="16"/>
                  <w:szCs w:val="16"/>
                </w:rPr>
                <w:fldChar w:fldCharType="begin">
                  <w:fldData xml:space="preserve">PEVuZE5vdGU+PENpdGU+PEF1dGhvcj5MbzwvQXV0aG9yPjxZZWFyPjIwMTY8L1llYXI+PFJlY051
bT4xNzk8L1JlY051bT48RGlzcGxheVRleHQ+PHN0eWxlIGZhY2U9InN1cGVyc2NyaXB0Ij4xNTU8
L3N0eWxlPjwvRGlzcGxheVRleHQ+PHJlY29yZD48cmVjLW51bWJlcj4xNzk8L3JlYy1udW1iZXI+
PGZvcmVpZ24ta2V5cz48a2V5IGFwcD0iRU4iIGRiLWlkPSJyeDB0dDkydnpkZTAyb2VmZXB0cHRk
NXdlZnd6enR2NWYwYXciIHRpbWVzdGFtcD0iMTQ5NTkwNTIyNiI+MTc5PC9rZXk+PC9mb3JlaWdu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PEVuZE5vdGU+PENpdGU+PEF1dGhvcj5MbzwvQXV0aG9yPjxZZWFyPjIwMTY8L1llYXI+PFJlY051
bT4xNzk8L1JlY051bT48RGlzcGxheVRleHQ+PHN0eWxlIGZhY2U9InN1cGVyc2NyaXB0Ij4xNTU8
L3N0eWxlPjwvRGlzcGxheVRleHQ+PHJlY29yZD48cmVjLW51bWJlcj4xNzk8L3JlYy1udW1iZXI+
PGZvcmVpZ24ta2V5cz48a2V5IGFwcD0iRU4iIGRiLWlkPSJyeDB0dDkydnpkZTAyb2VmZXB0cHRk
NXdlZnd6enR2NWYwYXciIHRpbWVzdGFtcD0iMTQ5NTkwNTIyNiI+MTc5PC9rZXk+PC9mb3JlaWdu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155</w:t>
              </w:r>
              <w:r w:rsidR="004045CE" w:rsidRPr="00FD68A4">
                <w:rPr>
                  <w:rFonts w:ascii="MS Reference Sans Serif" w:hAnsi="MS Reference Sans Serif" w:cs="Microsoft Sans Serif"/>
                  <w:color w:val="000000"/>
                  <w:sz w:val="16"/>
                  <w:szCs w:val="16"/>
                </w:rPr>
                <w:fldChar w:fldCharType="end"/>
              </w:r>
            </w:hyperlink>
          </w:p>
        </w:tc>
        <w:tc>
          <w:tcPr>
            <w:tcW w:w="810" w:type="dxa"/>
            <w:vAlign w:val="center"/>
          </w:tcPr>
          <w:p w14:paraId="75716993" w14:textId="447A2C7C"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 PFC Anxiety, OCD, SZ</w:t>
            </w:r>
            <w:hyperlink w:anchor="_ENREF_232" w:tooltip="Chen, 2009 #77"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&lt;EndNote&gt;&lt;Cite&gt;&lt;Author&gt;Chen&lt;/Author&gt;&lt;Year&gt;2009&lt;/Year&gt;&lt;RecNum&gt;77&lt;/RecNum&gt;&lt;DisplayText&gt;&lt;style face="superscript"&gt;232&lt;/style&gt;&lt;/DisplayText&gt;&lt;record&gt;&lt;rec-number&gt;77&lt;/rec-number&gt;&lt;foreign-keys&gt;&lt;key app="EN" db-id="af99252pxxdrf0ewxd755fxdaaddtedfpswr" timestamp="1497561644"&gt;77&lt;/key&gt;&lt;/foreign-keys&gt;&lt;ref-type name="Journal Article"&gt;17&lt;/ref-type&gt;&lt;contributors&gt;&lt;authors&gt;&lt;author&gt;Chen, J. S.&lt;/author&gt;&lt;author&gt;Papaleo, F.&lt;/author&gt;&lt;author&gt;Tian, Q. J.&lt;/author&gt;&lt;author&gt;Glineburg, P.&lt;/author&gt;&lt;author&gt;Song, J.&lt;/author&gt;&lt;author&gt;Liu, G. P.&lt;/author&gt;&lt;author&gt;Pickel, J.&lt;/author&gt;&lt;author&gt;Lipska, B. K.&lt;/author&gt;&lt;author&gt;Weinberger, D. R.&lt;/author&gt;&lt;/authors&gt;&lt;/contributors&gt;&lt;auth-address&gt;NIMH, Clin Brain Disorders Branch, NIH, Bethesda, MD 20892 USA&amp;#xD;NIMH, Genet Lab, NIH, Bethesda, MD 20892 USA&lt;/auth-address&gt;&lt;titles&gt;&lt;title&gt;Development of Knock-in Mutant Mice Carrying Human Catechol-O-Methyltransferase Met Mutation Mimicking the Functional Val158Met Polymorphism&lt;/title&gt;&lt;secondary-title&gt;Biological Psychiatry&lt;/secondary-title&gt;&lt;alt-title&gt;Biol Psychiat&lt;/alt-title&gt;&lt;/titles&gt;&lt;periodical&gt;&lt;full-title&gt;Biological Psychiatry&lt;/full-title&gt;&lt;abbr-1&gt;Biol Psychiat&lt;/abbr-1&gt;&lt;/periodical&gt;&lt;alt-periodical&gt;&lt;full-title&gt;Biological Psychiatry&lt;/full-title&gt;&lt;abbr-1&gt;Biol Psychiat&lt;/abbr-1&gt;&lt;/alt-periodical&gt;&lt;pages&gt;42s-42s&lt;/pages&gt;&lt;volume&gt;65&lt;/volume&gt;&lt;number&gt;8&lt;/number&gt;&lt;dates&gt;&lt;year&gt;2009&lt;/year&gt;&lt;pub-dates&gt;&lt;date&gt;Apr 15&lt;/date&gt;&lt;/pub-dates&gt;&lt;/dates&gt;&lt;isbn&gt;0006-3223&lt;/isbn&gt;&lt;accession-num&gt;WOS:000265144200132&lt;/accession-num&gt;&lt;urls&gt;&lt;related-urls&gt;&lt;url&gt;&amp;lt;Go to ISI&amp;gt;://WOS:000265144200132&lt;/url&gt;&lt;/related-urls&gt;&lt;/urls&gt;&lt;language&gt;English&lt;/language&gt;&lt;/record&gt;&lt;/Cite&gt;&lt;/EndNote&gt;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232</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r>
            <w:r w:rsidRPr="00FD68A4">
              <w:rPr>
                <w:rFonts w:ascii="MS Reference Sans Serif" w:hAnsi="MS Reference Sans Serif" w:cs="Microsoft Sans Serif"/>
                <w:color w:val="000000"/>
                <w:sz w:val="16"/>
                <w:szCs w:val="16"/>
              </w:rPr>
              <w:br/>
              <w:t xml:space="preserve">(D) Brain Anxiety </w:t>
            </w:r>
            <w:hyperlink w:anchor="_ENREF_233" w:tooltip="Segall, 2010 #187" w:history="1">
              <w:r w:rsidR="004045CE" w:rsidRPr="00FD68A4">
                <w:rPr>
                  <w:rFonts w:ascii="MS Reference Sans Serif" w:hAnsi="MS Reference Sans Serif" w:cs="Microsoft Sans Serif"/>
                  <w:color w:val="000000"/>
                  <w:sz w:val="16"/>
                  <w:szCs w:val="16"/>
                </w:rPr>
                <w:fldChar w:fldCharType="begin">
                  <w:fldData xml:space="preserve">PEVuZE5vdGU+PENpdGU+PEF1dGhvcj5TZWdhbGw8L0F1dGhvcj48WWVhcj4yMDEwPC9ZZWFyPjxS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PEVuZE5vdGU+PENpdGU+PEF1dGhvcj5TZWdhbGw8L0F1dGhvcj48WWVhcj4yMDEwPC9ZZWFyPjxS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233</w:t>
              </w:r>
              <w:r w:rsidR="004045CE" w:rsidRPr="00FD68A4">
                <w:rPr>
                  <w:rFonts w:ascii="MS Reference Sans Serif" w:hAnsi="MS Reference Sans Serif" w:cs="Microsoft Sans Serif"/>
                  <w:color w:val="000000"/>
                  <w:sz w:val="16"/>
                  <w:szCs w:val="16"/>
                </w:rPr>
                <w:fldChar w:fldCharType="end"/>
              </w:r>
            </w:hyperlink>
          </w:p>
          <w:p w14:paraId="1AEC2125" w14:textId="45DDDCF1"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Male HIP, AMY  Anxiety </w:t>
            </w:r>
            <w:hyperlink w:anchor="_ENREF_234" w:tooltip="Skinner, 2008 #186"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&lt;EndNote&gt;&lt;Cite&gt;&lt;Author&gt;Skinner&lt;/Author&gt;&lt;Year&gt;2008&lt;/Year&gt;&lt;RecNum&gt;186&lt;/RecNum&gt;&lt;DisplayText&gt;&lt;style face="superscript"&gt;234&lt;/style&gt;&lt;/DisplayText&gt;&lt;record&gt;&lt;rec-number&gt;186&lt;/rec-number&gt;&lt;foreign-keys&gt;&lt;key app="EN" db-id="rx0tt92vzde02oefeptptd5wefwzztv5f0aw" timestamp="1495905381"&gt;186&lt;/key&gt;&lt;/foreign-keys&gt;&lt;ref-type name="Journal Article"&gt;17&lt;/ref-type&gt;&lt;contributors&gt;&lt;authors&gt;&lt;author&gt;Skinner, M. K.&lt;/author&gt;&lt;author&gt;Anway, M. D.&lt;/author&gt;&lt;author&gt;Savenkova, M. I.&lt;/author&gt;&lt;author&gt;Gore, A. C.&lt;/author&gt;&lt;author&gt;Crews, D.&lt;/author&gt;&lt;/authors&gt;&lt;/contributors&gt;&lt;auth-address&gt;Center for Reproductive Biology, School of Molecular Biosciences, Washington State University, Pullman, Washington, USA. Skinner@mail.wsu.edu&lt;/auth-address&gt;&lt;titles&gt;&lt;title&gt;Transgenerational epigenetic programming of the brain transcriptome and anxiety behavior&lt;/title&gt;&lt;secondary-title&gt;PLoS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one&lt;/abbr-1&gt;&lt;/alt-periodical&gt;&lt;pages&gt;e3745&lt;/pages&gt;&lt;volume&gt;3&lt;/volume&gt;&lt;number&gt;11&lt;/number&gt;&lt;keywords&gt;&lt;keyword&gt;Amygdala/metabolism&lt;/keyword&gt;&lt;keyword&gt;Androgen Antagonists/pharmacology&lt;/keyword&gt;&lt;keyword&gt;Animals&lt;/keyword&gt;&lt;keyword&gt;Anxiety/*genetics&lt;/keyword&gt;&lt;keyword&gt;*Behavior, Animal&lt;/keyword&gt;&lt;keyword&gt;Brain/*metabolism&lt;/keyword&gt;&lt;keyword&gt;*Epigenesis, Genetic&lt;/keyword&gt;&lt;keyword&gt;Female&lt;/keyword&gt;&lt;keyword&gt;Germ Cells/metabolism&lt;/keyword&gt;&lt;keyword&gt;Hippocampus/metabolism&lt;/keyword&gt;&lt;keyword&gt;Male&lt;/keyword&gt;&lt;keyword&gt;Oxazoles/pharmacology&lt;/keyword&gt;&lt;keyword&gt;Rats&lt;/keyword&gt;&lt;keyword&gt;Signal Transduction&lt;/keyword&gt;&lt;keyword&gt;*Transcription, Genetic&lt;/keyword&gt;&lt;/keywords&gt;&lt;dates&gt;&lt;year&gt;2008&lt;/year&gt;&lt;/dates&gt;&lt;isbn&gt;1932-6203 (Electronic)&amp;#xD;1932-6203 (Linking)&lt;/isbn&gt;&lt;accession-num&gt;19015723&lt;/accession-num&gt;&lt;urls&gt;&lt;related-urls&gt;&lt;url&gt;http://www.ncbi.nlm.nih.gov/pubmed/19015723&lt;/url&gt;&lt;/related-urls&gt;&lt;/urls&gt;&lt;custom2&gt;2581440&lt;/custom2&gt;&lt;electronic-resource-num&gt;10.1371/journal.pone.0003745&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234</w:t>
              </w:r>
              <w:r w:rsidR="004045CE" w:rsidRPr="00FD68A4">
                <w:rPr>
                  <w:rFonts w:ascii="MS Reference Sans Serif" w:hAnsi="MS Reference Sans Serif" w:cs="Microsoft Sans Serif"/>
                  <w:color w:val="000000"/>
                  <w:sz w:val="16"/>
                  <w:szCs w:val="16"/>
                </w:rPr>
                <w:fldChar w:fldCharType="end"/>
              </w:r>
            </w:hyperlink>
          </w:p>
          <w:p w14:paraId="6FC03BEA" w14:textId="77777777" w:rsidR="001E4C7C" w:rsidRPr="00FD68A4" w:rsidRDefault="001E4C7C" w:rsidP="00CF5C81">
            <w:pPr>
              <w:jc w:val="center"/>
              <w:rPr>
                <w:rFonts w:ascii="MS Reference Sans Serif" w:hAnsi="MS Reference Sans Serif" w:cs="Microsoft Sans Serif"/>
                <w:color w:val="000000"/>
                <w:sz w:val="16"/>
                <w:szCs w:val="16"/>
              </w:rPr>
            </w:pPr>
          </w:p>
          <w:p w14:paraId="3CC7780B"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r>
          </w:p>
        </w:tc>
        <w:tc>
          <w:tcPr>
            <w:tcW w:w="810" w:type="dxa"/>
            <w:shd w:val="clear" w:color="auto" w:fill="auto"/>
            <w:vAlign w:val="center"/>
          </w:tcPr>
          <w:p w14:paraId="4B551789"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1A74BEEF"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7</w:t>
            </w:r>
          </w:p>
        </w:tc>
      </w:tr>
      <w:tr w:rsidR="001E4C7C" w:rsidRPr="00FD68A4" w14:paraId="231398D4" w14:textId="77777777" w:rsidTr="00ED41C5">
        <w:trPr>
          <w:trHeight w:val="300"/>
          <w:jc w:val="center"/>
        </w:trPr>
        <w:tc>
          <w:tcPr>
            <w:tcW w:w="1075" w:type="dxa"/>
            <w:shd w:val="clear" w:color="auto" w:fill="auto"/>
            <w:vAlign w:val="center"/>
          </w:tcPr>
          <w:p w14:paraId="69A6A1F7" w14:textId="77777777" w:rsidR="001E4C7C" w:rsidRPr="00FD68A4" w:rsidRDefault="001E4C7C" w:rsidP="00CF5C81">
            <w:pPr>
              <w:spacing w:after="0"/>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VEGFA</w:t>
            </w:r>
          </w:p>
          <w:p w14:paraId="38A080EF" w14:textId="77777777" w:rsidR="001E4C7C" w:rsidRPr="00FD68A4" w:rsidRDefault="001E4C7C" w:rsidP="00CF5C81">
            <w:pPr>
              <w:spacing w:after="0"/>
              <w:jc w:val="center"/>
              <w:rPr>
                <w:rFonts w:ascii="MS Reference Sans Serif" w:hAnsi="MS Reference Sans Serif"/>
                <w:color w:val="FF0000"/>
                <w:sz w:val="16"/>
                <w:szCs w:val="16"/>
              </w:rPr>
            </w:pPr>
            <w:r w:rsidRPr="00FD68A4">
              <w:rPr>
                <w:rFonts w:ascii="MS Reference Sans Serif" w:hAnsi="MS Reference Sans Serif"/>
                <w:sz w:val="16"/>
                <w:szCs w:val="16"/>
              </w:rPr>
              <w:t>Vascular Endothelial Growth Factor A</w:t>
            </w:r>
          </w:p>
        </w:tc>
        <w:tc>
          <w:tcPr>
            <w:tcW w:w="720" w:type="dxa"/>
            <w:shd w:val="clear" w:color="auto" w:fill="auto"/>
            <w:noWrap/>
            <w:vAlign w:val="center"/>
          </w:tcPr>
          <w:p w14:paraId="007F2280"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212171_x_at</w:t>
            </w:r>
          </w:p>
        </w:tc>
        <w:tc>
          <w:tcPr>
            <w:tcW w:w="630" w:type="dxa"/>
            <w:shd w:val="clear" w:color="auto" w:fill="auto"/>
            <w:noWrap/>
            <w:vAlign w:val="center"/>
          </w:tcPr>
          <w:p w14:paraId="285B3B87"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(I)</w:t>
            </w:r>
          </w:p>
          <w:p w14:paraId="4F077845" w14:textId="77777777" w:rsidR="001E4C7C" w:rsidRPr="00FD68A4" w:rsidRDefault="001E4C7C" w:rsidP="00EC4988">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AP/4</w:t>
            </w:r>
          </w:p>
          <w:p w14:paraId="6C9DC651"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65%</w:t>
            </w:r>
          </w:p>
          <w:p w14:paraId="7BCE1273" w14:textId="77777777" w:rsidR="001E4C7C" w:rsidRPr="00FD68A4" w:rsidRDefault="001E4C7C" w:rsidP="00CF5C81">
            <w:pPr>
              <w:spacing w:after="0"/>
              <w:jc w:val="center"/>
              <w:rPr>
                <w:rFonts w:ascii="MS Reference Sans Serif" w:hAnsi="MS Reference Sans Serif"/>
                <w:color w:val="000000"/>
                <w:sz w:val="16"/>
                <w:szCs w:val="16"/>
              </w:rPr>
            </w:pPr>
          </w:p>
        </w:tc>
        <w:tc>
          <w:tcPr>
            <w:tcW w:w="450" w:type="dxa"/>
            <w:vAlign w:val="center"/>
          </w:tcPr>
          <w:p w14:paraId="2BA6BDE4"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36CF8DE6"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538381A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7710C57E" w14:textId="1CA04E41"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CA3/2 Stratum </w:t>
            </w:r>
            <w:proofErr w:type="spellStart"/>
            <w:r w:rsidRPr="00FD68A4">
              <w:rPr>
                <w:rFonts w:ascii="MS Reference Sans Serif" w:hAnsi="MS Reference Sans Serif" w:cs="Microsoft Sans Serif"/>
                <w:color w:val="000000"/>
                <w:sz w:val="16"/>
                <w:szCs w:val="16"/>
              </w:rPr>
              <w:t>oriens</w:t>
            </w:r>
            <w:proofErr w:type="spellEnd"/>
            <w:r w:rsidRPr="00FD68A4">
              <w:rPr>
                <w:rFonts w:ascii="MS Reference Sans Serif" w:hAnsi="MS Reference Sans Serif" w:cs="Microsoft Sans Serif"/>
                <w:color w:val="000000"/>
                <w:sz w:val="16"/>
                <w:szCs w:val="16"/>
              </w:rPr>
              <w:t xml:space="preserve"> SZ </w:t>
            </w:r>
            <w:hyperlink w:anchor="_ENREF_235" w:tooltip="Benes, 2009 #376" w:history="1">
              <w:r w:rsidR="004045CE" w:rsidRPr="00FD68A4">
                <w:rPr>
                  <w:rFonts w:ascii="MS Reference Sans Serif" w:hAnsi="MS Reference Sans Serif" w:cs="Microsoft Sans Serif"/>
                  <w:color w:val="000000"/>
                  <w:sz w:val="16"/>
                  <w:szCs w:val="16"/>
                </w:rPr>
                <w:fldChar w:fldCharType="begin">
                  <w:fldData xml:space="preserve">PEVuZE5vdGU+PENpdGU+PEF1dGhvcj5CZW5lczwvQXV0aG9yPjxZZWFyPjIwMDk8L1llYXI+PFJl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L2FsdC1wZXJpb2RpY2FsPjxwYWdlcz4xMTczMS02PC9wYWdlcz48dm9sdW1lPjEwNjwvdm9sdW1l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PEVuZE5vdGU+PENpdGU+PEF1dGhvcj5CZW5lczwvQXV0aG9yPjxZZWFyPjIwMDk8L1llYXI+PFJl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L2FsdC1wZXJpb2RpY2FsPjxwYWdlcz4xMTczMS02PC9wYWdlcz48dm9sdW1lPjEwNjwvdm9sdW1l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235</w:t>
              </w:r>
              <w:r w:rsidR="004045CE" w:rsidRPr="00FD68A4">
                <w:rPr>
                  <w:rFonts w:ascii="MS Reference Sans Serif" w:hAnsi="MS Reference Sans Serif" w:cs="Microsoft Sans Serif"/>
                  <w:color w:val="000000"/>
                  <w:sz w:val="16"/>
                  <w:szCs w:val="16"/>
                </w:rPr>
                <w:fldChar w:fldCharType="end"/>
              </w:r>
            </w:hyperlink>
          </w:p>
          <w:p w14:paraId="597561F7" w14:textId="2C73037A"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Prefrontal cortex SZ </w:t>
            </w:r>
            <w:hyperlink w:anchor="_ENREF_236" w:tooltip="Maycox, 2009 #377" w:history="1">
              <w:r w:rsidR="004045CE" w:rsidRPr="00FD68A4">
                <w:rPr>
                  <w:rFonts w:ascii="MS Reference Sans Serif" w:hAnsi="MS Reference Sans Serif" w:cs="Microsoft Sans Serif"/>
                  <w:color w:val="000000"/>
                  <w:sz w:val="16"/>
                  <w:szCs w:val="16"/>
                </w:rPr>
                <w:fldChar w:fldCharType="begin">
                  <w:fldData xml:space="preserve">PEVuZE5vdGU+PENpdGU+PEF1dGhvcj5NYXljb3g8L0F1dGhvcj48WWVhcj4yMDA5PC9ZZWFyPjxS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PEVuZE5vdGU+PENpdGU+PEF1dGhvcj5NYXljb3g8L0F1dGhvcj48WWVhcj4yMDA5PC9ZZWFyPjxS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236</w:t>
              </w:r>
              <w:r w:rsidR="004045CE" w:rsidRPr="00FD68A4">
                <w:rPr>
                  <w:rFonts w:ascii="MS Reference Sans Serif" w:hAnsi="MS Reference Sans Serif" w:cs="Microsoft Sans Serif"/>
                  <w:color w:val="000000"/>
                  <w:sz w:val="16"/>
                  <w:szCs w:val="16"/>
                </w:rPr>
                <w:fldChar w:fldCharType="end"/>
              </w:r>
            </w:hyperlink>
          </w:p>
          <w:p w14:paraId="073C2FDA" w14:textId="1F170C7F"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hippocampus SZ </w:t>
            </w:r>
            <w:hyperlink w:anchor="_ENREF_237" w:tooltip="Sheng, 2012 #378" w:history="1">
              <w:r w:rsidR="004045CE" w:rsidRPr="00FD68A4">
                <w:rPr>
                  <w:rFonts w:ascii="MS Reference Sans Serif" w:hAnsi="MS Reference Sans Serif" w:cs="Microsoft Sans Serif"/>
                  <w:color w:val="000000"/>
                  <w:sz w:val="16"/>
                  <w:szCs w:val="16"/>
                </w:rPr>
                <w:fldChar w:fldCharType="begin">
                  <w:fldData xml:space="preserve">PEVuZE5vdGU+PENpdGU+PEF1dGhvcj5TaGVuZzwvQXV0aG9yPjxZZWFyPjIwMTI8L1llYXI+PFJl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=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PEVuZE5vdGU+PENpdGU+PEF1dGhvcj5TaGVuZzwvQXV0aG9yPjxZZWFyPjIwMTI8L1llYXI+PFJl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=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237</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2B047FFC" w14:textId="1B9F65CD"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monocytes Stress </w:t>
            </w:r>
            <w:hyperlink w:anchor="_ENREF_130" w:tooltip="Miller, 2008 #111" w:history="1">
              <w:r w:rsidR="004045CE" w:rsidRPr="00FD68A4">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ZWNOdW0+Mzc5PC9SZWNOdW0+PERpc3BsYXlUZXh0PjxzdHlsZSBmYWNlPSJzdXBlcnNjcmlwdCI+
MTMwPC9zdHlsZT48L0Rpc3BsYXlUZXh0PjxyZWNvcmQ+PHJlYy1udW1iZXI+Mzc5PC9yZWMtbnVt
YmVyPjxmb3JlaWduLWtleXM+PGtleSBhcHA9IkVOIiBkYi1pZD0icngwdHQ5MnZ6ZGUwMm9lZmVw
dHB0ZDV3ZWZ3enp0djVmMGF3IiB0aW1lc3RhbXA9IjE1MTM2OTkzODMiPjM3OTwva2V5PjwvZm9y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ZWNOdW0+Mzc5PC9SZWNOdW0+PERpc3BsYXlUZXh0PjxzdHlsZSBmYWNlPSJzdXBlcnNjcmlwdCI+
MTMwPC9zdHlsZT48L0Rpc3BsYXlUZXh0PjxyZWNvcmQ+PHJlYy1udW1iZXI+Mzc5PC9yZWMtbnVt
YmVyPjxmb3JlaWduLWtleXM+PGtleSBhcHA9IkVOIiBkYi1pZD0icngwdHQ5MnZ6ZGUwMm9lZmVw
dHB0ZDV3ZWZ3enp0djVmMGF3IiB0aW1lc3RhbXA9IjE1MTM2OTkzODMiPjM3OTwva2V5PjwvZm9y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130</w:t>
              </w:r>
              <w:r w:rsidR="004045CE" w:rsidRPr="00FD68A4">
                <w:rPr>
                  <w:rFonts w:ascii="MS Reference Sans Serif" w:hAnsi="MS Reference Sans Serif" w:cs="Microsoft Sans Serif"/>
                  <w:color w:val="000000"/>
                  <w:sz w:val="16"/>
                  <w:szCs w:val="16"/>
                </w:rPr>
                <w:fldChar w:fldCharType="end"/>
              </w:r>
            </w:hyperlink>
          </w:p>
          <w:p w14:paraId="66AEAC74" w14:textId="36A85509"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plasma MDD </w:t>
            </w:r>
            <w:hyperlink w:anchor="_ENREF_238" w:tooltip="Arnold, 2012 #380" w:history="1">
              <w:r w:rsidR="004045CE" w:rsidRPr="00FD68A4">
                <w:rPr>
                  <w:rFonts w:ascii="MS Reference Sans Serif" w:hAnsi="MS Reference Sans Serif" w:cs="Microsoft Sans Serif"/>
                  <w:color w:val="000000"/>
                  <w:sz w:val="16"/>
                  <w:szCs w:val="16"/>
                </w:rPr>
                <w:fldChar w:fldCharType="begin">
                  <w:fldData xml:space="preserve">PEVuZE5vdGU+PENpdGU+PEF1dGhvcj5Bcm5vbGQ8L0F1dGhvcj48WWVhcj4yMDEyPC9ZZWFyPjxS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PEVuZE5vdGU+PENpdGU+PEF1dGhvcj5Bcm5vbGQ8L0F1dGhvcj48WWVhcj4yMDEyPC9ZZWFyPjxS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238</w:t>
              </w:r>
              <w:r w:rsidR="004045CE" w:rsidRPr="00FD68A4">
                <w:rPr>
                  <w:rFonts w:ascii="MS Reference Sans Serif" w:hAnsi="MS Reference Sans Serif" w:cs="Microsoft Sans Serif"/>
                  <w:color w:val="000000"/>
                  <w:sz w:val="16"/>
                  <w:szCs w:val="16"/>
                </w:rPr>
                <w:fldChar w:fldCharType="end"/>
              </w:r>
            </w:hyperlink>
          </w:p>
          <w:p w14:paraId="561ACA09" w14:textId="527A7B25"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plasma BP </w:t>
            </w:r>
            <w:hyperlink w:anchor="_ENREF_239" w:tooltip="Lee, 2012 #381" w:history="1">
              <w:r w:rsidR="004045CE" w:rsidRPr="00FD68A4">
                <w:rPr>
                  <w:rFonts w:ascii="MS Reference Sans Serif" w:hAnsi="MS Reference Sans Serif" w:cs="Microsoft Sans Serif"/>
                  <w:color w:val="000000"/>
                  <w:sz w:val="16"/>
                  <w:szCs w:val="16"/>
                </w:rPr>
                <w:fldChar w:fldCharType="begin">
                  <w:fldData xml:space="preserve">PEVuZE5vdGU+PENpdGU+PEF1dGhvcj5MZWU8L0F1dGhvcj48WWVhcj4yMDEyPC9ZZWFyPjxSZWNO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PEVuZE5vdGU+PENpdGU+PEF1dGhvcj5MZWU8L0F1dGhvcj48WWVhcj4yMDEyPC9ZZWFyPjxSZWNO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239</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5CC5AAB0" w14:textId="0E64C34B"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MDD </w:t>
            </w:r>
            <w:hyperlink w:anchor="_ENREF_240" w:tooltip="De Rossi, 2016 #382" w:history="1">
              <w:r w:rsidR="004045CE" w:rsidRPr="00FD68A4">
                <w:rPr>
                  <w:rFonts w:ascii="MS Reference Sans Serif" w:hAnsi="MS Reference Sans Serif" w:cs="Microsoft Sans Serif"/>
                  <w:color w:val="000000"/>
                  <w:sz w:val="16"/>
                  <w:szCs w:val="16"/>
                </w:rPr>
                <w:fldChar w:fldCharType="begin">
                  <w:fldData xml:space="preserve">PEVuZE5vdGU+PENpdGU+PEF1dGhvcj5EZSBSb3NzaTwvQXV0aG9yPjxZZWFyPjIwMTY8L1llYXI+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PEVuZE5vdGU+PENpdGU+PEF1dGhvcj5EZSBSb3NzaTwvQXV0aG9yPjxZZWFyPjIwMTY8L1llYXI+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240</w:t>
              </w:r>
              <w:r w:rsidR="004045CE" w:rsidRPr="00FD68A4">
                <w:rPr>
                  <w:rFonts w:ascii="MS Reference Sans Serif" w:hAnsi="MS Reference Sans Serif" w:cs="Microsoft Sans Serif"/>
                  <w:color w:val="000000"/>
                  <w:sz w:val="16"/>
                  <w:szCs w:val="16"/>
                </w:rPr>
                <w:fldChar w:fldCharType="end"/>
              </w:r>
            </w:hyperlink>
          </w:p>
        </w:tc>
        <w:tc>
          <w:tcPr>
            <w:tcW w:w="810" w:type="dxa"/>
            <w:vAlign w:val="center"/>
          </w:tcPr>
          <w:p w14:paraId="2631FF9A"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67276C5E"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6E753F8B"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7</w:t>
            </w:r>
          </w:p>
        </w:tc>
      </w:tr>
      <w:tr w:rsidR="001E4C7C" w:rsidRPr="00FD68A4" w14:paraId="6AFA0620" w14:textId="77777777" w:rsidTr="00ED41C5">
        <w:trPr>
          <w:trHeight w:val="300"/>
          <w:jc w:val="center"/>
        </w:trPr>
        <w:tc>
          <w:tcPr>
            <w:tcW w:w="1075" w:type="dxa"/>
            <w:shd w:val="clear" w:color="auto" w:fill="auto"/>
            <w:vAlign w:val="center"/>
          </w:tcPr>
          <w:p w14:paraId="41DAD50E" w14:textId="77777777" w:rsidR="001E4C7C" w:rsidRPr="00FD68A4" w:rsidRDefault="001E4C7C" w:rsidP="00CF5C81">
            <w:pPr>
              <w:pStyle w:val="NoSpacing"/>
              <w:jc w:val="center"/>
              <w:rPr>
                <w:rFonts w:ascii="Microsoft Sans Serif" w:hAnsi="Microsoft Sans Serif" w:cs="Microsoft Sans Serif"/>
                <w:b/>
                <w:color w:val="00B0F0"/>
                <w:sz w:val="16"/>
                <w:szCs w:val="16"/>
              </w:rPr>
            </w:pPr>
            <w:r w:rsidRPr="00FD68A4">
              <w:rPr>
                <w:rFonts w:ascii="Microsoft Sans Serif" w:hAnsi="Microsoft Sans Serif" w:cs="Microsoft Sans Serif"/>
                <w:b/>
                <w:color w:val="00B0F0"/>
                <w:sz w:val="16"/>
                <w:szCs w:val="16"/>
              </w:rPr>
              <w:t>(H05785)</w:t>
            </w:r>
          </w:p>
          <w:p w14:paraId="032C6457" w14:textId="77777777" w:rsidR="001E4C7C" w:rsidRPr="00FD68A4" w:rsidRDefault="001E4C7C" w:rsidP="00CF5C81">
            <w:pPr>
              <w:pStyle w:val="NoSpacing"/>
              <w:jc w:val="center"/>
              <w:rPr>
                <w:rFonts w:ascii="Microsoft Sans Serif" w:hAnsi="Microsoft Sans Serif" w:cs="Microsoft Sans Serif"/>
                <w:b/>
                <w:color w:val="00B0F0"/>
                <w:sz w:val="16"/>
                <w:szCs w:val="16"/>
                <w:shd w:val="clear" w:color="auto" w:fill="FFFFFF"/>
              </w:rPr>
            </w:pPr>
            <w:r w:rsidRPr="00FD68A4">
              <w:rPr>
                <w:rFonts w:ascii="Microsoft Sans Serif" w:hAnsi="Microsoft Sans Serif" w:cs="Microsoft Sans Serif"/>
                <w:b/>
                <w:color w:val="00B0F0"/>
                <w:sz w:val="16"/>
                <w:szCs w:val="16"/>
                <w:shd w:val="clear" w:color="auto" w:fill="FFFFFF"/>
              </w:rPr>
              <w:t>LRRC75A</w:t>
            </w:r>
          </w:p>
          <w:p w14:paraId="59120072" w14:textId="77777777" w:rsidR="001E4C7C" w:rsidRPr="00FD68A4" w:rsidRDefault="001E4C7C" w:rsidP="00CF5C81">
            <w:pPr>
              <w:jc w:val="center"/>
              <w:rPr>
                <w:rFonts w:ascii="MS Reference Sans Serif" w:hAnsi="MS Reference Sans Serif" w:cs="Microsoft Sans Serif"/>
                <w:b/>
                <w:color w:val="000000"/>
                <w:sz w:val="16"/>
                <w:szCs w:val="16"/>
              </w:rPr>
            </w:pPr>
            <w:r w:rsidRPr="00FD68A4">
              <w:rPr>
                <w:rStyle w:val="hilite1"/>
                <w:rFonts w:ascii="MS Reference Sans Serif" w:hAnsi="MS Reference Sans Serif" w:cs="Microsoft Sans Serif"/>
                <w:color w:val="333333"/>
                <w:sz w:val="16"/>
                <w:szCs w:val="16"/>
                <w:shd w:val="clear" w:color="auto" w:fill="F9F9F9"/>
              </w:rPr>
              <w:t>Leucine</w:t>
            </w:r>
            <w:r w:rsidRPr="00FD68A4">
              <w:rPr>
                <w:rStyle w:val="apple-converted-space"/>
                <w:rFonts w:ascii="MS Reference Sans Serif" w:hAnsi="MS Reference Sans Serif" w:cs="Microsoft Sans Serif"/>
                <w:color w:val="333333"/>
                <w:sz w:val="16"/>
                <w:szCs w:val="16"/>
                <w:shd w:val="clear" w:color="auto" w:fill="F9F9F9"/>
              </w:rPr>
              <w:t> </w:t>
            </w:r>
            <w:r w:rsidRPr="00FD68A4">
              <w:rPr>
                <w:rStyle w:val="hilite2"/>
                <w:rFonts w:ascii="MS Reference Sans Serif" w:hAnsi="MS Reference Sans Serif" w:cs="Microsoft Sans Serif"/>
                <w:color w:val="333333"/>
                <w:sz w:val="16"/>
                <w:szCs w:val="16"/>
                <w:shd w:val="clear" w:color="auto" w:fill="F9F9F9"/>
              </w:rPr>
              <w:t>Rich</w:t>
            </w:r>
            <w:r w:rsidRPr="00FD68A4">
              <w:rPr>
                <w:rStyle w:val="apple-converted-space"/>
                <w:rFonts w:ascii="MS Reference Sans Serif" w:hAnsi="MS Reference Sans Serif" w:cs="Microsoft Sans Serif"/>
                <w:color w:val="333333"/>
                <w:sz w:val="16"/>
                <w:szCs w:val="16"/>
                <w:shd w:val="clear" w:color="auto" w:fill="F9F9F9"/>
              </w:rPr>
              <w:t> </w:t>
            </w:r>
            <w:r w:rsidRPr="00FD68A4">
              <w:rPr>
                <w:rStyle w:val="hilite3"/>
                <w:rFonts w:ascii="MS Reference Sans Serif" w:hAnsi="MS Reference Sans Serif" w:cs="Microsoft Sans Serif"/>
                <w:color w:val="333333"/>
                <w:sz w:val="16"/>
                <w:szCs w:val="16"/>
                <w:shd w:val="clear" w:color="auto" w:fill="F9F9F9"/>
              </w:rPr>
              <w:t>Repeat</w:t>
            </w:r>
            <w:r w:rsidRPr="00FD68A4">
              <w:rPr>
                <w:rStyle w:val="apple-converted-space"/>
                <w:rFonts w:ascii="MS Reference Sans Serif" w:hAnsi="MS Reference Sans Serif" w:cs="Microsoft Sans Serif"/>
                <w:color w:val="333333"/>
                <w:sz w:val="16"/>
                <w:szCs w:val="16"/>
                <w:shd w:val="clear" w:color="auto" w:fill="F9F9F9"/>
              </w:rPr>
              <w:t> </w:t>
            </w:r>
            <w:r w:rsidRPr="00FD68A4">
              <w:rPr>
                <w:rStyle w:val="hilite4"/>
                <w:rFonts w:ascii="MS Reference Sans Serif" w:hAnsi="MS Reference Sans Serif" w:cs="Microsoft Sans Serif"/>
                <w:color w:val="333333"/>
                <w:sz w:val="16"/>
                <w:szCs w:val="16"/>
                <w:shd w:val="clear" w:color="auto" w:fill="F9F9F9"/>
              </w:rPr>
              <w:t>Containing</w:t>
            </w:r>
            <w:r w:rsidRPr="00FD68A4">
              <w:rPr>
                <w:rStyle w:val="apple-converted-space"/>
                <w:rFonts w:ascii="MS Reference Sans Serif" w:hAnsi="MS Reference Sans Serif" w:cs="Microsoft Sans Serif"/>
                <w:color w:val="333333"/>
                <w:sz w:val="16"/>
                <w:szCs w:val="16"/>
                <w:shd w:val="clear" w:color="auto" w:fill="F9F9F9"/>
              </w:rPr>
              <w:t> </w:t>
            </w:r>
            <w:r w:rsidRPr="00FD68A4">
              <w:rPr>
                <w:rStyle w:val="hilite5"/>
                <w:rFonts w:ascii="MS Reference Sans Serif" w:hAnsi="MS Reference Sans Serif" w:cs="Microsoft Sans Serif"/>
                <w:color w:val="333333"/>
                <w:sz w:val="16"/>
                <w:szCs w:val="16"/>
                <w:shd w:val="clear" w:color="auto" w:fill="F9F9F9"/>
              </w:rPr>
              <w:t>75A</w:t>
            </w:r>
          </w:p>
        </w:tc>
        <w:tc>
          <w:tcPr>
            <w:tcW w:w="720" w:type="dxa"/>
            <w:shd w:val="clear" w:color="auto" w:fill="auto"/>
            <w:noWrap/>
            <w:vAlign w:val="center"/>
          </w:tcPr>
          <w:p w14:paraId="22A80104"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236913_at</w:t>
            </w:r>
          </w:p>
        </w:tc>
        <w:tc>
          <w:tcPr>
            <w:tcW w:w="630" w:type="dxa"/>
            <w:shd w:val="clear" w:color="auto" w:fill="auto"/>
            <w:noWrap/>
            <w:vAlign w:val="center"/>
          </w:tcPr>
          <w:p w14:paraId="223BBAA4" w14:textId="77777777" w:rsidR="001E4C7C" w:rsidRPr="00FD68A4" w:rsidRDefault="001E4C7C" w:rsidP="001F6FDB">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(D)</w:t>
            </w:r>
            <w:r w:rsidRPr="00FD68A4">
              <w:rPr>
                <w:rFonts w:ascii="MS Reference Sans Serif" w:hAnsi="MS Reference Sans Serif" w:cs="Microsoft Sans Serif"/>
                <w:color w:val="000000" w:themeColor="text1"/>
                <w:sz w:val="16"/>
                <w:szCs w:val="16"/>
              </w:rPr>
              <w:br/>
              <w:t>AP/6</w:t>
            </w:r>
          </w:p>
          <w:p w14:paraId="6873E44A" w14:textId="77777777" w:rsidR="001E4C7C" w:rsidRPr="00FD68A4" w:rsidRDefault="001E4C7C" w:rsidP="001F6FDB">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97%</w:t>
            </w:r>
          </w:p>
        </w:tc>
        <w:tc>
          <w:tcPr>
            <w:tcW w:w="450" w:type="dxa"/>
            <w:vAlign w:val="center"/>
          </w:tcPr>
          <w:p w14:paraId="4109EC5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34BD5A77"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5F446749"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5E3B567A" w14:textId="443D052D"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Brain BP </w:t>
            </w:r>
            <w:hyperlink w:anchor="_ENREF_99" w:tooltip="Chen, 2013 #66" w:history="1">
              <w:r w:rsidR="004045CE" w:rsidRPr="00FD68A4">
                <w:rPr>
                  <w:rFonts w:ascii="MS Reference Sans Serif" w:hAnsi="MS Reference Sans Serif" w:cs="Microsoft Sans Serif"/>
                  <w:sz w:val="16"/>
                  <w:szCs w:val="16"/>
                </w:rPr>
                <w:fldChar w:fldCharType="begin">
                  <w:fldData xml:space="preserve">PEVuZE5vdGU+PENpdGU+PEF1dGhvcj5DaGVuPC9BdXRob3I+PFllYXI+MjAxMzwvWWVhcj48UmVj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aWNhbD48cGFnZXM+MTc3LTg3PC9wYWdlcz48dm9sdW1lPjE1PC92b2x1bWU+PG51bWJlcj4yPC9u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PEVuZE5vdGU+PENpdGU+PEF1dGhvcj5DaGVuPC9BdXRob3I+PFllYXI+MjAxMzwvWWVhcj48UmVj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aWNhbD48cGFnZXM+MTc3LTg3PC9wYWdlcz48dm9sdW1lPjE1PC92b2x1bWU+PG51bWJlcj4yPC9u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99</w:t>
              </w:r>
              <w:r w:rsidR="004045CE" w:rsidRPr="00FD68A4">
                <w:rPr>
                  <w:rFonts w:ascii="MS Reference Sans Serif" w:hAnsi="MS Reference Sans Serif" w:cs="Microsoft Sans Serif"/>
                  <w:sz w:val="16"/>
                  <w:szCs w:val="16"/>
                </w:rPr>
                <w:fldChar w:fldCharType="end"/>
              </w:r>
            </w:hyperlink>
          </w:p>
          <w:p w14:paraId="257162EF" w14:textId="6E4C3CC0"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DLPFC SZ </w:t>
            </w:r>
            <w:hyperlink w:anchor="_ENREF_241" w:tooltip="Fromer, 2016 #29" w:history="1">
              <w:r w:rsidR="004045CE" w:rsidRPr="00FD68A4">
                <w:rPr>
                  <w:rFonts w:ascii="MS Reference Sans Serif" w:hAnsi="MS Reference Sans Serif" w:cs="Microsoft Sans Serif"/>
                  <w:sz w:val="16"/>
                  <w:szCs w:val="16"/>
                </w:rPr>
                <w:fldChar w:fldCharType="begin">
                  <w:fldData xml:space="preserve">PEVuZE5vdGU+PENpdGU+PEF1dGhvcj5Gcm9tZXI8L0F1dGhvcj48WWVhcj4yMDE2PC9ZZWFyPjxS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PEVuZE5vdGU+PENpdGU+PEF1dGhvcj5Gcm9tZXI8L0F1dGhvcj48WWVhcj4yMDE2PC9ZZWFyPjxS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241</w:t>
              </w:r>
              <w:r w:rsidR="004045CE" w:rsidRPr="00FD68A4">
                <w:rPr>
                  <w:rFonts w:ascii="MS Reference Sans Serif" w:hAnsi="MS Reference Sans Serif" w:cs="Microsoft Sans Serif"/>
                  <w:sz w:val="16"/>
                  <w:szCs w:val="16"/>
                </w:rPr>
                <w:fldChar w:fldCharType="end"/>
              </w:r>
            </w:hyperlink>
          </w:p>
        </w:tc>
        <w:tc>
          <w:tcPr>
            <w:tcW w:w="1260" w:type="dxa"/>
            <w:shd w:val="clear" w:color="auto" w:fill="auto"/>
            <w:vAlign w:val="center"/>
          </w:tcPr>
          <w:p w14:paraId="09ED31C9"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(D) Blood</w:t>
            </w:r>
          </w:p>
          <w:p w14:paraId="6B9BA004" w14:textId="4792C567" w:rsidR="001E4C7C" w:rsidRPr="00FD68A4" w:rsidRDefault="001E4C7C" w:rsidP="004045CE">
            <w:pPr>
              <w:pStyle w:val="NoSpacing"/>
              <w:jc w:val="center"/>
              <w:rPr>
                <w:rFonts w:ascii="MS Reference Sans Serif" w:hAnsi="MS Reference Sans Serif"/>
              </w:rPr>
            </w:pPr>
            <w:r w:rsidRPr="00FD68A4">
              <w:rPr>
                <w:rFonts w:ascii="MS Reference Sans Serif" w:hAnsi="MS Reference Sans Serif" w:cs="Microsoft Sans Serif"/>
                <w:sz w:val="16"/>
                <w:szCs w:val="16"/>
              </w:rPr>
              <w:t xml:space="preserve">Male BP Suicide </w:t>
            </w:r>
            <w:hyperlink w:anchor="_ENREF_120" w:tooltip="Niculescu, 2017 #36658" w:history="1">
              <w:r w:rsidR="004045CE" w:rsidRPr="00FD68A4">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120</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4C56BBE7" w14:textId="2724B77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Alcohol Addiction</w:t>
            </w:r>
            <w:hyperlink w:anchor="_ENREF_155" w:tooltip="Lo, 2016 #179" w:history="1">
              <w:r w:rsidR="004045CE" w:rsidRPr="00FD68A4">
                <w:rPr>
                  <w:rFonts w:ascii="MS Reference Sans Serif" w:hAnsi="MS Reference Sans Serif" w:cs="Microsoft Sans Serif"/>
                  <w:color w:val="000000"/>
                  <w:sz w:val="16"/>
                  <w:szCs w:val="16"/>
                </w:rPr>
                <w:fldChar w:fldCharType="begin">
                  <w:fldData xml:space="preserve">PEVuZE5vdGU+PENpdGU+PEF1dGhvcj5MbzwvQXV0aG9yPjxZZWFyPjIwMTY8L1llYXI+PFJlY051
bT4xNzk8L1JlY051bT48RGlzcGxheVRleHQ+PHN0eWxlIGZhY2U9InN1cGVyc2NyaXB0Ij4xNTU8
L3N0eWxlPjwvRGlzcGxheVRleHQ+PHJlY29yZD48cmVjLW51bWJlcj4xNzk8L3JlYy1udW1iZXI+
PGZvcmVpZ24ta2V5cz48a2V5IGFwcD0iRU4iIGRiLWlkPSJyeDB0dDkydnpkZTAyb2VmZXB0cHRk
NXdlZnd6enR2NWYwYXciIHRpbWVzdGFtcD0iMTQ5NTkwNTIyNiI+MTc5PC9rZXk+PC9mb3JlaWdu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PEVuZE5vdGU+PENpdGU+PEF1dGhvcj5MbzwvQXV0aG9yPjxZZWFyPjIwMTY8L1llYXI+PFJlY051
bT4xNzk8L1JlY051bT48RGlzcGxheVRleHQ+PHN0eWxlIGZhY2U9InN1cGVyc2NyaXB0Ij4xNTU8
L3N0eWxlPjwvRGlzcGxheVRleHQ+PHJlY29yZD48cmVjLW51bWJlcj4xNzk8L3JlYy1udW1iZXI+
PGZvcmVpZ24ta2V5cz48a2V5IGFwcD0iRU4iIGRiLWlkPSJyeDB0dDkydnpkZTAyb2VmZXB0cHRk
NXdlZnd6enR2NWYwYXciIHRpbWVzdGFtcD0iMTQ5NTkwNTIyNiI+MTc5PC9rZXk+PC9mb3JlaWdu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155</w:t>
              </w:r>
              <w:r w:rsidR="004045CE" w:rsidRPr="00FD68A4">
                <w:rPr>
                  <w:rFonts w:ascii="MS Reference Sans Serif" w:hAnsi="MS Reference Sans Serif" w:cs="Microsoft Sans Serif"/>
                  <w:color w:val="000000"/>
                  <w:sz w:val="16"/>
                  <w:szCs w:val="16"/>
                </w:rPr>
                <w:fldChar w:fldCharType="end"/>
              </w:r>
            </w:hyperlink>
          </w:p>
        </w:tc>
        <w:tc>
          <w:tcPr>
            <w:tcW w:w="810" w:type="dxa"/>
            <w:vAlign w:val="center"/>
          </w:tcPr>
          <w:p w14:paraId="36736FE6"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0598A260"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4B99EBDB"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7</w:t>
            </w:r>
          </w:p>
        </w:tc>
      </w:tr>
      <w:tr w:rsidR="001E4C7C" w:rsidRPr="00FD68A4" w14:paraId="36C2FE01" w14:textId="77777777" w:rsidTr="00ED41C5">
        <w:trPr>
          <w:trHeight w:val="300"/>
          <w:jc w:val="center"/>
        </w:trPr>
        <w:tc>
          <w:tcPr>
            <w:tcW w:w="1075" w:type="dxa"/>
            <w:shd w:val="clear" w:color="auto" w:fill="auto"/>
            <w:vAlign w:val="center"/>
            <w:hideMark/>
          </w:tcPr>
          <w:p w14:paraId="14C9E41A"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b/>
                <w:color w:val="00B0F0"/>
                <w:sz w:val="16"/>
                <w:szCs w:val="16"/>
              </w:rPr>
              <w:t>CALCA</w:t>
            </w:r>
            <w:r w:rsidRPr="00FD68A4">
              <w:rPr>
                <w:rFonts w:ascii="MS Reference Sans Serif" w:eastAsia="Times New Roman" w:hAnsi="MS Reference Sans Serif" w:cs="Microsoft Sans Serif"/>
                <w:color w:val="000000"/>
                <w:sz w:val="16"/>
                <w:szCs w:val="16"/>
              </w:rPr>
              <w:br/>
              <w:t>Calcitonin Related Polypeptide Alpha</w:t>
            </w:r>
          </w:p>
        </w:tc>
        <w:tc>
          <w:tcPr>
            <w:tcW w:w="720" w:type="dxa"/>
            <w:shd w:val="clear" w:color="auto" w:fill="auto"/>
            <w:noWrap/>
            <w:vAlign w:val="center"/>
            <w:hideMark/>
          </w:tcPr>
          <w:p w14:paraId="20407145"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210727_at</w:t>
            </w:r>
          </w:p>
        </w:tc>
        <w:tc>
          <w:tcPr>
            <w:tcW w:w="630" w:type="dxa"/>
            <w:shd w:val="clear" w:color="auto" w:fill="auto"/>
            <w:noWrap/>
            <w:vAlign w:val="center"/>
            <w:hideMark/>
          </w:tcPr>
          <w:p w14:paraId="634623E7"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(D)</w:t>
            </w:r>
            <w:r w:rsidRPr="00FD68A4">
              <w:rPr>
                <w:rFonts w:ascii="MS Reference Sans Serif" w:eastAsia="Times New Roman" w:hAnsi="MS Reference Sans Serif" w:cs="Microsoft Sans Serif"/>
                <w:color w:val="000000" w:themeColor="text1"/>
                <w:sz w:val="16"/>
                <w:szCs w:val="16"/>
              </w:rPr>
              <w:br/>
              <w:t>DE/4</w:t>
            </w:r>
          </w:p>
          <w:p w14:paraId="14DC4BD5"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themeColor="text1"/>
                <w:sz w:val="16"/>
                <w:szCs w:val="16"/>
              </w:rPr>
              <w:t>54%</w:t>
            </w:r>
          </w:p>
        </w:tc>
        <w:tc>
          <w:tcPr>
            <w:tcW w:w="450" w:type="dxa"/>
            <w:vAlign w:val="center"/>
          </w:tcPr>
          <w:p w14:paraId="6255E7F8"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7</w:t>
            </w:r>
          </w:p>
        </w:tc>
        <w:tc>
          <w:tcPr>
            <w:tcW w:w="810" w:type="dxa"/>
            <w:vAlign w:val="center"/>
          </w:tcPr>
          <w:p w14:paraId="14B0FAC6"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64914410"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33ECF441" w14:textId="43D2421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 Frontal, motor cortex Alcohol</w:t>
            </w:r>
            <w:hyperlink w:anchor="_ENREF_151" w:tooltip="Mayfield, 2002 #1572" w:history="1">
              <w:r w:rsidR="004045CE" w:rsidRPr="00FD68A4">
                <w:rPr>
                  <w:rFonts w:ascii="MS Reference Sans Serif" w:hAnsi="MS Reference Sans Serif" w:cs="Microsoft Sans Serif"/>
                  <w:color w:val="000000"/>
                  <w:sz w:val="16"/>
                  <w:szCs w:val="16"/>
                </w:rPr>
                <w:fldChar w:fldCharType="begin">
                  <w:fldData xml:space="preserve">PEVuZE5vdGU+PENpdGU+PEF1dGhvcj5NYXlmaWVsZDwvQXV0aG9yPjxZZWFyPjIwMDI8L1llYXI+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PEVuZE5vdGU+PENpdGU+PEF1dGhvcj5NYXlmaWVsZDwvQXV0aG9yPjxZZWFyPjIwMDI8L1llYXI+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151</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24631E4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098E752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392FF77C" w14:textId="77777777" w:rsidR="001E4C7C" w:rsidRPr="00FD68A4" w:rsidRDefault="001E4C7C" w:rsidP="00CF5C81">
            <w:pPr>
              <w:jc w:val="center"/>
              <w:rPr>
                <w:rFonts w:ascii="MS Reference Sans Serif" w:hAnsi="MS Reference Sans Serif" w:cs="Microsoft Sans Serif"/>
                <w:color w:val="000000"/>
                <w:sz w:val="16"/>
                <w:szCs w:val="16"/>
              </w:rPr>
            </w:pPr>
          </w:p>
          <w:p w14:paraId="003625FE" w14:textId="77777777" w:rsidR="001E4C7C" w:rsidRPr="00FD68A4" w:rsidRDefault="001E4C7C" w:rsidP="00CF5C81">
            <w:pPr>
              <w:jc w:val="center"/>
              <w:rPr>
                <w:rFonts w:ascii="MS Reference Sans Serif" w:hAnsi="MS Reference Sans Serif" w:cs="Microsoft Sans Serif"/>
                <w:color w:val="000000"/>
                <w:sz w:val="16"/>
                <w:szCs w:val="16"/>
              </w:rPr>
            </w:pPr>
          </w:p>
          <w:p w14:paraId="385C41DD" w14:textId="72F8899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Medullae Oblongata Anxiety </w:t>
            </w:r>
            <w:hyperlink w:anchor="_ENREF_242" w:tooltip="Cittaro, 2016 #234" w:history="1">
              <w:r w:rsidR="004045CE" w:rsidRPr="00FD68A4">
                <w:rPr>
                  <w:rFonts w:ascii="MS Reference Sans Serif" w:hAnsi="MS Reference Sans Serif" w:cs="Microsoft Sans Serif"/>
                  <w:color w:val="000000"/>
                  <w:sz w:val="16"/>
                  <w:szCs w:val="16"/>
                </w:rPr>
                <w:fldChar w:fldCharType="begin">
                  <w:fldData xml:space="preserve">PEVuZE5vdGU+PENpdGU+PEF1dGhvcj5DaXR0YXJvPC9BdXRob3I+PFllYXI+MjAxNjwvWWVhcj48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cmlvZGljYWw+PHBhZ2VzPjI1MTMxPC9wYWdlcz48dm9sdW1lPjY8L3ZvbHVtZT48ZGF0ZXM+PHll
YXI+MjAxNjwveWVhcj48cHViLWRhdGVzPjxkYXRlPkFwciAyODwvZGF0ZT48L3B1Yi1kYXRlcz48
L2RhdGVzPjxpc2JuPjIwNDUtMjMyMiAoRWxlY3Ryb25pYykmI3hEOzIwNDUtMjMyMiAoTGlua2lu
Zyk8L2lzYm4+PGFjY2Vzc2lvbi1udW0+MjcxMjE5MTE8L2FjY2Vzc2lvbi1udW0+PHVybHM+PHJl
bGF0ZWQtdXJscz48dXJsPmh0dHA6Ly93d3cubmNiaS5ubG0ubmloLmdvdi9wdWJtZWQvMjcxMjE5
MTE8L3VybD48L3JlbGF0ZWQtdXJscz48L3VybHM+PGN1c3RvbTI+NDg0ODUwMzwvY3VzdG9tMj48
ZWxlY3Ryb25pYy1yZXNvdXJjZS1udW0+MTAuMTAzOC9zcmVwMjUxMzE8L2VsZWN0cm9uaWMtcmVz
b3VyY2UtbnVtPjwvcmVjb3JkPjwvQ2l0ZT48L0VuZE5vdGU+AG==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PEVuZE5vdGU+PENpdGU+PEF1dGhvcj5DaXR0YXJvPC9BdXRob3I+PFllYXI+MjAxNjwvWWVhcj48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cmlvZGljYWw+PHBhZ2VzPjI1MTMxPC9wYWdlcz48dm9sdW1lPjY8L3ZvbHVtZT48ZGF0ZXM+PHll
YXI+MjAxNjwveWVhcj48cHViLWRhdGVzPjxkYXRlPkFwciAyODwvZGF0ZT48L3B1Yi1kYXRlcz48
L2RhdGVzPjxpc2JuPjIwNDUtMjMyMiAoRWxlY3Ryb25pYykmI3hEOzIwNDUtMjMyMiAoTGlua2lu
Zyk8L2lzYm4+PGFjY2Vzc2lvbi1udW0+MjcxMjE5MTE8L2FjY2Vzc2lvbi1udW0+PHVybHM+PHJl
bGF0ZWQtdXJscz48dXJsPmh0dHA6Ly93d3cubmNiaS5ubG0ubmloLmdvdi9wdWJtZWQvMjcxMjE5
MTE8L3VybD48L3JlbGF0ZWQtdXJscz48L3VybHM+PGN1c3RvbTI+NDg0ODUwMzwvY3VzdG9tMj48
ZWxlY3Ryb25pYy1yZXNvdXJjZS1udW0+MTAuMTAzOC9zcmVwMjUxMzE8L2VsZWN0cm9uaWMtcmVz
b3VyY2UtbnVtPjwvcmVjb3JkPjwvQ2l0ZT48L0VuZE5vdGU+AG==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242</w:t>
              </w:r>
              <w:r w:rsidR="004045CE" w:rsidRPr="00FD68A4">
                <w:rPr>
                  <w:rFonts w:ascii="MS Reference Sans Serif" w:hAnsi="MS Reference Sans Serif" w:cs="Microsoft Sans Serif"/>
                  <w:color w:val="000000"/>
                  <w:sz w:val="16"/>
                  <w:szCs w:val="16"/>
                </w:rPr>
                <w:fldChar w:fldCharType="end"/>
              </w:r>
            </w:hyperlink>
          </w:p>
        </w:tc>
        <w:tc>
          <w:tcPr>
            <w:tcW w:w="810" w:type="dxa"/>
            <w:shd w:val="clear" w:color="auto" w:fill="auto"/>
            <w:vAlign w:val="center"/>
          </w:tcPr>
          <w:p w14:paraId="465784C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268E28E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r>
      <w:tr w:rsidR="001E4C7C" w:rsidRPr="00FD68A4" w14:paraId="7C5BCE7B" w14:textId="77777777" w:rsidTr="00ED41C5">
        <w:trPr>
          <w:trHeight w:val="872"/>
          <w:jc w:val="center"/>
        </w:trPr>
        <w:tc>
          <w:tcPr>
            <w:tcW w:w="1075" w:type="dxa"/>
            <w:shd w:val="clear" w:color="auto" w:fill="auto"/>
            <w:vAlign w:val="center"/>
          </w:tcPr>
          <w:p w14:paraId="71974407" w14:textId="77777777" w:rsidR="001E4C7C" w:rsidRPr="00FD68A4" w:rsidRDefault="001E4C7C" w:rsidP="00CF5C81">
            <w:pPr>
              <w:pStyle w:val="NoSpacing"/>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lastRenderedPageBreak/>
              <w:t>LOXL2</w:t>
            </w:r>
          </w:p>
          <w:p w14:paraId="5319AE50" w14:textId="77777777" w:rsidR="001E4C7C" w:rsidRPr="00FD68A4" w:rsidRDefault="001E4C7C" w:rsidP="00CF5C81">
            <w:pPr>
              <w:jc w:val="center"/>
              <w:rPr>
                <w:rFonts w:ascii="MS Reference Sans Serif" w:hAnsi="MS Reference Sans Serif" w:cs="Microsoft Sans Serif"/>
                <w:color w:val="000000"/>
                <w:sz w:val="16"/>
                <w:szCs w:val="16"/>
              </w:rPr>
            </w:pPr>
            <w:proofErr w:type="spellStart"/>
            <w:r w:rsidRPr="00FD68A4">
              <w:rPr>
                <w:rFonts w:ascii="MS Reference Sans Serif" w:hAnsi="MS Reference Sans Serif"/>
                <w:color w:val="000000"/>
                <w:sz w:val="16"/>
                <w:szCs w:val="16"/>
              </w:rPr>
              <w:t>Lysyl</w:t>
            </w:r>
            <w:proofErr w:type="spellEnd"/>
            <w:r w:rsidRPr="00FD68A4">
              <w:rPr>
                <w:rFonts w:ascii="MS Reference Sans Serif" w:hAnsi="MS Reference Sans Serif"/>
                <w:color w:val="000000"/>
                <w:sz w:val="16"/>
                <w:szCs w:val="16"/>
              </w:rPr>
              <w:t xml:space="preserve"> Oxidase Like 2</w:t>
            </w:r>
          </w:p>
        </w:tc>
        <w:tc>
          <w:tcPr>
            <w:tcW w:w="720" w:type="dxa"/>
            <w:shd w:val="clear" w:color="auto" w:fill="auto"/>
            <w:noWrap/>
            <w:vAlign w:val="center"/>
          </w:tcPr>
          <w:p w14:paraId="1B4110F3"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olor w:val="000000"/>
                <w:sz w:val="16"/>
                <w:szCs w:val="16"/>
              </w:rPr>
              <w:t>228808_s_at</w:t>
            </w:r>
          </w:p>
        </w:tc>
        <w:tc>
          <w:tcPr>
            <w:tcW w:w="630" w:type="dxa"/>
            <w:shd w:val="clear" w:color="auto" w:fill="auto"/>
            <w:noWrap/>
            <w:vAlign w:val="center"/>
          </w:tcPr>
          <w:p w14:paraId="2A34049C"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w:t>
            </w:r>
            <w:r w:rsidRPr="00FD68A4">
              <w:rPr>
                <w:rFonts w:ascii="MS Reference Sans Serif" w:eastAsia="Times New Roman" w:hAnsi="MS Reference Sans Serif" w:cs="Times New Roman"/>
                <w:color w:val="000000"/>
                <w:sz w:val="16"/>
                <w:szCs w:val="16"/>
              </w:rPr>
              <w:br/>
              <w:t>DE/4</w:t>
            </w:r>
          </w:p>
          <w:p w14:paraId="28A18F58"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59%</w:t>
            </w:r>
          </w:p>
          <w:p w14:paraId="5904DF0F"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p>
        </w:tc>
        <w:tc>
          <w:tcPr>
            <w:tcW w:w="450" w:type="dxa"/>
            <w:vAlign w:val="center"/>
          </w:tcPr>
          <w:p w14:paraId="2AEE363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Microsoft Sans Serif"/>
                <w:sz w:val="16"/>
                <w:szCs w:val="16"/>
              </w:rPr>
              <w:t>7</w:t>
            </w:r>
          </w:p>
        </w:tc>
        <w:tc>
          <w:tcPr>
            <w:tcW w:w="810" w:type="dxa"/>
            <w:vAlign w:val="center"/>
          </w:tcPr>
          <w:p w14:paraId="0FA2A7D0"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6E0C8324"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710FFF33" w14:textId="343D2C0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anterior  PFC BP </w:t>
            </w:r>
            <w:hyperlink w:anchor="_ENREF_163" w:tooltip="Gottschalk, 2014 #39284" w:history="1">
              <w:r w:rsidR="004045CE" w:rsidRPr="00FD68A4">
                <w:rPr>
                  <w:rFonts w:ascii="MS Reference Sans Serif" w:hAnsi="MS Reference Sans Serif" w:cs="Microsoft Sans Serif"/>
                  <w:color w:val="000000"/>
                  <w:sz w:val="16"/>
                  <w:szCs w:val="16"/>
                </w:rPr>
                <w:fldChar w:fldCharType="begin">
                  <w:fldData xml:space="preserve">PEVuZE5vdGU+PENpdGU+PEF1dGhvcj5Hb3R0c2NoYWxrPC9BdXRob3I+PFllYXI+MjAxNDwvWWVh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PEVuZE5vdGU+PENpdGU+PEF1dGhvcj5Hb3R0c2NoYWxrPC9BdXRob3I+PFllYXI+MjAxNDwvWWVh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163</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0DBE42F0" w14:textId="2283F0F3"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 Male-BP Suicide</w:t>
            </w:r>
            <w:hyperlink w:anchor="_ENREF_120" w:tooltip="Niculescu, 2017 #36658" w:history="1">
              <w:r w:rsidR="004045CE" w:rsidRPr="00FD68A4">
                <w:rPr>
                  <w:rFonts w:ascii="Microsoft Sans Serif" w:hAnsi="Microsoft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icrosoft Sans Serif" w:hAnsi="Microsoft Sans Serif" w:cs="Microsoft Sans Serif"/>
                  <w:sz w:val="16"/>
                  <w:szCs w:val="16"/>
                </w:rPr>
                <w:instrText xml:space="preserve"> ADDIN EN.CITE </w:instrText>
              </w:r>
              <w:r w:rsidR="004045CE">
                <w:rPr>
                  <w:rFonts w:ascii="Microsoft Sans Serif" w:hAnsi="Microsoft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icrosoft Sans Serif" w:hAnsi="Microsoft Sans Serif" w:cs="Microsoft Sans Serif"/>
                  <w:sz w:val="16"/>
                  <w:szCs w:val="16"/>
                </w:rPr>
                <w:instrText xml:space="preserve"> ADDIN EN.CITE.DATA </w:instrText>
              </w:r>
              <w:r w:rsidR="004045CE">
                <w:rPr>
                  <w:rFonts w:ascii="Microsoft Sans Serif" w:hAnsi="Microsoft Sans Serif" w:cs="Microsoft Sans Serif"/>
                  <w:sz w:val="16"/>
                  <w:szCs w:val="16"/>
                </w:rPr>
              </w:r>
              <w:r w:rsidR="004045CE">
                <w:rPr>
                  <w:rFonts w:ascii="Microsoft Sans Serif" w:hAnsi="Microsoft Sans Serif" w:cs="Microsoft Sans Serif"/>
                  <w:sz w:val="16"/>
                  <w:szCs w:val="16"/>
                </w:rPr>
                <w:fldChar w:fldCharType="end"/>
              </w:r>
              <w:r w:rsidR="004045CE" w:rsidRPr="00FD68A4">
                <w:rPr>
                  <w:rFonts w:ascii="Microsoft Sans Serif" w:hAnsi="Microsoft Sans Serif" w:cs="Microsoft Sans Serif"/>
                  <w:sz w:val="16"/>
                  <w:szCs w:val="16"/>
                </w:rPr>
              </w:r>
              <w:r w:rsidR="004045CE" w:rsidRPr="00FD68A4">
                <w:rPr>
                  <w:rFonts w:ascii="Microsoft Sans Serif" w:hAnsi="Microsoft Sans Serif" w:cs="Microsoft Sans Serif"/>
                  <w:sz w:val="16"/>
                  <w:szCs w:val="16"/>
                </w:rPr>
                <w:fldChar w:fldCharType="separate"/>
              </w:r>
              <w:r w:rsidR="004045CE" w:rsidRPr="004045CE">
                <w:rPr>
                  <w:rFonts w:ascii="Microsoft Sans Serif" w:hAnsi="Microsoft Sans Serif" w:cs="Microsoft Sans Serif"/>
                  <w:noProof/>
                  <w:sz w:val="16"/>
                  <w:szCs w:val="16"/>
                  <w:vertAlign w:val="superscript"/>
                </w:rPr>
                <w:t>120</w:t>
              </w:r>
              <w:r w:rsidR="004045CE" w:rsidRPr="00FD68A4">
                <w:rPr>
                  <w:rFonts w:ascii="Microsoft Sans Serif" w:hAnsi="Microsoft Sans Serif" w:cs="Microsoft Sans Serif"/>
                  <w:sz w:val="16"/>
                  <w:szCs w:val="16"/>
                </w:rPr>
                <w:fldChar w:fldCharType="end"/>
              </w:r>
            </w:hyperlink>
          </w:p>
        </w:tc>
        <w:tc>
          <w:tcPr>
            <w:tcW w:w="900" w:type="dxa"/>
            <w:shd w:val="clear" w:color="auto" w:fill="auto"/>
            <w:vAlign w:val="center"/>
          </w:tcPr>
          <w:p w14:paraId="571AAAF5" w14:textId="77777777" w:rsidR="001E4C7C" w:rsidRPr="00FD68A4" w:rsidRDefault="001E4C7C" w:rsidP="00CF5C81">
            <w:pPr>
              <w:jc w:val="center"/>
              <w:rPr>
                <w:rFonts w:ascii="MS Reference Sans Serif" w:hAnsi="MS Reference Sans Serif" w:cs="Microsoft Sans Serif"/>
                <w:sz w:val="16"/>
                <w:szCs w:val="16"/>
              </w:rPr>
            </w:pPr>
          </w:p>
        </w:tc>
        <w:tc>
          <w:tcPr>
            <w:tcW w:w="810" w:type="dxa"/>
            <w:vAlign w:val="center"/>
          </w:tcPr>
          <w:p w14:paraId="351D5491"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4142172B"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1F7F93F5"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6</w:t>
            </w:r>
          </w:p>
        </w:tc>
      </w:tr>
      <w:tr w:rsidR="001E4C7C" w:rsidRPr="00FD68A4" w14:paraId="0CA8A86C" w14:textId="77777777" w:rsidTr="00ED41C5">
        <w:trPr>
          <w:trHeight w:val="300"/>
          <w:jc w:val="center"/>
        </w:trPr>
        <w:tc>
          <w:tcPr>
            <w:tcW w:w="1075" w:type="dxa"/>
            <w:shd w:val="clear" w:color="auto" w:fill="auto"/>
            <w:vAlign w:val="center"/>
          </w:tcPr>
          <w:p w14:paraId="690D328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FF0000"/>
                <w:sz w:val="16"/>
                <w:szCs w:val="16"/>
              </w:rPr>
              <w:t>HRAS</w:t>
            </w:r>
            <w:r w:rsidRPr="00FD68A4">
              <w:rPr>
                <w:rFonts w:ascii="MS Reference Sans Serif" w:hAnsi="MS Reference Sans Serif" w:cs="Microsoft Sans Serif"/>
                <w:color w:val="000000"/>
                <w:sz w:val="16"/>
                <w:szCs w:val="16"/>
              </w:rPr>
              <w:br/>
            </w:r>
            <w:proofErr w:type="spellStart"/>
            <w:r w:rsidRPr="00FD68A4">
              <w:rPr>
                <w:rFonts w:ascii="MS Reference Sans Serif" w:hAnsi="MS Reference Sans Serif" w:cs="Microsoft Sans Serif"/>
                <w:color w:val="000000"/>
                <w:sz w:val="16"/>
                <w:szCs w:val="16"/>
              </w:rPr>
              <w:t>HRas</w:t>
            </w:r>
            <w:proofErr w:type="spellEnd"/>
            <w:r w:rsidRPr="00FD68A4">
              <w:rPr>
                <w:rFonts w:ascii="MS Reference Sans Serif" w:hAnsi="MS Reference Sans Serif" w:cs="Microsoft Sans Serif"/>
                <w:color w:val="000000"/>
                <w:sz w:val="16"/>
                <w:szCs w:val="16"/>
              </w:rPr>
              <w:t xml:space="preserve"> Proto-Oncogene, </w:t>
            </w:r>
            <w:proofErr w:type="spellStart"/>
            <w:r w:rsidRPr="00FD68A4">
              <w:rPr>
                <w:rFonts w:ascii="MS Reference Sans Serif" w:hAnsi="MS Reference Sans Serif" w:cs="Microsoft Sans Serif"/>
                <w:color w:val="000000"/>
                <w:sz w:val="16"/>
                <w:szCs w:val="16"/>
              </w:rPr>
              <w:t>GTPase</w:t>
            </w:r>
            <w:proofErr w:type="spellEnd"/>
          </w:p>
        </w:tc>
        <w:tc>
          <w:tcPr>
            <w:tcW w:w="720" w:type="dxa"/>
            <w:shd w:val="clear" w:color="auto" w:fill="auto"/>
            <w:noWrap/>
            <w:vAlign w:val="center"/>
          </w:tcPr>
          <w:p w14:paraId="3A5849F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212983_at</w:t>
            </w:r>
          </w:p>
        </w:tc>
        <w:tc>
          <w:tcPr>
            <w:tcW w:w="630" w:type="dxa"/>
            <w:shd w:val="clear" w:color="auto" w:fill="auto"/>
            <w:noWrap/>
            <w:vAlign w:val="center"/>
          </w:tcPr>
          <w:p w14:paraId="681AA2A2" w14:textId="77777777" w:rsidR="001E4C7C" w:rsidRPr="00FD68A4" w:rsidRDefault="001E4C7C" w:rsidP="00EC4988">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(I)</w:t>
            </w:r>
            <w:r w:rsidRPr="00FD68A4">
              <w:rPr>
                <w:rFonts w:ascii="MS Reference Sans Serif" w:hAnsi="MS Reference Sans Serif" w:cs="Microsoft Sans Serif"/>
                <w:color w:val="000000" w:themeColor="text1"/>
                <w:sz w:val="16"/>
                <w:szCs w:val="16"/>
              </w:rPr>
              <w:br/>
              <w:t>DE/6</w:t>
            </w:r>
          </w:p>
          <w:p w14:paraId="60DDFE23" w14:textId="77777777" w:rsidR="001E4C7C" w:rsidRPr="00FD68A4" w:rsidRDefault="001E4C7C" w:rsidP="00EC4988">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97%</w:t>
            </w:r>
          </w:p>
        </w:tc>
        <w:tc>
          <w:tcPr>
            <w:tcW w:w="450" w:type="dxa"/>
            <w:vAlign w:val="center"/>
          </w:tcPr>
          <w:p w14:paraId="3F6B6406"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15E915D2"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29F6D263" w14:textId="416D1636"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BP, SZ  </w:t>
            </w:r>
            <w:hyperlink w:anchor="_ENREF_157" w:tooltip="O'Dushlaine, 2011 #55" w:history="1">
              <w:r w:rsidR="004045CE" w:rsidRPr="00FD68A4">
                <w:rPr>
                  <w:rFonts w:ascii="MS Reference Sans Serif" w:hAnsi="MS Reference Sans Serif" w:cs="Microsoft Sans Serif"/>
                  <w:color w:val="000000"/>
                  <w:sz w:val="16"/>
                  <w:szCs w:val="16"/>
                </w:rPr>
                <w:fldChar w:fldCharType="begin">
                  <w:fldData xml:space="preserve">PEVuZE5vdGU+PENpdGU+PEF1dGhvcj5PJmFwb3M7RHVzaGxhaW5lPC9BdXRob3I+PFllYXI+MjAx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PEVuZE5vdGU+PENpdGU+PEF1dGhvcj5PJmFwb3M7RHVzaGxhaW5lPC9BdXRob3I+PFllYXI+MjAx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157</w:t>
              </w:r>
              <w:r w:rsidR="004045CE" w:rsidRPr="00FD68A4">
                <w:rPr>
                  <w:rFonts w:ascii="MS Reference Sans Serif" w:hAnsi="MS Reference Sans Serif" w:cs="Microsoft Sans Serif"/>
                  <w:color w:val="000000"/>
                  <w:sz w:val="16"/>
                  <w:szCs w:val="16"/>
                </w:rPr>
                <w:fldChar w:fldCharType="end"/>
              </w:r>
            </w:hyperlink>
          </w:p>
          <w:p w14:paraId="7CF1E32C" w14:textId="068D0619"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Longevity </w:t>
            </w:r>
            <w:hyperlink w:anchor="_ENREF_243" w:tooltip="Jazwinski, 2010 #57" w:history="1">
              <w:r w:rsidR="004045CE" w:rsidRPr="00FD68A4">
                <w:rPr>
                  <w:rFonts w:ascii="MS Reference Sans Serif" w:hAnsi="MS Reference Sans Serif" w:cs="Microsoft Sans Serif"/>
                  <w:color w:val="000000"/>
                  <w:sz w:val="16"/>
                  <w:szCs w:val="16"/>
                </w:rPr>
                <w:fldChar w:fldCharType="begin">
                  <w:fldData xml:space="preserve">PEVuZE5vdGU+PENpdGU+PEF1dGhvcj5KYXp3aW5za2k8L0F1dGhvcj48WWVhcj4yMDEwPC9ZZWFy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PEVuZE5vdGU+PENpdGU+PEF1dGhvcj5KYXp3aW5za2k8L0F1dGhvcj48WWVhcj4yMDEwPC9ZZWFy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243</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66A50C9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64DFDAA2" w14:textId="4065DE7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mRNA  Suicide </w:t>
            </w:r>
            <w:hyperlink w:anchor="_ENREF_244" w:tooltip="Flory, 2017 #420"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&lt;EndNote&gt;&lt;Cite&gt;&lt;Author&gt;Flory&lt;/Author&gt;&lt;Year&gt;2017&lt;/Year&gt;&lt;RecNum&gt;418&lt;/RecNum&gt;&lt;DisplayText&gt;&lt;style face="superscript"&gt;244&lt;/style&gt;&lt;/DisplayText&gt;&lt;record&gt;&lt;rec-number&gt;418&lt;/rec-number&gt;&lt;foreign-keys&gt;&lt;key app="EN" db-id="rx0tt92vzde02oefeptptd5wefwzztv5f0aw" timestamp="1513711323"&gt;418&lt;/key&gt;&lt;/foreign-keys&gt;&lt;ref-type name="Journal Article"&gt;17&lt;/ref-type&gt;&lt;contributors&gt;&lt;authors&gt;&lt;author&gt;Flory, J. D.&lt;/author&gt;&lt;author&gt;Donohue, D.&lt;/author&gt;&lt;author&gt;Muhie, S.&lt;/author&gt;&lt;author&gt;Yang, R.&lt;/author&gt;&lt;author&gt;Miller, S. A.&lt;/author&gt;&lt;author&gt;Hammamieh, R.&lt;/author&gt;&lt;author&gt;Ryberg, K.&lt;/author&gt;&lt;author&gt;Yehuda, R.&lt;/author&gt;&lt;/authors&gt;&lt;/contributors&gt;&lt;auth-address&gt;Office of Mental Health, James J. Peters Veterans Affairs Medical Center, Bronx, NY, USA.&amp;#xD;Department of Psychiatry, Icahn School of Medicine at Mount Sinai, New York, NY, USA.&amp;#xD;The Geneva Foundation, Fort Detrick, MD, USA.&amp;#xD;Advanced Biomedical Computing Center at the Frederick National Labs for Cancer Research, Frederick, MD, USA.&amp;#xD;Integrative Systems Biology, US Army Medical Research and Material Command, USACEHR, Fort Detrick, MD, USA.&amp;#xD;Department of Neuroscience, Icahn School of Medicine at Mount Sinai, New York, NY, USA.&lt;/auth-address&gt;&lt;titles&gt;&lt;title&gt;Gene expression associated with suicide attempts in US veterans&lt;/title&gt;&lt;secondary-title&gt;Transl Psychiatry&lt;/secondary-title&gt;&lt;alt-title&gt;Translational psychiatry&lt;/alt-title&gt;&lt;/titles&gt;&lt;periodical&gt;&lt;full-title&gt;Transl Psychiatry&lt;/full-title&gt;&lt;abbr-1&gt;Translational psychiatry&lt;/abbr-1&gt;&lt;/periodical&gt;&lt;alt-periodical&gt;&lt;full-title&gt;Transl Psychiatry&lt;/full-title&gt;&lt;abbr-1&gt;Translational psychiatry&lt;/abbr-1&gt;&lt;/alt-periodical&gt;&lt;pages&gt;e1226&lt;/pages&gt;&lt;volume&gt;7&lt;/volume&gt;&lt;number&gt;9&lt;/number&gt;&lt;dates&gt;&lt;year&gt;2017&lt;/year&gt;&lt;pub-dates&gt;&lt;date&gt;Sep 5&lt;/date&gt;&lt;/pub-dates&gt;&lt;/dates&gt;&lt;isbn&gt;2158-3188 (Electronic)&amp;#xD;2158-3188 (Linking)&lt;/isbn&gt;&lt;accession-num&gt;28872639&lt;/accession-num&gt;&lt;urls&gt;&lt;related-urls&gt;&lt;url&gt;http://www.ncbi.nlm.nih.gov/pubmed/28872639&lt;/url&gt;&lt;/related-urls&gt;&lt;/urls&gt;&lt;custom2&gt;5639237&lt;/custom2&gt;&lt;electronic-resource-num&gt;10.1038/tp.2017.179&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244</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7AD36F63"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1C651071" w14:textId="47F83835"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NAC Alcohol </w:t>
            </w:r>
            <w:hyperlink w:anchor="_ENREF_245" w:tooltip="McBride, 2010 #25071"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&lt;EndNote&gt;&lt;Cite&gt;&lt;Author&gt;McBride&lt;/Author&gt;&lt;Year&gt;2010&lt;/Year&gt;&lt;RecNum&gt;25071&lt;/RecNum&gt;&lt;DisplayText&gt;&lt;style face="superscript"&gt;245&lt;/style&gt;&lt;/DisplayText&gt;&lt;record&gt;&lt;rec-number&gt;25071&lt;/rec-number&gt;&lt;foreign-keys&gt;&lt;key app="EN" db-id="faddf059tfsx9me0pvq5svda0ztfdxpsdrs9"&gt;25071&lt;/key&gt;&lt;/foreign-keys&gt;&lt;ref-type name="Journal Article"&gt;17&lt;/ref-type&gt;&lt;contributors&gt;&lt;authors&gt;&lt;author&gt;McBride, W. J.&lt;/author&gt;&lt;author&gt;Kimpel, M. W.&lt;/author&gt;&lt;author&gt;Schultz, J. A.&lt;/author&gt;&lt;author&gt;McClintick, J. N.&lt;/author&gt;&lt;author&gt;Edenberg, H. J.&lt;/author&gt;&lt;author&gt;Bell, R. L.&lt;/author&gt;&lt;/authors&gt;&lt;/contributors&gt;&lt;auth-address&gt;Department of Psychiatry, Institute of Psychiatric Research, Indiana University-Purdue University at Indianapolis, Indianapolis, 46202-4887, USA. wmcbride@iupui.edu&lt;/auth-address&gt;&lt;titles&gt;&lt;title&gt;Changes in gene expression in regions of the extended amygdala of alcohol-preferring rats after binge-like alcohol drinking&lt;/title&gt;&lt;secondary-title&gt;Alcohol&lt;/secondary-title&gt;&lt;/titles&gt;&lt;periodical&gt;&lt;full-title&gt;Alcohol&lt;/full-title&gt;&lt;/periodical&gt;&lt;pages&gt;171-83&lt;/pages&gt;&lt;volume&gt;44&lt;/volume&gt;&lt;number&gt;2&lt;/number&gt;&lt;edition&gt;2010/02/02&lt;/edition&gt;&lt;keywords&gt;&lt;keyword&gt;Alcoholism/*genetics&lt;/keyword&gt;&lt;keyword&gt;Amygdala/*drug effects/*metabolism&lt;/keyword&gt;&lt;keyword&gt;Animals&lt;/keyword&gt;&lt;keyword&gt;Chromosome Pairing/genetics&lt;/keyword&gt;&lt;keyword&gt;Ethanol/*administration &amp;amp; dosage&lt;/keyword&gt;&lt;keyword&gt;*Gene Expression&lt;/keyword&gt;&lt;keyword&gt;Male&lt;/keyword&gt;&lt;keyword&gt;Neuronal Plasticity/genetics&lt;/keyword&gt;&lt;keyword&gt;Oligonucleotide Array Sequence Analysis&lt;/keyword&gt;&lt;keyword&gt;Rats&lt;/keyword&gt;&lt;keyword&gt;Transcription, Genetic/genetics&lt;/keyword&gt;&lt;/keywords&gt;&lt;dates&gt;&lt;year&gt;2010&lt;/year&gt;&lt;pub-dates&gt;&lt;date&gt;Mar&lt;/date&gt;&lt;/pub-dates&gt;&lt;/dates&gt;&lt;isbn&gt;1873-6823 (Electronic)&amp;#xD;0741-8329 (Linking)&lt;/isbn&gt;&lt;accession-num&gt;20116196&lt;/accession-num&gt;&lt;urls&gt;&lt;related-urls&gt;&lt;url&gt;http://www.ncbi.nlm.nih.gov/pubmed/20116196&lt;/url&gt;&lt;/related-urls&gt;&lt;/urls&gt;&lt;custom2&gt;2831121&lt;/custom2&gt;&lt;electronic-resource-num&gt;S0741-8329(09)00233-X [pii]&amp;#xD;10.1016/j.alcohol.2009.12.001&lt;/electronic-resource-num&gt;&lt;language&gt;eng&lt;/language&gt;&lt;/record&gt;&lt;/Cite&gt;&lt;/EndNote&gt;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245</w:t>
              </w:r>
              <w:r w:rsidR="004045CE" w:rsidRPr="00FD68A4">
                <w:rPr>
                  <w:rFonts w:ascii="MS Reference Sans Serif" w:hAnsi="MS Reference Sans Serif" w:cs="Microsoft Sans Serif"/>
                  <w:color w:val="000000"/>
                  <w:sz w:val="16"/>
                  <w:szCs w:val="16"/>
                </w:rPr>
                <w:fldChar w:fldCharType="end"/>
              </w:r>
            </w:hyperlink>
          </w:p>
        </w:tc>
        <w:tc>
          <w:tcPr>
            <w:tcW w:w="810" w:type="dxa"/>
            <w:shd w:val="clear" w:color="auto" w:fill="auto"/>
            <w:vAlign w:val="center"/>
          </w:tcPr>
          <w:p w14:paraId="6C34930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37F9FE9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r>
      <w:tr w:rsidR="001E4C7C" w:rsidRPr="00FD68A4" w14:paraId="4C18AD60" w14:textId="77777777" w:rsidTr="00ED41C5">
        <w:trPr>
          <w:trHeight w:val="300"/>
          <w:jc w:val="center"/>
        </w:trPr>
        <w:tc>
          <w:tcPr>
            <w:tcW w:w="1075" w:type="dxa"/>
            <w:shd w:val="clear" w:color="auto" w:fill="auto"/>
            <w:vAlign w:val="center"/>
          </w:tcPr>
          <w:p w14:paraId="3D51E83D" w14:textId="77777777" w:rsidR="001E4C7C" w:rsidRPr="00FD68A4" w:rsidRDefault="001E4C7C" w:rsidP="00CF5C81">
            <w:pPr>
              <w:pStyle w:val="NoSpacing"/>
              <w:jc w:val="center"/>
              <w:rPr>
                <w:rFonts w:ascii="Microsoft Sans Serif" w:hAnsi="Microsoft Sans Serif" w:cs="Microsoft Sans Serif"/>
                <w:b/>
                <w:color w:val="00B0F0"/>
                <w:sz w:val="16"/>
                <w:szCs w:val="16"/>
              </w:rPr>
            </w:pPr>
            <w:r>
              <w:rPr>
                <w:rFonts w:ascii="Microsoft Sans Serif" w:hAnsi="Microsoft Sans Serif" w:cs="Microsoft Sans Serif"/>
                <w:b/>
                <w:color w:val="00B0F0"/>
                <w:sz w:val="16"/>
                <w:szCs w:val="16"/>
              </w:rPr>
              <w:t>(</w:t>
            </w:r>
            <w:r w:rsidRPr="00FD68A4">
              <w:rPr>
                <w:rFonts w:ascii="Microsoft Sans Serif" w:hAnsi="Microsoft Sans Serif" w:cs="Microsoft Sans Serif"/>
                <w:b/>
                <w:color w:val="00B0F0"/>
                <w:sz w:val="16"/>
                <w:szCs w:val="16"/>
              </w:rPr>
              <w:t>Hs.696420</w:t>
            </w:r>
            <w:r>
              <w:rPr>
                <w:rFonts w:ascii="Microsoft Sans Serif" w:hAnsi="Microsoft Sans Serif" w:cs="Microsoft Sans Serif"/>
                <w:b/>
                <w:color w:val="00B0F0"/>
                <w:sz w:val="16"/>
                <w:szCs w:val="16"/>
              </w:rPr>
              <w:t>)</w:t>
            </w:r>
          </w:p>
          <w:p w14:paraId="0A473E0F" w14:textId="77777777" w:rsidR="001E4C7C" w:rsidRPr="00FD68A4" w:rsidRDefault="001E4C7C" w:rsidP="00CF5C81">
            <w:pPr>
              <w:pStyle w:val="NoSpacing"/>
              <w:jc w:val="center"/>
              <w:rPr>
                <w:rStyle w:val="apple-converted-space"/>
                <w:rFonts w:ascii="Microsoft Sans Serif" w:hAnsi="Microsoft Sans Serif" w:cs="Microsoft Sans Serif"/>
                <w:b/>
                <w:color w:val="00B0F0"/>
                <w:sz w:val="16"/>
                <w:szCs w:val="16"/>
              </w:rPr>
            </w:pPr>
            <w:r w:rsidRPr="00FD68A4">
              <w:rPr>
                <w:rStyle w:val="hilite"/>
                <w:rFonts w:ascii="Microsoft Sans Serif" w:hAnsi="Microsoft Sans Serif" w:cs="Microsoft Sans Serif"/>
                <w:b/>
                <w:color w:val="00B0F0"/>
                <w:sz w:val="16"/>
                <w:szCs w:val="16"/>
              </w:rPr>
              <w:t>MTERF</w:t>
            </w:r>
            <w:r w:rsidRPr="00FD68A4">
              <w:rPr>
                <w:rFonts w:ascii="Microsoft Sans Serif" w:hAnsi="Microsoft Sans Serif" w:cs="Microsoft Sans Serif"/>
                <w:b/>
                <w:color w:val="00B0F0"/>
                <w:sz w:val="16"/>
                <w:szCs w:val="16"/>
              </w:rPr>
              <w:t>1</w:t>
            </w:r>
          </w:p>
          <w:p w14:paraId="6A248D6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sz w:val="16"/>
                <w:szCs w:val="16"/>
                <w:shd w:val="clear" w:color="auto" w:fill="FFFFFF"/>
              </w:rPr>
              <w:t>Mitochondrial Transcription Termination Factor 1</w:t>
            </w:r>
          </w:p>
        </w:tc>
        <w:tc>
          <w:tcPr>
            <w:tcW w:w="720" w:type="dxa"/>
            <w:shd w:val="clear" w:color="auto" w:fill="auto"/>
            <w:noWrap/>
            <w:vAlign w:val="center"/>
          </w:tcPr>
          <w:p w14:paraId="1750AA7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243125_x_at</w:t>
            </w:r>
          </w:p>
        </w:tc>
        <w:tc>
          <w:tcPr>
            <w:tcW w:w="630" w:type="dxa"/>
            <w:shd w:val="clear" w:color="auto" w:fill="auto"/>
            <w:noWrap/>
            <w:vAlign w:val="center"/>
          </w:tcPr>
          <w:p w14:paraId="0CA8641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w:t>
            </w:r>
            <w:r w:rsidRPr="00FD68A4">
              <w:rPr>
                <w:rFonts w:ascii="MS Reference Sans Serif" w:hAnsi="MS Reference Sans Serif" w:cs="Microsoft Sans Serif"/>
                <w:color w:val="000000"/>
                <w:sz w:val="16"/>
                <w:szCs w:val="16"/>
              </w:rPr>
              <w:br/>
              <w:t>DE/6</w:t>
            </w:r>
          </w:p>
        </w:tc>
        <w:tc>
          <w:tcPr>
            <w:tcW w:w="450" w:type="dxa"/>
            <w:vAlign w:val="center"/>
          </w:tcPr>
          <w:p w14:paraId="33154796"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52680EEC"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7D114DDF"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1BE5518F" w14:textId="79D94DE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w:t>
            </w:r>
            <w:r w:rsidRPr="00FD68A4">
              <w:t xml:space="preserve"> </w:t>
            </w:r>
            <w:r w:rsidRPr="00FD68A4">
              <w:rPr>
                <w:rFonts w:ascii="MS Reference Sans Serif" w:hAnsi="MS Reference Sans Serif" w:cs="Microsoft Sans Serif"/>
                <w:color w:val="000000"/>
                <w:sz w:val="16"/>
                <w:szCs w:val="16"/>
              </w:rPr>
              <w:t xml:space="preserve">DPFC BA 46 PTSD </w:t>
            </w:r>
            <w:hyperlink w:anchor="_ENREF_246" w:tooltip="Su, 2008 #68" w:history="1">
              <w:r w:rsidR="004045CE" w:rsidRPr="00FD68A4">
                <w:rPr>
                  <w:rFonts w:ascii="MS Reference Sans Serif" w:hAnsi="MS Reference Sans Serif" w:cs="Microsoft Sans Serif"/>
                  <w:color w:val="000000"/>
                  <w:sz w:val="16"/>
                  <w:szCs w:val="16"/>
                </w:rPr>
                <w:fldChar w:fldCharType="begin">
                  <w:fldData xml:space="preserve">PEVuZE5vdGU+PENpdGU+PEF1dGhvcj5TdTwvQXV0aG9yPjxZZWFyPjIwMDg8L1llYXI+PFJlY051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PEVuZE5vdGU+PENpdGU+PEF1dGhvcj5TdTwvQXV0aG9yPjxZZWFyPjIwMDg8L1llYXI+PFJlY051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246</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4776A401"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(D) Blood Universal Suicide</w:t>
            </w:r>
          </w:p>
          <w:p w14:paraId="2D7E9806" w14:textId="56101D7F" w:rsidR="001E4C7C" w:rsidRPr="00FD68A4" w:rsidRDefault="001E536D" w:rsidP="004045CE">
            <w:pPr>
              <w:pStyle w:val="NoSpacing"/>
              <w:jc w:val="center"/>
              <w:rPr>
                <w:rFonts w:ascii="MS Reference Sans Serif" w:hAnsi="MS Reference Sans Serif" w:cs="Microsoft Sans Serif"/>
                <w:sz w:val="16"/>
                <w:szCs w:val="16"/>
              </w:rPr>
            </w:pPr>
            <w:hyperlink w:anchor="_ENREF_120" w:tooltip="Niculescu, 2017 #36658"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120</w:t>
              </w:r>
              <w:r w:rsidR="004045CE" w:rsidRPr="00FD68A4">
                <w:rPr>
                  <w:rFonts w:ascii="MS Reference Sans Serif" w:hAnsi="MS Reference Sans Serif" w:cs="Microsoft Sans Serif"/>
                  <w:sz w:val="16"/>
                  <w:szCs w:val="16"/>
                </w:rPr>
                <w:fldChar w:fldCharType="end"/>
              </w:r>
            </w:hyperlink>
          </w:p>
        </w:tc>
        <w:tc>
          <w:tcPr>
            <w:tcW w:w="900" w:type="dxa"/>
            <w:shd w:val="clear" w:color="auto" w:fill="auto"/>
            <w:vAlign w:val="center"/>
          </w:tcPr>
          <w:p w14:paraId="6C9AF9F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10746621"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shd w:val="clear" w:color="auto" w:fill="auto"/>
            <w:vAlign w:val="center"/>
          </w:tcPr>
          <w:p w14:paraId="5C7EBAF5"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04D720F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r>
      <w:tr w:rsidR="001E4C7C" w:rsidRPr="00FD68A4" w14:paraId="5EA5C18A" w14:textId="77777777" w:rsidTr="00ED41C5">
        <w:trPr>
          <w:trHeight w:val="300"/>
          <w:jc w:val="center"/>
        </w:trPr>
        <w:tc>
          <w:tcPr>
            <w:tcW w:w="1075" w:type="dxa"/>
            <w:shd w:val="clear" w:color="auto" w:fill="auto"/>
            <w:vAlign w:val="center"/>
            <w:hideMark/>
          </w:tcPr>
          <w:p w14:paraId="69C00933"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b/>
                <w:color w:val="00B0F0"/>
                <w:sz w:val="16"/>
                <w:szCs w:val="16"/>
              </w:rPr>
              <w:t>PIK3CD</w:t>
            </w:r>
            <w:r w:rsidRPr="00FD68A4">
              <w:rPr>
                <w:rFonts w:ascii="MS Reference Sans Serif" w:eastAsia="Times New Roman" w:hAnsi="MS Reference Sans Serif" w:cs="Microsoft Sans Serif"/>
                <w:color w:val="000000"/>
                <w:sz w:val="16"/>
                <w:szCs w:val="16"/>
              </w:rPr>
              <w:br/>
            </w:r>
            <w:r w:rsidRPr="00FD68A4">
              <w:rPr>
                <w:rFonts w:ascii="MS Reference Sans Serif" w:eastAsia="Times New Roman" w:hAnsi="MS Reference Sans Serif" w:cs="Microsoft Sans Serif"/>
                <w:b/>
                <w:color w:val="000000"/>
                <w:sz w:val="16"/>
                <w:szCs w:val="16"/>
              </w:rPr>
              <w:t>Phosphatidylinositol-4,5-Bisphosphate 3-Kinase Catalytic Subunit Delta</w:t>
            </w:r>
          </w:p>
        </w:tc>
        <w:tc>
          <w:tcPr>
            <w:tcW w:w="720" w:type="dxa"/>
            <w:shd w:val="clear" w:color="auto" w:fill="auto"/>
            <w:noWrap/>
            <w:vAlign w:val="center"/>
            <w:hideMark/>
          </w:tcPr>
          <w:p w14:paraId="072DD4C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211230_s_at</w:t>
            </w:r>
          </w:p>
        </w:tc>
        <w:tc>
          <w:tcPr>
            <w:tcW w:w="630" w:type="dxa"/>
            <w:shd w:val="clear" w:color="auto" w:fill="auto"/>
            <w:noWrap/>
            <w:vAlign w:val="center"/>
            <w:hideMark/>
          </w:tcPr>
          <w:p w14:paraId="0447A0D2"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(D)</w:t>
            </w:r>
            <w:r w:rsidRPr="00FD68A4">
              <w:rPr>
                <w:rFonts w:ascii="MS Reference Sans Serif" w:eastAsia="Times New Roman" w:hAnsi="MS Reference Sans Serif" w:cs="Microsoft Sans Serif"/>
                <w:color w:val="000000" w:themeColor="text1"/>
                <w:sz w:val="16"/>
                <w:szCs w:val="16"/>
              </w:rPr>
              <w:br/>
              <w:t>DE/6</w:t>
            </w:r>
          </w:p>
          <w:p w14:paraId="4AF14E50"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themeColor="text1"/>
                <w:sz w:val="16"/>
                <w:szCs w:val="16"/>
              </w:rPr>
              <w:t>83%</w:t>
            </w:r>
          </w:p>
        </w:tc>
        <w:tc>
          <w:tcPr>
            <w:tcW w:w="450" w:type="dxa"/>
            <w:vAlign w:val="center"/>
          </w:tcPr>
          <w:p w14:paraId="26562B7B"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6</w:t>
            </w:r>
          </w:p>
        </w:tc>
        <w:tc>
          <w:tcPr>
            <w:tcW w:w="810" w:type="dxa"/>
            <w:vAlign w:val="center"/>
          </w:tcPr>
          <w:p w14:paraId="52CECE0C" w14:textId="77777777" w:rsidR="001E4C7C" w:rsidRPr="00FD68A4" w:rsidRDefault="001E4C7C" w:rsidP="00CF5C81">
            <w:pPr>
              <w:spacing w:after="0" w:line="240" w:lineRule="auto"/>
              <w:jc w:val="center"/>
              <w:rPr>
                <w:rFonts w:ascii="MS Reference Sans Serif" w:hAnsi="MS Reference Sans Serif" w:cs="Microsoft Sans Serif"/>
                <w:b/>
                <w:bCs/>
                <w:i/>
                <w:color w:val="000000" w:themeColor="text1"/>
                <w:sz w:val="16"/>
                <w:szCs w:val="16"/>
              </w:rPr>
            </w:pPr>
            <w:r w:rsidRPr="00FD68A4">
              <w:rPr>
                <w:rFonts w:ascii="MS Reference Sans Serif" w:eastAsia="Times New Roman" w:hAnsi="MS Reference Sans Serif" w:cs="Microsoft Sans Serif"/>
                <w:b/>
                <w:i/>
                <w:sz w:val="16"/>
                <w:szCs w:val="16"/>
              </w:rPr>
              <w:t>1.59E-02</w:t>
            </w:r>
            <w:r w:rsidRPr="00FD68A4">
              <w:rPr>
                <w:rFonts w:ascii="MS Reference Sans Serif" w:hAnsi="MS Reference Sans Serif" w:cs="Microsoft Sans Serif"/>
                <w:b/>
                <w:bCs/>
                <w:i/>
                <w:color w:val="000000" w:themeColor="text1"/>
                <w:sz w:val="16"/>
                <w:szCs w:val="16"/>
              </w:rPr>
              <w:t>/4</w:t>
            </w:r>
          </w:p>
          <w:p w14:paraId="62C37D52"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hAnsi="MS Reference Sans Serif" w:cs="Microsoft Sans Serif"/>
                <w:b/>
                <w:bCs/>
                <w:i/>
                <w:color w:val="000000" w:themeColor="text1"/>
                <w:sz w:val="16"/>
                <w:szCs w:val="16"/>
              </w:rPr>
              <w:t>Nominal</w:t>
            </w:r>
          </w:p>
        </w:tc>
        <w:tc>
          <w:tcPr>
            <w:tcW w:w="720" w:type="dxa"/>
            <w:shd w:val="clear" w:color="auto" w:fill="auto"/>
            <w:vAlign w:val="center"/>
            <w:hideMark/>
          </w:tcPr>
          <w:p w14:paraId="00ABA043" w14:textId="414F371B"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Longevity </w:t>
            </w:r>
            <w:hyperlink w:anchor="_ENREF_247" w:tooltip="Deelen, 2013 #109" w:history="1">
              <w:r w:rsidR="004045CE" w:rsidRPr="00FD68A4">
                <w:rPr>
                  <w:rFonts w:ascii="MS Reference Sans Serif" w:hAnsi="MS Reference Sans Serif" w:cs="Microsoft Sans Serif"/>
                  <w:color w:val="000000"/>
                  <w:sz w:val="16"/>
                  <w:szCs w:val="16"/>
                </w:rPr>
                <w:fldChar w:fldCharType="begin">
                  <w:fldData xml:space="preserve">PEVuZE5vdGU+PENpdGU+PEF1dGhvcj5EZWVsZW48L0F1dGhvcj48WWVhcj4yMDEzPC9ZZWFyPjxS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PEVuZE5vdGU+PENpdGU+PEF1dGhvcj5EZWVsZW48L0F1dGhvcj48WWVhcj4yMDEzPC9ZZWFyPjxS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247</w:t>
              </w:r>
              <w:r w:rsidR="004045CE" w:rsidRPr="00FD68A4">
                <w:rPr>
                  <w:rFonts w:ascii="MS Reference Sans Serif" w:hAnsi="MS Reference Sans Serif" w:cs="Microsoft Sans Serif"/>
                  <w:color w:val="000000"/>
                  <w:sz w:val="16"/>
                  <w:szCs w:val="16"/>
                </w:rPr>
                <w:fldChar w:fldCharType="end"/>
              </w:r>
            </w:hyperlink>
          </w:p>
          <w:p w14:paraId="532FEC47" w14:textId="7053476E"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  SZ </w:t>
            </w:r>
            <w:hyperlink w:anchor="_ENREF_248" w:tooltip="Law, 2012 #108" w:history="1">
              <w:r w:rsidR="004045CE" w:rsidRPr="00FD68A4">
                <w:rPr>
                  <w:rFonts w:ascii="MS Reference Sans Serif" w:hAnsi="MS Reference Sans Serif" w:cs="Microsoft Sans Serif"/>
                  <w:color w:val="000000"/>
                  <w:sz w:val="16"/>
                  <w:szCs w:val="16"/>
                </w:rPr>
                <w:fldChar w:fldCharType="begin">
                  <w:fldData xml:space="preserve">PEVuZE5vdGU+PENpdGU+PEF1dGhvcj5MYXc8L0F1dGhvcj48WWVhcj4yMDEyPC9ZZWFyPjxSZWNO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ZXJpY2E8L2FiYnItMT48L2FsdC1wZXJpb2RpY2FsPjxwYWdlcz4xMjE2NS03MDwvcGFnZXM+PHZv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PEVuZE5vdGU+PENpdGU+PEF1dGhvcj5MYXc8L0F1dGhvcj48WWVhcj4yMDEyPC9ZZWFyPjxSZWNO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ZXJpY2E8L2FiYnItMT48L2FsdC1wZXJpb2RpY2FsPjxwYWdlcz4xMjE2NS03MDwvcGFnZXM+PHZv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248</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708833A3"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hideMark/>
          </w:tcPr>
          <w:p w14:paraId="3431E356" w14:textId="6A5D84F6"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(D)</w:t>
            </w:r>
            <w:r w:rsidRPr="00FD68A4">
              <w:t xml:space="preserve"> </w:t>
            </w:r>
            <w:r w:rsidRPr="00FD68A4">
              <w:rPr>
                <w:rFonts w:ascii="MS Reference Sans Serif" w:hAnsi="MS Reference Sans Serif" w:cs="Microsoft Sans Serif"/>
                <w:color w:val="000000"/>
                <w:sz w:val="16"/>
                <w:szCs w:val="16"/>
              </w:rPr>
              <w:t xml:space="preserve">PBMC Stress </w:t>
            </w:r>
            <w:hyperlink w:anchor="_ENREF_130" w:tooltip="Miller, 2008 #111" w:history="1">
              <w:r w:rsidR="004045CE" w:rsidRPr="00FD68A4">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ZWNOdW0+MTExPC9SZWNOdW0+PERpc3BsYXlUZXh0PjxzdHlsZSBmYWNlPSJzdXBlcnNjcmlwdCI+
MTMwPC9zdHlsZT48L0Rpc3BsYXlUZXh0PjxyZWNvcmQ+PHJlYy1udW1iZXI+MTExPC9yZWMtbnVt
YmVyPjxmb3JlaWduLWtleXM+PGtleSBhcHA9IkVOIiBkYi1pZD0icngwdHQ5MnZ6ZGUwMm9lZmVw
dHB0ZDV3ZWZ3enp0djVmMGF3IiB0aW1lc3RhbXA9IjE0OTU5MDI4MjYiPjExMTwva2V5PjwvZm9y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PEVuZE5vdGU+PENpdGU+PEF1dGhvcj5NaWxsZXI8L0F1dGhvcj48WWVhcj4yMDA4PC9ZZWFyPjxS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aW9sb2dpY2FsIHBzeWNoaWF0cnk8L2FiYnItMT48L2FsdC1wZXJpb2RpY2FsPjxwYWdlcz4yNjYt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130</w:t>
              </w:r>
              <w:r w:rsidR="004045CE" w:rsidRPr="00FD68A4">
                <w:rPr>
                  <w:rFonts w:ascii="MS Reference Sans Serif" w:hAnsi="MS Reference Sans Serif" w:cs="Microsoft Sans Serif"/>
                  <w:color w:val="000000"/>
                  <w:sz w:val="16"/>
                  <w:szCs w:val="16"/>
                </w:rPr>
                <w:fldChar w:fldCharType="end"/>
              </w:r>
            </w:hyperlink>
          </w:p>
          <w:p w14:paraId="78EB1C1A" w14:textId="6007EA31"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color w:val="000000"/>
                <w:sz w:val="16"/>
                <w:szCs w:val="16"/>
              </w:rPr>
              <w:t>(D) Blood Suicide</w:t>
            </w:r>
            <w:r w:rsidRPr="00FD68A4">
              <w:rPr>
                <w:rFonts w:ascii="Microsoft Sans Serif" w:hAnsi="Microsoft Sans Serif" w:cs="Microsoft Sans Serif"/>
                <w:noProof/>
                <w:sz w:val="16"/>
                <w:szCs w:val="16"/>
              </w:rPr>
              <w:t xml:space="preserve"> </w:t>
            </w:r>
            <w:hyperlink w:anchor="_ENREF_120" w:tooltip="Niculescu, 2017 #36658"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120</w:t>
              </w:r>
              <w:r w:rsidR="004045CE" w:rsidRPr="00FD68A4">
                <w:rPr>
                  <w:rFonts w:ascii="MS Reference Sans Serif" w:hAnsi="MS Reference Sans Serif" w:cs="Microsoft Sans Serif"/>
                  <w:sz w:val="16"/>
                  <w:szCs w:val="16"/>
                </w:rPr>
                <w:fldChar w:fldCharType="end"/>
              </w:r>
            </w:hyperlink>
          </w:p>
          <w:p w14:paraId="6EA204AF" w14:textId="5AFE9B2A"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mRNA  Suicide </w:t>
            </w:r>
            <w:hyperlink w:anchor="_ENREF_244" w:tooltip="Flory, 2017 #420" w:history="1">
              <w:r w:rsidR="004045CE" w:rsidRPr="00FD68A4">
                <w:rPr>
                  <w:rFonts w:ascii="MS Reference Sans Serif" w:hAnsi="MS Reference Sans Serif" w:cs="Microsoft Sans Serif"/>
                  <w:sz w:val="16"/>
                  <w:szCs w:val="16"/>
                </w:rPr>
                <w:fldChar w:fldCharType="begin"/>
              </w:r>
              <w:r w:rsidR="004045CE">
                <w:rPr>
                  <w:rFonts w:ascii="MS Reference Sans Serif" w:hAnsi="MS Reference Sans Serif" w:cs="Microsoft Sans Serif"/>
                  <w:sz w:val="16"/>
                  <w:szCs w:val="16"/>
                </w:rPr>
                <w:instrText xml:space="preserve"> ADDIN EN.CITE &lt;EndNote&gt;&lt;Cite&gt;&lt;Author&gt;Flory&lt;/Author&gt;&lt;Year&gt;2017&lt;/Year&gt;&lt;RecNum&gt;420&lt;/RecNum&gt;&lt;DisplayText&gt;&lt;style face="superscript"&gt;244&lt;/style&gt;&lt;/DisplayText&gt;&lt;record&gt;&lt;rec-number&gt;420&lt;/rec-number&gt;&lt;foreign-keys&gt;&lt;key app="EN" db-id="rx0tt92vzde02oefeptptd5wefwzztv5f0aw" timestamp="1513714327"&gt;420&lt;/key&gt;&lt;/foreign-keys&gt;&lt;ref-type name="Journal Article"&gt;17&lt;/ref-type&gt;&lt;contributors&gt;&lt;authors&gt;&lt;author&gt;Flory, J. D.&lt;/author&gt;&lt;author&gt;Donohue, D.&lt;/author&gt;&lt;author&gt;Muhie, S.&lt;/author&gt;&lt;author&gt;Yang, R.&lt;/author&gt;&lt;author&gt;Miller, S. A.&lt;/author&gt;&lt;author&gt;Hammamieh, R.&lt;/author&gt;&lt;author&gt;Ryberg, K.&lt;/author&gt;&lt;author&gt;Yehuda, R.&lt;/author&gt;&lt;/authors&gt;&lt;/contributors&gt;&lt;auth-address&gt;Office of Mental Health, James J. Peters Veterans Affairs Medical Center, Bronx, NY, USA.&amp;#xD;Department of Psychiatry, Icahn School of Medicine at Mount Sinai, New York, NY, USA.&amp;#xD;The Geneva Foundation, Fort Detrick, MD, USA.&amp;#xD;Advanced Biomedical Computing Center at the Frederick National Labs for Cancer Research, Frederick, MD, USA.&amp;#xD;Integrative Systems Biology, US Army Medical Research and Material Command, USACEHR, Fort Detrick, MD, USA.&amp;#xD;Department of Neuroscience, Icahn School of Medicine at Mount Sinai, New York, NY, USA.&lt;/auth-address&gt;&lt;titles&gt;&lt;title&gt;Gene expression associated with suicide attempts in US veterans&lt;/title&gt;&lt;secondary-title&gt;Transl Psychiatry&lt;/secondary-title&gt;&lt;alt-title&gt;Translational psychiatry&lt;/alt-title&gt;&lt;/titles&gt;&lt;periodical&gt;&lt;full-title&gt;Transl Psychiatry&lt;/full-title&gt;&lt;abbr-1&gt;Translational psychiatry&lt;/abbr-1&gt;&lt;/periodical&gt;&lt;alt-periodical&gt;&lt;full-title&gt;Transl Psychiatry&lt;/full-title&gt;&lt;abbr-1&gt;Translational psychiatry&lt;/abbr-1&gt;&lt;/alt-periodical&gt;&lt;pages&gt;e1226&lt;/pages&gt;&lt;volume&gt;7&lt;/volume&gt;&lt;number&gt;9&lt;/number&gt;&lt;dates&gt;&lt;year&gt;2017&lt;/year&gt;&lt;pub-dates&gt;&lt;date&gt;Sep 5&lt;/date&gt;&lt;/pub-dates&gt;&lt;/dates&gt;&lt;isbn&gt;2158-3188 (Electronic)&amp;#xD;2158-3188 (Linking)&lt;/isbn&gt;&lt;accession-num&gt;28872639&lt;/accession-num&gt;&lt;urls&gt;&lt;related-urls&gt;&lt;url&gt;http://www.ncbi.nlm.nih.gov/pubmed/28872639&lt;/url&gt;&lt;/related-urls&gt;&lt;/urls&gt;&lt;custom2&gt;5639237&lt;/custom2&gt;&lt;electronic-resource-num&gt;10.1038/tp.2017.179&lt;/electronic-resource-num&gt;&lt;/record&gt;&lt;/Cite&gt;&lt;/EndNote&gt;</w:instrText>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244</w:t>
              </w:r>
              <w:r w:rsidR="004045CE" w:rsidRPr="00FD68A4">
                <w:rPr>
                  <w:rFonts w:ascii="MS Reference Sans Serif" w:hAnsi="MS Reference Sans Serif" w:cs="Microsoft Sans Serif"/>
                  <w:sz w:val="16"/>
                  <w:szCs w:val="16"/>
                </w:rPr>
                <w:fldChar w:fldCharType="end"/>
              </w:r>
            </w:hyperlink>
          </w:p>
          <w:p w14:paraId="589A9580" w14:textId="77777777" w:rsidR="001E4C7C" w:rsidRPr="00FD68A4" w:rsidRDefault="001E4C7C" w:rsidP="00CF5C81">
            <w:pPr>
              <w:jc w:val="center"/>
              <w:rPr>
                <w:rFonts w:ascii="Microsoft Sans Serif" w:hAnsi="Microsoft Sans Serif" w:cs="Microsoft Sans Serif"/>
                <w:noProof/>
                <w:sz w:val="16"/>
                <w:szCs w:val="16"/>
              </w:rPr>
            </w:pPr>
          </w:p>
        </w:tc>
        <w:tc>
          <w:tcPr>
            <w:tcW w:w="900" w:type="dxa"/>
            <w:shd w:val="clear" w:color="auto" w:fill="auto"/>
            <w:vAlign w:val="center"/>
            <w:hideMark/>
          </w:tcPr>
          <w:p w14:paraId="3D6626F1"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12F0C46B"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r>
          </w:p>
          <w:p w14:paraId="39AC00AF" w14:textId="04DA693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NAC Alcohol </w:t>
            </w:r>
            <w:hyperlink w:anchor="_ENREF_133" w:tooltip="Rodd, 2007 #36502" w:history="1">
              <w:r w:rsidR="004045CE" w:rsidRPr="00FD68A4">
                <w:rPr>
                  <w:rFonts w:ascii="MS Reference Sans Serif" w:hAnsi="MS Reference Sans Serif" w:cs="Microsoft Sans Serif"/>
                  <w:color w:val="000000"/>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133</w:t>
              </w:r>
              <w:r w:rsidR="004045CE" w:rsidRPr="00FD68A4">
                <w:rPr>
                  <w:rFonts w:ascii="MS Reference Sans Serif" w:hAnsi="MS Reference Sans Serif" w:cs="Microsoft Sans Serif"/>
                  <w:color w:val="000000"/>
                  <w:sz w:val="16"/>
                  <w:szCs w:val="16"/>
                </w:rPr>
                <w:fldChar w:fldCharType="end"/>
              </w:r>
            </w:hyperlink>
          </w:p>
        </w:tc>
        <w:tc>
          <w:tcPr>
            <w:tcW w:w="810" w:type="dxa"/>
            <w:shd w:val="clear" w:color="auto" w:fill="auto"/>
            <w:vAlign w:val="center"/>
            <w:hideMark/>
          </w:tcPr>
          <w:p w14:paraId="16A2FBD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05A323E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r>
      <w:tr w:rsidR="001E4C7C" w:rsidRPr="00FD68A4" w14:paraId="20ACD3CE" w14:textId="77777777" w:rsidTr="00ED41C5">
        <w:trPr>
          <w:trHeight w:val="300"/>
          <w:jc w:val="center"/>
        </w:trPr>
        <w:tc>
          <w:tcPr>
            <w:tcW w:w="1075" w:type="dxa"/>
            <w:shd w:val="clear" w:color="auto" w:fill="auto"/>
            <w:vAlign w:val="center"/>
          </w:tcPr>
          <w:p w14:paraId="17FEBCCD"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00B0F0"/>
                <w:sz w:val="16"/>
                <w:szCs w:val="16"/>
              </w:rPr>
              <w:t>PTN</w:t>
            </w:r>
            <w:r w:rsidRPr="00FD68A4">
              <w:rPr>
                <w:rFonts w:ascii="MS Reference Sans Serif" w:hAnsi="MS Reference Sans Serif" w:cs="Microsoft Sans Serif"/>
                <w:color w:val="000000"/>
                <w:sz w:val="16"/>
                <w:szCs w:val="16"/>
              </w:rPr>
              <w:br/>
            </w:r>
            <w:proofErr w:type="spellStart"/>
            <w:r w:rsidRPr="00FD68A4">
              <w:rPr>
                <w:rFonts w:ascii="MS Reference Sans Serif" w:hAnsi="MS Reference Sans Serif" w:cs="Microsoft Sans Serif"/>
                <w:color w:val="000000"/>
                <w:sz w:val="16"/>
                <w:szCs w:val="16"/>
              </w:rPr>
              <w:t>Pleiotrophin</w:t>
            </w:r>
            <w:proofErr w:type="spellEnd"/>
          </w:p>
        </w:tc>
        <w:tc>
          <w:tcPr>
            <w:tcW w:w="720" w:type="dxa"/>
            <w:shd w:val="clear" w:color="auto" w:fill="auto"/>
            <w:noWrap/>
            <w:vAlign w:val="center"/>
          </w:tcPr>
          <w:p w14:paraId="229DCD0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211737_x_at</w:t>
            </w:r>
          </w:p>
        </w:tc>
        <w:tc>
          <w:tcPr>
            <w:tcW w:w="630" w:type="dxa"/>
            <w:shd w:val="clear" w:color="auto" w:fill="auto"/>
            <w:noWrap/>
            <w:vAlign w:val="center"/>
          </w:tcPr>
          <w:p w14:paraId="1ACE729C" w14:textId="77777777" w:rsidR="001E4C7C" w:rsidRPr="00FD68A4" w:rsidRDefault="001E4C7C" w:rsidP="001F6FDB">
            <w:pPr>
              <w:pStyle w:val="NoSpacing"/>
              <w:jc w:val="center"/>
              <w:rPr>
                <w:rFonts w:ascii="MS Reference Sans Serif" w:hAnsi="MS Reference Sans Serif"/>
                <w:sz w:val="16"/>
                <w:szCs w:val="16"/>
              </w:rPr>
            </w:pPr>
            <w:r w:rsidRPr="00FD68A4">
              <w:rPr>
                <w:rFonts w:ascii="MS Reference Sans Serif" w:hAnsi="MS Reference Sans Serif"/>
                <w:sz w:val="16"/>
                <w:szCs w:val="16"/>
              </w:rPr>
              <w:t>(D)</w:t>
            </w:r>
            <w:r w:rsidRPr="00FD68A4">
              <w:rPr>
                <w:rFonts w:ascii="MS Reference Sans Serif" w:hAnsi="MS Reference Sans Serif"/>
                <w:sz w:val="16"/>
                <w:szCs w:val="16"/>
              </w:rPr>
              <w:br/>
              <w:t>DE/6</w:t>
            </w:r>
          </w:p>
          <w:p w14:paraId="7D0F9CF1" w14:textId="77777777" w:rsidR="001E4C7C" w:rsidRPr="00FD68A4" w:rsidRDefault="001E4C7C" w:rsidP="001F6FDB">
            <w:pPr>
              <w:jc w:val="center"/>
              <w:rPr>
                <w:rFonts w:ascii="MS Reference Sans Serif" w:hAnsi="MS Reference Sans Serif" w:cs="Microsoft Sans Serif"/>
                <w:color w:val="000000"/>
                <w:sz w:val="16"/>
                <w:szCs w:val="16"/>
              </w:rPr>
            </w:pPr>
            <w:r w:rsidRPr="00FD68A4">
              <w:rPr>
                <w:rFonts w:ascii="MS Reference Sans Serif" w:hAnsi="MS Reference Sans Serif"/>
                <w:sz w:val="16"/>
                <w:szCs w:val="16"/>
              </w:rPr>
              <w:t>92%</w:t>
            </w:r>
          </w:p>
        </w:tc>
        <w:tc>
          <w:tcPr>
            <w:tcW w:w="450" w:type="dxa"/>
            <w:vAlign w:val="center"/>
          </w:tcPr>
          <w:p w14:paraId="5B04B453"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5E86A7D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6EE2058C" w14:textId="74B5D660"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SZ </w:t>
            </w:r>
            <w:hyperlink w:anchor="_ENREF_145" w:tooltip="Schizophrenia Working Group of the Psychiatric Genomics, 2014 #53"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&lt;EndNote&gt;&lt;Cite&gt;&lt;Author&gt;Schizophrenia Working Group of the Psychiatric Genomics&lt;/Author&gt;&lt;Year&gt;2014&lt;/Year&gt;&lt;RecNum&gt;53&lt;/RecNum&gt;&lt;DisplayText&gt;&lt;style face="superscript"&gt;145&lt;/style&gt;&lt;/DisplayText&gt;&lt;record&gt;&lt;rec-number&gt;53&lt;/rec-number&gt;&lt;foreign-keys&gt;&lt;key app="EN" db-id="rx0tt92vzde02oefeptptd5wefwzztv5f0aw" timestamp="1495900648"&gt;53&lt;/key&gt;&lt;/foreign-keys&gt;&lt;ref-type name="Journal Article"&gt;17&lt;/ref-type&gt;&lt;contributors&gt;&lt;authors&gt;&lt;author&gt;Schizophrenia Working Group of the Psychiatric Genomics, Consortium&lt;/author&gt;&lt;/authors&gt;&lt;/contributors&gt;&lt;titles&gt;&lt;title&gt;Biological insights from 108 schizophrenia-associated genetic loci&lt;/title&gt;&lt;secondary-title&gt;Nature&lt;/secondary-title&gt;&lt;alt-title&gt;Nature&lt;/alt-title&gt;&lt;/titles&gt;&lt;periodical&gt;&lt;full-title&gt;Nature&lt;/full-title&gt;&lt;abbr-1&gt;Nature&lt;/abbr-1&gt;&lt;/periodical&gt;&lt;alt-periodical&gt;&lt;full-title&gt;Nature&lt;/full-title&gt;&lt;abbr-1&gt;Nature&lt;/abbr-1&gt;&lt;/alt-periodical&gt;&lt;pages&gt;421-7&lt;/pages&gt;&lt;volume&gt;511&lt;/volume&gt;&lt;number&gt;7510&lt;/number&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www.ncbi.nlm.nih.gov/pubmed/25056061&lt;/url&gt;&lt;/related-urls&gt;&lt;/urls&gt;&lt;custom2&gt;4112379&lt;/custom2&gt;&lt;electronic-resource-num&gt;10.1038/nature13595&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145</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49" w:tooltip="Meda, 2014 #54" w:history="1">
              <w:r w:rsidR="004045CE" w:rsidRPr="00FD68A4">
                <w:rPr>
                  <w:rFonts w:ascii="MS Reference Sans Serif" w:hAnsi="MS Reference Sans Serif" w:cs="Microsoft Sans Serif"/>
                  <w:color w:val="000000"/>
                  <w:sz w:val="16"/>
                  <w:szCs w:val="16"/>
                </w:rPr>
                <w:fldChar w:fldCharType="begin">
                  <w:fldData xml:space="preserve">PEVuZE5vdGU+PENpdGU+PEF1dGhvcj5NZWRhPC9BdXRob3I+PFllYXI+MjAxNDwvWWVhcj48UmVj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PC9hYmJyLTE+PC9hbHQtcGVyaW9kaWNhbD48cGFnZXM+RTIwNjYtNzU8L3BhZ2VzPjx2b2x1bWU+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==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PEVuZE5vdGU+PENpdGU+PEF1dGhvcj5NZWRhPC9BdXRob3I+PFllYXI+MjAxNDwvWWVhcj48UmVj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PC9hYmJyLTE+PC9hbHQtcGVyaW9kaWNhbD48cGFnZXM+RTIwNjYtNzU8L3BhZ2VzPjx2b2x1bWU+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==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249</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6FFBC44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28A56103" w14:textId="614F008E"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mRNA  Suicide </w:t>
            </w:r>
            <w:hyperlink w:anchor="_ENREF_244" w:tooltip="Flory, 2017 #420"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&lt;EndNote&gt;&lt;Cite&gt;&lt;Author&gt;Flory&lt;/Author&gt;&lt;Year&gt;2017&lt;/Year&gt;&lt;RecNum&gt;420&lt;/RecNum&gt;&lt;DisplayText&gt;&lt;style face="superscript"&gt;244&lt;/style&gt;&lt;/DisplayText&gt;&lt;record&gt;&lt;rec-number&gt;420&lt;/rec-number&gt;&lt;foreign-keys&gt;&lt;key app="EN" db-id="rx0tt92vzde02oefeptptd5wefwzztv5f0aw" timestamp="1513714327"&gt;420&lt;/key&gt;&lt;/foreign-keys&gt;&lt;ref-type name="Journal Article"&gt;17&lt;/ref-type&gt;&lt;contributors&gt;&lt;authors&gt;&lt;author&gt;Flory, J. D.&lt;/author&gt;&lt;author&gt;Donohue, D.&lt;/author&gt;&lt;author&gt;Muhie, S.&lt;/author&gt;&lt;author&gt;Yang, R.&lt;/author&gt;&lt;author&gt;Miller, S. A.&lt;/author&gt;&lt;author&gt;Hammamieh, R.&lt;/author&gt;&lt;author&gt;Ryberg, K.&lt;/author&gt;&lt;author&gt;Yehuda, R.&lt;/author&gt;&lt;/authors&gt;&lt;/contributors&gt;&lt;auth-address&gt;Office of Mental Health, James J. Peters Veterans Affairs Medical Center, Bronx, NY, USA.&amp;#xD;Department of Psychiatry, Icahn School of Medicine at Mount Sinai, New York, NY, USA.&amp;#xD;The Geneva Foundation, Fort Detrick, MD, USA.&amp;#xD;Advanced Biomedical Computing Center at the Frederick National Labs for Cancer Research, Frederick, MD, USA.&amp;#xD;Integrative Systems Biology, US Army Medical Research and Material Command, USACEHR, Fort Detrick, MD, USA.&amp;#xD;Department of Neuroscience, Icahn School of Medicine at Mount Sinai, New York, NY, USA.&lt;/auth-address&gt;&lt;titles&gt;&lt;title&gt;Gene expression associated with suicide attempts in US veterans&lt;/title&gt;&lt;secondary-title&gt;Transl Psychiatry&lt;/secondary-title&gt;&lt;alt-title&gt;Translational psychiatry&lt;/alt-title&gt;&lt;/titles&gt;&lt;periodical&gt;&lt;full-title&gt;Transl Psychiatry&lt;/full-title&gt;&lt;abbr-1&gt;Translational psychiatry&lt;/abbr-1&gt;&lt;/periodical&gt;&lt;alt-periodical&gt;&lt;full-title&gt;Transl Psychiatry&lt;/full-title&gt;&lt;abbr-1&gt;Translational psychiatry&lt;/abbr-1&gt;&lt;/alt-periodical&gt;&lt;pages&gt;e1226&lt;/pages&gt;&lt;volume&gt;7&lt;/volume&gt;&lt;number&gt;9&lt;/number&gt;&lt;dates&gt;&lt;year&gt;2017&lt;/year&gt;&lt;pub-dates&gt;&lt;date&gt;Sep 5&lt;/date&gt;&lt;/pub-dates&gt;&lt;/dates&gt;&lt;isbn&gt;2158-3188 (Electronic)&amp;#xD;2158-3188 (Linking)&lt;/isbn&gt;&lt;accession-num&gt;28872639&lt;/accession-num&gt;&lt;urls&gt;&lt;related-urls&gt;&lt;url&gt;http://www.ncbi.nlm.nih.gov/pubmed/28872639&lt;/url&gt;&lt;/related-urls&gt;&lt;/urls&gt;&lt;custom2&gt;5639237&lt;/custom2&gt;&lt;electronic-resource-num&gt;10.1038/tp.2017.179&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244</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6B8770C0" w14:textId="77777777" w:rsidR="001E4C7C" w:rsidRPr="00FD68A4" w:rsidRDefault="001E4C7C" w:rsidP="00CF5C81">
            <w:pPr>
              <w:jc w:val="center"/>
              <w:rPr>
                <w:rFonts w:ascii="MS Reference Sans Serif" w:hAnsi="MS Reference Sans Serif" w:cs="Microsoft Sans Serif"/>
                <w:sz w:val="16"/>
                <w:szCs w:val="16"/>
              </w:rPr>
            </w:pPr>
          </w:p>
        </w:tc>
        <w:tc>
          <w:tcPr>
            <w:tcW w:w="810" w:type="dxa"/>
            <w:vAlign w:val="center"/>
          </w:tcPr>
          <w:p w14:paraId="45FD6C96" w14:textId="0DFEFEFE"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(D) HIP Stress</w:t>
            </w:r>
            <w:hyperlink w:anchor="_ENREF_250" w:tooltip="Malki, 2014 #52" w:history="1">
              <w:r w:rsidR="004045CE" w:rsidRPr="00FD68A4">
                <w:rPr>
                  <w:rFonts w:ascii="MS Reference Sans Serif" w:hAnsi="MS Reference Sans Serif" w:cs="Microsoft Sans Serif"/>
                  <w:color w:val="000000"/>
                  <w:sz w:val="16"/>
                  <w:szCs w:val="16"/>
                </w:rPr>
                <w:fldChar w:fldCharType="begin">
                  <w:fldData xml:space="preserve">PEVuZE5vdGU+PENpdGU+PEF1dGhvcj5NYWxraTwvQXV0aG9yPjxZZWFyPjIwMTQ8L1llYXI+PFJl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PGFiYnItMT5CTUMgbWVkaWNpbmU8L2FiYnItMT48L2FsdC1wZXJpb2RpY2FsPjxwYWdlcz43Mzwv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PEVuZE5vdGU+PENpdGU+PEF1dGhvcj5NYWxraTwvQXV0aG9yPjxZZWFyPjIwMTQ8L1llYXI+PFJl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PGFiYnItMT5CTUMgbWVkaWNpbmU8L2FiYnItMT48L2FsdC1wZXJpb2RpY2FsPjxwYWdlcz43Mzwv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250</w:t>
              </w:r>
              <w:r w:rsidR="004045CE" w:rsidRPr="00FD68A4">
                <w:rPr>
                  <w:rFonts w:ascii="MS Reference Sans Serif" w:hAnsi="MS Reference Sans Serif" w:cs="Microsoft Sans Serif"/>
                  <w:color w:val="000000"/>
                  <w:sz w:val="16"/>
                  <w:szCs w:val="16"/>
                </w:rPr>
                <w:fldChar w:fldCharType="end"/>
              </w:r>
            </w:hyperlink>
          </w:p>
        </w:tc>
        <w:tc>
          <w:tcPr>
            <w:tcW w:w="810" w:type="dxa"/>
            <w:shd w:val="clear" w:color="auto" w:fill="auto"/>
            <w:vAlign w:val="center"/>
          </w:tcPr>
          <w:p w14:paraId="263B93A1"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569B58D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r>
      <w:tr w:rsidR="001E4C7C" w:rsidRPr="00FD68A4" w14:paraId="30F44368" w14:textId="77777777" w:rsidTr="00ED41C5">
        <w:trPr>
          <w:trHeight w:val="300"/>
          <w:jc w:val="center"/>
        </w:trPr>
        <w:tc>
          <w:tcPr>
            <w:tcW w:w="1075" w:type="dxa"/>
            <w:shd w:val="clear" w:color="auto" w:fill="auto"/>
            <w:vAlign w:val="center"/>
          </w:tcPr>
          <w:p w14:paraId="21463E2F"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00B0F0"/>
                <w:sz w:val="16"/>
                <w:szCs w:val="16"/>
              </w:rPr>
              <w:t>YBX3</w:t>
            </w:r>
            <w:r w:rsidRPr="00FD68A4">
              <w:rPr>
                <w:rFonts w:ascii="MS Reference Sans Serif" w:hAnsi="MS Reference Sans Serif" w:cs="Microsoft Sans Serif"/>
                <w:color w:val="000000"/>
                <w:sz w:val="16"/>
                <w:szCs w:val="16"/>
              </w:rPr>
              <w:br/>
              <w:t>Y-Box Binding Protein 3</w:t>
            </w:r>
          </w:p>
        </w:tc>
        <w:tc>
          <w:tcPr>
            <w:tcW w:w="720" w:type="dxa"/>
            <w:shd w:val="clear" w:color="auto" w:fill="auto"/>
            <w:noWrap/>
            <w:vAlign w:val="center"/>
          </w:tcPr>
          <w:p w14:paraId="1ECC5B55"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201160_s_at</w:t>
            </w:r>
          </w:p>
        </w:tc>
        <w:tc>
          <w:tcPr>
            <w:tcW w:w="630" w:type="dxa"/>
            <w:shd w:val="clear" w:color="auto" w:fill="auto"/>
            <w:noWrap/>
            <w:vAlign w:val="center"/>
          </w:tcPr>
          <w:p w14:paraId="20D87F95"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(D)</w:t>
            </w:r>
            <w:r w:rsidRPr="00FD68A4">
              <w:rPr>
                <w:rFonts w:ascii="MS Reference Sans Serif" w:hAnsi="MS Reference Sans Serif"/>
                <w:sz w:val="16"/>
                <w:szCs w:val="16"/>
              </w:rPr>
              <w:br/>
              <w:t>DE/6</w:t>
            </w:r>
          </w:p>
          <w:p w14:paraId="2CA33758"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sz w:val="16"/>
                <w:szCs w:val="16"/>
              </w:rPr>
              <w:t>94%</w:t>
            </w:r>
          </w:p>
        </w:tc>
        <w:tc>
          <w:tcPr>
            <w:tcW w:w="450" w:type="dxa"/>
            <w:vAlign w:val="center"/>
          </w:tcPr>
          <w:p w14:paraId="0C8EF800"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63CCC0F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41146B19" w14:textId="77777777" w:rsidR="001E4C7C" w:rsidRPr="00FD68A4" w:rsidRDefault="001E4C7C" w:rsidP="00CF5C81">
            <w:pPr>
              <w:jc w:val="center"/>
              <w:rPr>
                <w:rFonts w:ascii="MS Reference Sans Serif" w:hAnsi="MS Reference Sans Serif" w:cs="Microsoft Sans Serif"/>
                <w:sz w:val="16"/>
                <w:szCs w:val="16"/>
              </w:rPr>
            </w:pPr>
          </w:p>
        </w:tc>
        <w:tc>
          <w:tcPr>
            <w:tcW w:w="990" w:type="dxa"/>
            <w:shd w:val="clear" w:color="auto" w:fill="auto"/>
            <w:vAlign w:val="center"/>
          </w:tcPr>
          <w:p w14:paraId="475D78F8"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(D) DLPFC BP,SZ</w:t>
            </w:r>
          </w:p>
          <w:p w14:paraId="67F6A898" w14:textId="4D54E520" w:rsidR="001E4C7C" w:rsidRPr="00FD68A4" w:rsidRDefault="001E536D" w:rsidP="004045CE">
            <w:pPr>
              <w:pStyle w:val="NoSpacing"/>
              <w:jc w:val="center"/>
              <w:rPr>
                <w:rFonts w:ascii="MS Reference Sans Serif" w:hAnsi="MS Reference Sans Serif"/>
                <w:sz w:val="16"/>
                <w:szCs w:val="16"/>
              </w:rPr>
            </w:pPr>
            <w:hyperlink w:anchor="_ENREF_170" w:tooltip="Fillman, 2014 #296" w:history="1">
              <w:r w:rsidR="004045CE" w:rsidRPr="00FD68A4">
                <w:rPr>
                  <w:rFonts w:ascii="MS Reference Sans Serif" w:hAnsi="MS Reference Sans Serif"/>
                  <w:sz w:val="16"/>
                  <w:szCs w:val="16"/>
                </w:rPr>
                <w:fldChar w:fldCharType="begin">
                  <w:fldData xml:space="preserve">PEVuZE5vdGU+PENpdGU+PEF1dGhvcj5GaWxsbWFuPC9BdXRob3I+PFllYXI+MjAxNDwvWWVhcj48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PEVuZE5vdGU+PENpdGU+PEF1dGhvcj5GaWxsbWFuPC9BdXRob3I+PFllYXI+MjAxNDwvWWVhcj48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FD68A4">
                <w:rPr>
                  <w:rFonts w:ascii="MS Reference Sans Serif" w:hAnsi="MS Reference Sans Serif"/>
                  <w:sz w:val="16"/>
                  <w:szCs w:val="16"/>
                </w:rPr>
              </w:r>
              <w:r w:rsidR="004045CE" w:rsidRPr="00FD68A4">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170</w:t>
              </w:r>
              <w:r w:rsidR="004045CE" w:rsidRPr="00FD68A4">
                <w:rPr>
                  <w:rFonts w:ascii="MS Reference Sans Serif" w:hAnsi="MS Reference Sans Serif"/>
                  <w:sz w:val="16"/>
                  <w:szCs w:val="16"/>
                </w:rPr>
                <w:fldChar w:fldCharType="end"/>
              </w:r>
            </w:hyperlink>
          </w:p>
        </w:tc>
        <w:tc>
          <w:tcPr>
            <w:tcW w:w="1260" w:type="dxa"/>
            <w:shd w:val="clear" w:color="auto" w:fill="auto"/>
            <w:vAlign w:val="center"/>
          </w:tcPr>
          <w:p w14:paraId="7CAEBBA3"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(D) Blood Male Suicide</w:t>
            </w:r>
          </w:p>
          <w:p w14:paraId="5661560C" w14:textId="3CB923AA" w:rsidR="001E4C7C" w:rsidRPr="00FD68A4" w:rsidRDefault="001E536D" w:rsidP="004045CE">
            <w:pPr>
              <w:pStyle w:val="NoSpacing"/>
              <w:jc w:val="center"/>
              <w:rPr>
                <w:rFonts w:ascii="MS Reference Sans Serif" w:hAnsi="MS Reference Sans Serif"/>
                <w:sz w:val="16"/>
                <w:szCs w:val="16"/>
              </w:rPr>
            </w:pPr>
            <w:hyperlink w:anchor="_ENREF_129" w:tooltip="Niculescu, 2015 #294" w:history="1">
              <w:r w:rsidR="004045CE" w:rsidRPr="00FD68A4">
                <w:rPr>
                  <w:rFonts w:ascii="MS Reference Sans Serif" w:hAnsi="MS Reference Sans Serif"/>
                  <w:sz w:val="16"/>
                  <w:szCs w:val="16"/>
                </w:rPr>
                <w:fldChar w:fldCharType="begin">
                  <w:fldData xml:space="preserve">PEVuZE5vdGU+PENpdGU+PEF1dGhvcj5OaWN1bGVzY3U8L0F1dGhvcj48WWVhcj4yMDE1PC9ZZWFy
PjxSZWNOdW0+Mjk0PC9SZWNOdW0+PERpc3BsYXlUZXh0PjxzdHlsZSBmYWNlPSJzdXBlcnNjcmlw
dCI+MTI5PC9zdHlsZT48L0Rpc3BsYXlUZXh0PjxyZWNvcmQ+PHJlYy1udW1iZXI+Mjk0PC9yZWMt
bnVtYmVyPjxmb3JlaWduLWtleXM+PGtleSBhcHA9IkVOIiBkYi1pZD0icngwdHQ5MnZ6ZGUwMm9l
ZmVwdHB0ZDV3ZWZ3enp0djVmMGF3IiB0aW1lc3RhbXA9IjE1MTIyNTc3MTkiPjI5NDwva2V5Pjwv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PEVuZE5vdGU+PENpdGU+PEF1dGhvcj5OaWN1bGVzY3U8L0F1dGhvcj48WWVhcj4yMDE1PC9ZZWFy
PjxSZWNOdW0+Mjk0PC9SZWNOdW0+PERpc3BsYXlUZXh0PjxzdHlsZSBmYWNlPSJzdXBlcnNjcmlw
dCI+MTI5PC9zdHlsZT48L0Rpc3BsYXlUZXh0PjxyZWNvcmQ+PHJlYy1udW1iZXI+Mjk0PC9yZWMt
bnVtYmVyPjxmb3JlaWduLWtleXM+PGtleSBhcHA9IkVOIiBkYi1pZD0icngwdHQ5MnZ6ZGUwMm9l
ZmVwdHB0ZDV3ZWZ3enp0djVmMGF3IiB0aW1lc3RhbXA9IjE1MTIyNTc3MTkiPjI5NDwva2V5Pjwv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FD68A4">
                <w:rPr>
                  <w:rFonts w:ascii="MS Reference Sans Serif" w:hAnsi="MS Reference Sans Serif"/>
                  <w:sz w:val="16"/>
                  <w:szCs w:val="16"/>
                </w:rPr>
              </w:r>
              <w:r w:rsidR="004045CE" w:rsidRPr="00FD68A4">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129</w:t>
              </w:r>
              <w:r w:rsidR="004045CE" w:rsidRPr="00FD68A4">
                <w:rPr>
                  <w:rFonts w:ascii="MS Reference Sans Serif" w:hAnsi="MS Reference Sans Serif"/>
                  <w:sz w:val="16"/>
                  <w:szCs w:val="16"/>
                </w:rPr>
                <w:fldChar w:fldCharType="end"/>
              </w:r>
            </w:hyperlink>
          </w:p>
        </w:tc>
        <w:tc>
          <w:tcPr>
            <w:tcW w:w="900" w:type="dxa"/>
            <w:shd w:val="clear" w:color="auto" w:fill="auto"/>
            <w:vAlign w:val="center"/>
          </w:tcPr>
          <w:p w14:paraId="6F2EF1A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76FAB2E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shd w:val="clear" w:color="auto" w:fill="auto"/>
            <w:vAlign w:val="center"/>
          </w:tcPr>
          <w:p w14:paraId="0AAED46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7016ACE8"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r>
      <w:tr w:rsidR="001E4C7C" w:rsidRPr="00FD68A4" w14:paraId="379AA536" w14:textId="77777777" w:rsidTr="00ED41C5">
        <w:trPr>
          <w:trHeight w:val="300"/>
          <w:jc w:val="center"/>
        </w:trPr>
        <w:tc>
          <w:tcPr>
            <w:tcW w:w="1075" w:type="dxa"/>
            <w:shd w:val="clear" w:color="auto" w:fill="auto"/>
            <w:vAlign w:val="center"/>
          </w:tcPr>
          <w:p w14:paraId="25CAC1D4" w14:textId="77777777" w:rsidR="001E4C7C" w:rsidRPr="00FD68A4" w:rsidRDefault="001E4C7C" w:rsidP="00CF5C81">
            <w:pPr>
              <w:spacing w:after="0"/>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NF1</w:t>
            </w:r>
          </w:p>
          <w:p w14:paraId="6E7A9BB5" w14:textId="77777777" w:rsidR="001E4C7C" w:rsidRPr="00FD68A4" w:rsidRDefault="001E4C7C" w:rsidP="00CF5C81">
            <w:pPr>
              <w:spacing w:after="0"/>
              <w:jc w:val="center"/>
              <w:rPr>
                <w:rFonts w:ascii="MS Reference Sans Serif" w:hAnsi="MS Reference Sans Serif"/>
                <w:color w:val="FF0000"/>
                <w:sz w:val="16"/>
                <w:szCs w:val="16"/>
              </w:rPr>
            </w:pPr>
            <w:proofErr w:type="spellStart"/>
            <w:r w:rsidRPr="00FD68A4">
              <w:rPr>
                <w:rFonts w:ascii="MS Reference Sans Serif" w:hAnsi="MS Reference Sans Serif"/>
                <w:sz w:val="16"/>
                <w:szCs w:val="16"/>
              </w:rPr>
              <w:t>Neurofibromin</w:t>
            </w:r>
            <w:proofErr w:type="spellEnd"/>
            <w:r w:rsidRPr="00FD68A4">
              <w:rPr>
                <w:rFonts w:ascii="MS Reference Sans Serif" w:hAnsi="MS Reference Sans Serif"/>
                <w:sz w:val="16"/>
                <w:szCs w:val="16"/>
              </w:rPr>
              <w:t xml:space="preserve"> 1</w:t>
            </w:r>
          </w:p>
        </w:tc>
        <w:tc>
          <w:tcPr>
            <w:tcW w:w="720" w:type="dxa"/>
            <w:shd w:val="clear" w:color="auto" w:fill="auto"/>
            <w:noWrap/>
            <w:vAlign w:val="center"/>
          </w:tcPr>
          <w:p w14:paraId="70B469B5"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212676_at</w:t>
            </w:r>
          </w:p>
        </w:tc>
        <w:tc>
          <w:tcPr>
            <w:tcW w:w="630" w:type="dxa"/>
            <w:shd w:val="clear" w:color="auto" w:fill="auto"/>
            <w:noWrap/>
            <w:vAlign w:val="center"/>
          </w:tcPr>
          <w:p w14:paraId="544847CD"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(I)</w:t>
            </w:r>
          </w:p>
          <w:p w14:paraId="73F777D5"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77BD29F3" w14:textId="77777777" w:rsidR="001E4C7C" w:rsidRPr="00FD68A4" w:rsidRDefault="001E4C7C" w:rsidP="00CF5C81">
            <w:pPr>
              <w:spacing w:after="0"/>
              <w:jc w:val="center"/>
              <w:rPr>
                <w:rFonts w:ascii="MS Reference Sans Serif" w:hAnsi="MS Reference Sans Serif"/>
                <w:color w:val="000000"/>
                <w:sz w:val="16"/>
                <w:szCs w:val="16"/>
              </w:rPr>
            </w:pPr>
          </w:p>
          <w:p w14:paraId="2EFF4DFC"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59%</w:t>
            </w:r>
          </w:p>
        </w:tc>
        <w:tc>
          <w:tcPr>
            <w:tcW w:w="450" w:type="dxa"/>
            <w:vAlign w:val="center"/>
          </w:tcPr>
          <w:p w14:paraId="135F7605"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503F5D8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29F306D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6B5A2BF0" w14:textId="0568386A"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Differentially expressed ACC (BA 24) BP </w:t>
            </w:r>
            <w:hyperlink w:anchor="_ENREF_251" w:tooltip="Zhao, 2015 #373" w:history="1">
              <w:r w:rsidR="004045CE" w:rsidRPr="00FD68A4">
                <w:rPr>
                  <w:rFonts w:ascii="MS Reference Sans Serif" w:hAnsi="MS Reference Sans Serif" w:cs="Microsoft Sans Serif"/>
                  <w:color w:val="000000"/>
                  <w:sz w:val="16"/>
                  <w:szCs w:val="16"/>
                </w:rPr>
                <w:fldChar w:fldCharType="begin">
                  <w:fldData xml:space="preserve">PEVuZE5vdGU+PENpdGU+PEF1dGhvcj5aaGFvPC9BdXRob3I+PFllYXI+MjAxNTwvWWVhcj48UmVj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PEVuZE5vdGU+PENpdGU+PEF1dGhvcj5aaGFvPC9BdXRob3I+PFllYXI+MjAxNTwvWWVhcj48UmVj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251</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7D547B1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2D03FB27" w14:textId="23A40AB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Addiction Alcohol </w:t>
            </w:r>
            <w:hyperlink w:anchor="_ENREF_155" w:tooltip="Lo, 2016 #179" w:history="1">
              <w:r w:rsidR="004045CE" w:rsidRPr="00FD68A4">
                <w:rPr>
                  <w:rFonts w:ascii="MS Reference Sans Serif" w:hAnsi="MS Reference Sans Serif" w:cs="Microsoft Sans Serif"/>
                  <w:color w:val="000000"/>
                  <w:sz w:val="16"/>
                  <w:szCs w:val="16"/>
                </w:rPr>
                <w:fldChar w:fldCharType="begin">
                  <w:fldData xml:space="preserve">PEVuZE5vdGU+PENpdGU+PEF1dGhvcj5MbzwvQXV0aG9yPjxZZWFyPjIwMTY8L1llYXI+PFJlY051
bT4zNzQ8L1JlY051bT48RGlzcGxheVRleHQ+PHN0eWxlIGZhY2U9InN1cGVyc2NyaXB0Ij4xNTU8
L3N0eWxlPjwvRGlzcGxheVRleHQ+PHJlY29yZD48cmVjLW51bWJlcj4zNzQ8L3JlYy1udW1iZXI+
PGZvcmVpZ24ta2V5cz48a2V5IGFwcD0iRU4iIGRiLWlkPSJyeDB0dDkydnpkZTAyb2VmZXB0cHRk
NXdlZnd6enR2NWYwYXciIHRpbWVzdGFtcD0iMTUxMzY5OTEwMSI+Mzc0PC9rZXk+PC9mb3JlaWdu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PEVuZE5vdGU+PENpdGU+PEF1dGhvcj5MbzwvQXV0aG9yPjxZZWFyPjIwMTY8L1llYXI+PFJlY051
bT4zNzQ8L1JlY051bT48RGlzcGxheVRleHQ+PHN0eWxlIGZhY2U9InN1cGVyc2NyaXB0Ij4xNTU8
L3N0eWxlPjwvRGlzcGxheVRleHQ+PHJlY29yZD48cmVjLW51bWJlcj4zNzQ8L3JlYy1udW1iZXI+
PGZvcmVpZ24ta2V5cz48a2V5IGFwcD0iRU4iIGRiLWlkPSJyeDB0dDkydnpkZTAyb2VmZXB0cHRk
NXdlZnd6enR2NWYwYXciIHRpbWVzdGFtcD0iMTUxMzY5OTEwMSI+Mzc0PC9rZXk+PC9mb3JlaWdu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155</w:t>
              </w:r>
              <w:r w:rsidR="004045CE" w:rsidRPr="00FD68A4">
                <w:rPr>
                  <w:rFonts w:ascii="MS Reference Sans Serif" w:hAnsi="MS Reference Sans Serif" w:cs="Microsoft Sans Serif"/>
                  <w:color w:val="000000"/>
                  <w:sz w:val="16"/>
                  <w:szCs w:val="16"/>
                </w:rPr>
                <w:fldChar w:fldCharType="end"/>
              </w:r>
            </w:hyperlink>
          </w:p>
        </w:tc>
        <w:tc>
          <w:tcPr>
            <w:tcW w:w="810" w:type="dxa"/>
            <w:vAlign w:val="center"/>
          </w:tcPr>
          <w:p w14:paraId="0CC6C523" w14:textId="6F962AC5"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(I)   VS PTSD </w:t>
            </w:r>
            <w:hyperlink w:anchor="_ENREF_110" w:tooltip="Muhie, 2015 #36561" w:history="1">
              <w:r w:rsidR="004045CE" w:rsidRPr="00FD68A4">
                <w:rPr>
                  <w:rFonts w:ascii="MS Reference Sans Serif" w:hAnsi="MS Reference Sans Serif" w:cs="Microsoft Sans Serif"/>
                  <w:sz w:val="16"/>
                  <w:szCs w:val="16"/>
                </w:rPr>
                <w:fldChar w:fldCharType="begin">
                  <w:fldData xml:space="preserve">PEVuZE5vdGU+PENpdGU+PEF1dGhvcj5NdWhpZTwvQXV0aG9yPjxZZWFyPjIwMTU8L1llYXI+PFJl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PEVuZE5vdGU+PENpdGU+PEF1dGhvcj5NdWhpZTwvQXV0aG9yPjxZZWFyPjIwMTU8L1llYXI+PFJl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110</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40858B82"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5E45D21E"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5</w:t>
            </w:r>
          </w:p>
        </w:tc>
      </w:tr>
      <w:tr w:rsidR="001E4C7C" w:rsidRPr="00FD68A4" w14:paraId="7A0936CB" w14:textId="77777777" w:rsidTr="00ED41C5">
        <w:trPr>
          <w:trHeight w:val="300"/>
          <w:jc w:val="center"/>
        </w:trPr>
        <w:tc>
          <w:tcPr>
            <w:tcW w:w="1075" w:type="dxa"/>
            <w:shd w:val="clear" w:color="auto" w:fill="auto"/>
            <w:vAlign w:val="center"/>
          </w:tcPr>
          <w:p w14:paraId="42C0DA10" w14:textId="77777777" w:rsidR="001E4C7C" w:rsidRPr="00FD68A4" w:rsidRDefault="001E4C7C" w:rsidP="00CF5C81">
            <w:pPr>
              <w:pStyle w:val="NoSpacing"/>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SVEP1</w:t>
            </w:r>
          </w:p>
          <w:p w14:paraId="7B7A82A8" w14:textId="77777777" w:rsidR="001E4C7C" w:rsidRPr="00FD68A4" w:rsidRDefault="001E4C7C" w:rsidP="00CF5C81">
            <w:pPr>
              <w:pStyle w:val="NoSpacing"/>
              <w:jc w:val="center"/>
              <w:rPr>
                <w:rFonts w:ascii="MS Reference Sans Serif" w:hAnsi="MS Reference Sans Serif"/>
                <w:b/>
                <w:color w:val="00B0F0"/>
                <w:sz w:val="16"/>
                <w:szCs w:val="16"/>
              </w:rPr>
            </w:pPr>
            <w:r w:rsidRPr="00FD68A4">
              <w:rPr>
                <w:rFonts w:ascii="MS Reference Sans Serif" w:hAnsi="MS Reference Sans Serif"/>
                <w:b/>
                <w:sz w:val="16"/>
                <w:szCs w:val="16"/>
              </w:rPr>
              <w:t xml:space="preserve">Sushi, Von </w:t>
            </w:r>
            <w:proofErr w:type="spellStart"/>
            <w:r w:rsidRPr="00FD68A4">
              <w:rPr>
                <w:rFonts w:ascii="MS Reference Sans Serif" w:hAnsi="MS Reference Sans Serif"/>
                <w:b/>
                <w:sz w:val="16"/>
                <w:szCs w:val="16"/>
              </w:rPr>
              <w:t>Willebrand</w:t>
            </w:r>
            <w:proofErr w:type="spellEnd"/>
            <w:r w:rsidRPr="00FD68A4">
              <w:rPr>
                <w:rFonts w:ascii="MS Reference Sans Serif" w:hAnsi="MS Reference Sans Serif"/>
                <w:b/>
                <w:sz w:val="16"/>
                <w:szCs w:val="16"/>
              </w:rPr>
              <w:t xml:space="preserve"> Factor Type A, </w:t>
            </w:r>
            <w:r w:rsidRPr="00FD68A4">
              <w:rPr>
                <w:rFonts w:ascii="MS Reference Sans Serif" w:hAnsi="MS Reference Sans Serif"/>
                <w:b/>
                <w:sz w:val="16"/>
                <w:szCs w:val="16"/>
              </w:rPr>
              <w:lastRenderedPageBreak/>
              <w:t xml:space="preserve">EGF And </w:t>
            </w:r>
            <w:proofErr w:type="spellStart"/>
            <w:r w:rsidRPr="00FD68A4">
              <w:rPr>
                <w:rFonts w:ascii="MS Reference Sans Serif" w:hAnsi="MS Reference Sans Serif"/>
                <w:b/>
                <w:sz w:val="16"/>
                <w:szCs w:val="16"/>
              </w:rPr>
              <w:t>Pentraxin</w:t>
            </w:r>
            <w:proofErr w:type="spellEnd"/>
            <w:r w:rsidRPr="00FD68A4">
              <w:rPr>
                <w:rFonts w:ascii="MS Reference Sans Serif" w:hAnsi="MS Reference Sans Serif"/>
                <w:b/>
                <w:sz w:val="16"/>
                <w:szCs w:val="16"/>
              </w:rPr>
              <w:t xml:space="preserve"> Domain Containing 1</w:t>
            </w:r>
          </w:p>
        </w:tc>
        <w:tc>
          <w:tcPr>
            <w:tcW w:w="720" w:type="dxa"/>
            <w:shd w:val="clear" w:color="auto" w:fill="auto"/>
            <w:noWrap/>
            <w:vAlign w:val="center"/>
          </w:tcPr>
          <w:p w14:paraId="25F367FC"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lastRenderedPageBreak/>
              <w:t>236927_at</w:t>
            </w:r>
          </w:p>
        </w:tc>
        <w:tc>
          <w:tcPr>
            <w:tcW w:w="630" w:type="dxa"/>
            <w:shd w:val="clear" w:color="auto" w:fill="auto"/>
            <w:noWrap/>
            <w:vAlign w:val="center"/>
          </w:tcPr>
          <w:p w14:paraId="05E8F941"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(I)</w:t>
            </w:r>
          </w:p>
          <w:p w14:paraId="55AEE9C2"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DE/2</w:t>
            </w:r>
          </w:p>
          <w:p w14:paraId="324AABB1"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49%</w:t>
            </w:r>
          </w:p>
        </w:tc>
        <w:tc>
          <w:tcPr>
            <w:tcW w:w="450" w:type="dxa"/>
            <w:vAlign w:val="center"/>
          </w:tcPr>
          <w:p w14:paraId="75A97492"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6</w:t>
            </w:r>
          </w:p>
        </w:tc>
        <w:tc>
          <w:tcPr>
            <w:tcW w:w="810" w:type="dxa"/>
            <w:vAlign w:val="center"/>
          </w:tcPr>
          <w:p w14:paraId="00EA0BFD" w14:textId="77777777" w:rsidR="001E4C7C" w:rsidRPr="00FD68A4" w:rsidRDefault="001E4C7C" w:rsidP="00CF5C81">
            <w:pPr>
              <w:spacing w:after="0" w:line="240" w:lineRule="auto"/>
              <w:jc w:val="center"/>
              <w:rPr>
                <w:rFonts w:ascii="MS Reference Sans Serif" w:hAnsi="MS Reference Sans Serif"/>
                <w:b/>
                <w:bCs/>
                <w:i/>
                <w:color w:val="000000"/>
                <w:sz w:val="16"/>
                <w:szCs w:val="16"/>
              </w:rPr>
            </w:pPr>
            <w:r w:rsidRPr="00FD68A4">
              <w:rPr>
                <w:rFonts w:ascii="MS Reference Sans Serif" w:hAnsi="MS Reference Sans Serif"/>
                <w:b/>
                <w:bCs/>
                <w:i/>
                <w:color w:val="000000"/>
                <w:sz w:val="16"/>
                <w:szCs w:val="16"/>
              </w:rPr>
              <w:t>2.17E-02/4</w:t>
            </w:r>
          </w:p>
          <w:p w14:paraId="2DDAA1A2" w14:textId="77777777" w:rsidR="001E4C7C" w:rsidRPr="00FD68A4" w:rsidRDefault="001E4C7C" w:rsidP="00CF5C81">
            <w:pPr>
              <w:spacing w:after="0" w:line="240" w:lineRule="auto"/>
              <w:jc w:val="center"/>
              <w:rPr>
                <w:rFonts w:ascii="MS Reference Sans Serif" w:hAnsi="MS Reference Sans Serif"/>
                <w:b/>
                <w:bCs/>
                <w:i/>
                <w:color w:val="000000"/>
                <w:sz w:val="16"/>
                <w:szCs w:val="16"/>
              </w:rPr>
            </w:pPr>
            <w:r w:rsidRPr="00FD68A4">
              <w:rPr>
                <w:rFonts w:ascii="MS Reference Sans Serif" w:hAnsi="MS Reference Sans Serif"/>
                <w:b/>
                <w:bCs/>
                <w:i/>
                <w:color w:val="000000"/>
                <w:sz w:val="16"/>
                <w:szCs w:val="16"/>
              </w:rPr>
              <w:t>Nominal</w:t>
            </w:r>
          </w:p>
          <w:p w14:paraId="37778A96"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p>
        </w:tc>
        <w:tc>
          <w:tcPr>
            <w:tcW w:w="720" w:type="dxa"/>
            <w:shd w:val="clear" w:color="auto" w:fill="auto"/>
            <w:vAlign w:val="center"/>
          </w:tcPr>
          <w:p w14:paraId="000C6D75"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77CFCBE9" w14:textId="6E2AFCB6"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Hippocampus SZ          </w:t>
            </w:r>
            <w:hyperlink w:anchor="_ENREF_252" w:tooltip="Darby, 2016 #355" w:history="1">
              <w:r w:rsidR="004045CE" w:rsidRPr="00FD68A4">
                <w:rPr>
                  <w:rFonts w:ascii="MS Reference Sans Serif" w:hAnsi="MS Reference Sans Serif" w:cs="Microsoft Sans Serif"/>
                  <w:color w:val="000000"/>
                  <w:sz w:val="16"/>
                  <w:szCs w:val="16"/>
                </w:rPr>
                <w:fldChar w:fldCharType="begin">
                  <w:fldData xml:space="preserve">PEVuZE5vdGU+PENpdGU+PEF1dGhvcj5EYXJieTwvQXV0aG9yPjxZZWFyPjIwMTY8L1llYXI+PFJl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PEVuZE5vdGU+PENpdGU+PEF1dGhvcj5EYXJieTwvQXV0aG9yPjxZZWFyPjIwMTY8L1llYXI+PFJl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252</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79CEA281"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073D15E5" w14:textId="4964C70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Alcohol </w:t>
            </w:r>
            <w:hyperlink w:anchor="_ENREF_155" w:tooltip="Lo, 2016 #179" w:history="1">
              <w:r w:rsidR="004045CE" w:rsidRPr="00FD68A4">
                <w:rPr>
                  <w:rFonts w:ascii="MS Reference Sans Serif" w:hAnsi="MS Reference Sans Serif" w:cs="Microsoft Sans Serif"/>
                  <w:color w:val="000000"/>
                  <w:sz w:val="16"/>
                  <w:szCs w:val="16"/>
                </w:rPr>
                <w:fldChar w:fldCharType="begin">
                  <w:fldData xml:space="preserve">PEVuZE5vdGU+PENpdGU+PEF1dGhvcj5MbzwvQXV0aG9yPjxZZWFyPjIwMTY8L1llYXI+PFJlY051
bT4zNTY8L1JlY051bT48RGlzcGxheVRleHQ+PHN0eWxlIGZhY2U9InN1cGVyc2NyaXB0Ij4xNTU8
L3N0eWxlPjwvRGlzcGxheVRleHQ+PHJlY29yZD48cmVjLW51bWJlcj4zNTY8L3JlYy1udW1iZXI+
PGZvcmVpZ24ta2V5cz48a2V5IGFwcD0iRU4iIGRiLWlkPSJyeDB0dDkydnpkZTAyb2VmZXB0cHRk
NXdlZnd6enR2NWYwYXciIHRpbWVzdGFtcD0iMTUxMzY5NzEyNyI+MzU2PC9rZXk+PC9mb3JlaWdu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PEVuZE5vdGU+PENpdGU+PEF1dGhvcj5MbzwvQXV0aG9yPjxZZWFyPjIwMTY8L1llYXI+PFJlY051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YWJici0xPjwvYWx0LXBlcmlvZGljYWw+PHBhZ2VzPmUxMDA2MTc4PC9wYWdlcz48dm9sdW1lPjEy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155</w:t>
              </w:r>
              <w:r w:rsidR="004045CE" w:rsidRPr="00FD68A4">
                <w:rPr>
                  <w:rFonts w:ascii="MS Reference Sans Serif" w:hAnsi="MS Reference Sans Serif" w:cs="Microsoft Sans Serif"/>
                  <w:color w:val="000000"/>
                  <w:sz w:val="16"/>
                  <w:szCs w:val="16"/>
                </w:rPr>
                <w:fldChar w:fldCharType="end"/>
              </w:r>
            </w:hyperlink>
          </w:p>
        </w:tc>
        <w:tc>
          <w:tcPr>
            <w:tcW w:w="810" w:type="dxa"/>
            <w:vAlign w:val="center"/>
          </w:tcPr>
          <w:p w14:paraId="4D7D9C60"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66E4F2D4"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784494B1" w14:textId="77777777" w:rsidR="001E4C7C" w:rsidRPr="00FD68A4" w:rsidRDefault="001E4C7C" w:rsidP="00CF5C81">
            <w:pPr>
              <w:jc w:val="center"/>
              <w:rPr>
                <w:rFonts w:ascii="MS Reference Sans Serif" w:hAnsi="MS Reference Sans Serif" w:cs="Microsoft Sans Serif"/>
                <w:sz w:val="16"/>
                <w:szCs w:val="16"/>
              </w:rPr>
            </w:pPr>
            <w:r>
              <w:rPr>
                <w:rFonts w:ascii="MS Reference Sans Serif" w:hAnsi="MS Reference Sans Serif" w:cs="Microsoft Sans Serif"/>
                <w:sz w:val="16"/>
                <w:szCs w:val="16"/>
              </w:rPr>
              <w:t>5</w:t>
            </w:r>
          </w:p>
        </w:tc>
      </w:tr>
      <w:tr w:rsidR="001E4C7C" w:rsidRPr="00FD68A4" w14:paraId="048072CC" w14:textId="77777777" w:rsidTr="00ED41C5">
        <w:trPr>
          <w:trHeight w:val="1943"/>
          <w:jc w:val="center"/>
        </w:trPr>
        <w:tc>
          <w:tcPr>
            <w:tcW w:w="1075" w:type="dxa"/>
            <w:shd w:val="clear" w:color="auto" w:fill="auto"/>
            <w:vAlign w:val="center"/>
          </w:tcPr>
          <w:p w14:paraId="4E880A8C" w14:textId="77777777" w:rsidR="001E4C7C" w:rsidRPr="00FD68A4" w:rsidRDefault="001E4C7C" w:rsidP="00CF5C81">
            <w:pPr>
              <w:pStyle w:val="NoSpacing"/>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(Hs.677263)Smurf2</w:t>
            </w:r>
          </w:p>
          <w:p w14:paraId="54097FFD" w14:textId="77777777" w:rsidR="001E4C7C" w:rsidRPr="00FD68A4" w:rsidRDefault="001E4C7C" w:rsidP="00CF5C81">
            <w:pPr>
              <w:pStyle w:val="NoSpacing"/>
              <w:jc w:val="center"/>
            </w:pPr>
            <w:r w:rsidRPr="00FD68A4">
              <w:rPr>
                <w:rFonts w:ascii="MS Reference Sans Serif" w:hAnsi="MS Reference Sans Serif"/>
                <w:sz w:val="16"/>
                <w:szCs w:val="16"/>
              </w:rPr>
              <w:t>SMAD Specific E3 Ubiquitin Protein Ligase 2</w:t>
            </w:r>
          </w:p>
        </w:tc>
        <w:tc>
          <w:tcPr>
            <w:tcW w:w="720" w:type="dxa"/>
            <w:shd w:val="clear" w:color="auto" w:fill="auto"/>
            <w:noWrap/>
            <w:vAlign w:val="center"/>
          </w:tcPr>
          <w:p w14:paraId="0B7FF2AB"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216444_at</w:t>
            </w:r>
          </w:p>
        </w:tc>
        <w:tc>
          <w:tcPr>
            <w:tcW w:w="630" w:type="dxa"/>
            <w:shd w:val="clear" w:color="auto" w:fill="auto"/>
            <w:noWrap/>
            <w:vAlign w:val="center"/>
          </w:tcPr>
          <w:p w14:paraId="468D30DC" w14:textId="77777777" w:rsidR="001E4C7C" w:rsidRPr="00FD68A4" w:rsidRDefault="001E4C7C" w:rsidP="00CF5C81">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(D)</w:t>
            </w:r>
            <w:r w:rsidRPr="00FD68A4">
              <w:rPr>
                <w:rFonts w:ascii="MS Reference Sans Serif" w:hAnsi="MS Reference Sans Serif" w:cs="Microsoft Sans Serif"/>
                <w:color w:val="000000" w:themeColor="text1"/>
                <w:sz w:val="16"/>
                <w:szCs w:val="16"/>
              </w:rPr>
              <w:br/>
              <w:t>AP/6</w:t>
            </w:r>
          </w:p>
          <w:p w14:paraId="31983E3E" w14:textId="77777777" w:rsidR="001E4C7C" w:rsidRPr="00FD68A4" w:rsidRDefault="001E4C7C" w:rsidP="00CF5C81">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100%</w:t>
            </w:r>
          </w:p>
          <w:p w14:paraId="38988D97" w14:textId="77777777" w:rsidR="001E4C7C" w:rsidRPr="00FD68A4" w:rsidRDefault="001E4C7C" w:rsidP="00CF5C81">
            <w:pPr>
              <w:pStyle w:val="NoSpacing"/>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(D)</w:t>
            </w:r>
          </w:p>
          <w:p w14:paraId="4F7CB51E" w14:textId="77777777" w:rsidR="001E4C7C" w:rsidRPr="00FD68A4" w:rsidRDefault="001E4C7C" w:rsidP="00CF5C81">
            <w:pPr>
              <w:pStyle w:val="NoSpacing"/>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DE/4</w:t>
            </w:r>
          </w:p>
          <w:p w14:paraId="7E3D22E0"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color w:val="000000" w:themeColor="text1"/>
                <w:sz w:val="16"/>
                <w:szCs w:val="16"/>
              </w:rPr>
              <w:t>71%</w:t>
            </w:r>
          </w:p>
        </w:tc>
        <w:tc>
          <w:tcPr>
            <w:tcW w:w="450" w:type="dxa"/>
            <w:vAlign w:val="center"/>
          </w:tcPr>
          <w:p w14:paraId="0A6FE98F"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025FC1EF"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2E9F9D08"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3C580005" w14:textId="77777777" w:rsidR="001E4C7C" w:rsidRPr="00FD68A4" w:rsidRDefault="001E4C7C" w:rsidP="00CF5C81">
            <w:pPr>
              <w:jc w:val="center"/>
              <w:rPr>
                <w:rFonts w:ascii="MS Reference Sans Serif" w:hAnsi="MS Reference Sans Serif" w:cs="Microsoft Sans Serif"/>
                <w:sz w:val="16"/>
                <w:szCs w:val="16"/>
              </w:rPr>
            </w:pPr>
          </w:p>
        </w:tc>
        <w:tc>
          <w:tcPr>
            <w:tcW w:w="1260" w:type="dxa"/>
            <w:shd w:val="clear" w:color="auto" w:fill="auto"/>
            <w:vAlign w:val="center"/>
          </w:tcPr>
          <w:p w14:paraId="17058E92"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(D) Blood Suicide</w:t>
            </w:r>
          </w:p>
          <w:p w14:paraId="4B3B26D8" w14:textId="16D867F6" w:rsidR="001E4C7C" w:rsidRPr="00FD68A4" w:rsidRDefault="001E536D" w:rsidP="004045CE">
            <w:pPr>
              <w:pStyle w:val="NoSpacing"/>
              <w:jc w:val="center"/>
              <w:rPr>
                <w:rFonts w:ascii="MS Reference Sans Serif" w:hAnsi="MS Reference Sans Serif" w:cs="Microsoft Sans Serif"/>
                <w:sz w:val="16"/>
                <w:szCs w:val="16"/>
              </w:rPr>
            </w:pPr>
            <w:hyperlink w:anchor="_ENREF_129" w:tooltip="Niculescu, 2015 #294"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129</w:t>
              </w:r>
              <w:r w:rsidR="004045CE" w:rsidRPr="00FD68A4">
                <w:rPr>
                  <w:rFonts w:ascii="MS Reference Sans Serif" w:hAnsi="MS Reference Sans Serif" w:cs="Microsoft Sans Serif"/>
                  <w:sz w:val="16"/>
                  <w:szCs w:val="16"/>
                </w:rPr>
                <w:fldChar w:fldCharType="end"/>
              </w:r>
            </w:hyperlink>
            <w:r w:rsidR="001E4C7C" w:rsidRPr="00FD68A4">
              <w:rPr>
                <w:rFonts w:ascii="MS Reference Sans Serif" w:hAnsi="MS Reference Sans Serif" w:cs="Microsoft Sans Serif"/>
                <w:sz w:val="16"/>
                <w:szCs w:val="16"/>
              </w:rPr>
              <w:t>,</w:t>
            </w:r>
            <w:hyperlink w:anchor="_ENREF_120" w:tooltip="Niculescu, 2017 #36658"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120</w:t>
              </w:r>
              <w:r w:rsidR="004045CE" w:rsidRPr="00FD68A4">
                <w:rPr>
                  <w:rFonts w:ascii="MS Reference Sans Serif" w:hAnsi="MS Reference Sans Serif" w:cs="Microsoft Sans Serif"/>
                  <w:sz w:val="16"/>
                  <w:szCs w:val="16"/>
                </w:rPr>
                <w:fldChar w:fldCharType="end"/>
              </w:r>
            </w:hyperlink>
          </w:p>
        </w:tc>
        <w:tc>
          <w:tcPr>
            <w:tcW w:w="900" w:type="dxa"/>
            <w:shd w:val="clear" w:color="auto" w:fill="auto"/>
            <w:vAlign w:val="center"/>
          </w:tcPr>
          <w:p w14:paraId="374E01F6" w14:textId="77777777" w:rsidR="001E4C7C" w:rsidRPr="00FD68A4" w:rsidRDefault="001E4C7C" w:rsidP="00CF5C81">
            <w:pPr>
              <w:jc w:val="center"/>
              <w:rPr>
                <w:rFonts w:ascii="MS Reference Sans Serif" w:hAnsi="MS Reference Sans Serif" w:cs="Microsoft Sans Serif"/>
                <w:sz w:val="16"/>
                <w:szCs w:val="16"/>
              </w:rPr>
            </w:pPr>
          </w:p>
        </w:tc>
        <w:tc>
          <w:tcPr>
            <w:tcW w:w="810" w:type="dxa"/>
            <w:vAlign w:val="center"/>
          </w:tcPr>
          <w:p w14:paraId="46AE1DDF" w14:textId="24B55AB2"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VM PFC Stress </w:t>
            </w:r>
            <w:hyperlink w:anchor="_ENREF_253" w:tooltip="Karssen, 2007 #15229" w:history="1">
              <w:r w:rsidR="004045CE" w:rsidRPr="00FD68A4">
                <w:rPr>
                  <w:rFonts w:ascii="MS Reference Sans Serif" w:hAnsi="MS Reference Sans Serif" w:cs="Microsoft Sans Serif"/>
                  <w:sz w:val="16"/>
                  <w:szCs w:val="16"/>
                </w:rPr>
                <w:fldChar w:fldCharType="begin"/>
              </w:r>
              <w:r w:rsidR="004045CE">
                <w:rPr>
                  <w:rFonts w:ascii="MS Reference Sans Serif" w:hAnsi="MS Reference Sans Serif" w:cs="Microsoft Sans Serif"/>
                  <w:sz w:val="16"/>
                  <w:szCs w:val="16"/>
                </w:rPr>
                <w:instrText xml:space="preserve"> ADDIN EN.CITE &lt;EndNote&gt;&lt;Cite&gt;&lt;Author&gt;Karssen&lt;/Author&gt;&lt;Year&gt;2007&lt;/Year&gt;&lt;RecNum&gt;15229&lt;/RecNum&gt;&lt;DisplayText&gt;&lt;style face="superscript"&gt;253&lt;/style&gt;&lt;/DisplayText&gt;&lt;record&gt;&lt;rec-number&gt;15229&lt;/rec-number&gt;&lt;foreign-keys&gt;&lt;key app="EN" db-id="faddf059tfsx9me0pvq5svda0ztfdxpsdrs9"&gt;15229&lt;/key&gt;&lt;/foreign-keys&gt;&lt;ref-type name="Journal Article"&gt;17&lt;/ref-type&gt;&lt;contributors&gt;&lt;authors&gt;&lt;author&gt;Karssen, A. M.&lt;/author&gt;&lt;author&gt;Her, S.&lt;/author&gt;&lt;author&gt;Li, J. Z.&lt;/author&gt;&lt;author&gt;Patel, P. D.&lt;/author&gt;&lt;author&gt;Meng, F.&lt;/author&gt;&lt;author&gt;Bunney, W. E., Jr.&lt;/author&gt;&lt;author&gt;Jones, E. G.&lt;/author&gt;&lt;author&gt;Watson, S. J.&lt;/author&gt;&lt;author&gt;Akil, H.&lt;/author&gt;&lt;author&gt;Myers, R. M.&lt;/author&gt;&lt;author&gt;Schatzberg, A. F.&lt;/author&gt;&lt;author&gt;Lyons, D. M.&lt;/author&gt;&lt;/authors&gt;&lt;/contributors&gt;&lt;auth-address&gt;Department of Psychiatry and Behavioral Sciences, Stanford University, Stanford, CA 94305-5485, USA.&lt;/auth-address&gt;&lt;titles&gt;&lt;title&gt;Stress-induced changes in primate prefrontal profiles of gene expression&lt;/title&gt;&lt;secondary-title&gt;Mol Psychiatry&lt;/secondary-title&gt;&lt;alt-title&gt;Molecular psychiatry&lt;/alt-title&gt;&lt;/titles&gt;&lt;periodical&gt;&lt;full-title&gt;Mol Psychiatry&lt;/full-title&gt;&lt;/periodical&gt;&lt;pages&gt;1089-102&lt;/pages&gt;&lt;volume&gt;12&lt;/volume&gt;&lt;number&gt;12&lt;/number&gt;&lt;keywords&gt;&lt;keyword&gt;Animals&lt;/keyword&gt;&lt;keyword&gt;Gene Expression/physiology&lt;/keyword&gt;&lt;keyword&gt;Gene Expression Profiling/methods&lt;/keyword&gt;&lt;keyword&gt;Gene Expression Regulation/*physiology&lt;/keyword&gt;&lt;keyword&gt;Oligonucleotide Array Sequence Analysis/methods&lt;/keyword&gt;&lt;keyword&gt;Prefrontal Cortex/*metabolism/*physiopathology&lt;/keyword&gt;&lt;keyword&gt;Primates/anatomy &amp;amp; histology&lt;/keyword&gt;&lt;keyword&gt;Stress/genetics/*pathology/physiopathology&lt;/keyword&gt;&lt;/keywords&gt;&lt;dates&gt;&lt;year&gt;2007&lt;/year&gt;&lt;pub-dates&gt;&lt;date&gt;Dec&lt;/date&gt;&lt;/pub-dates&gt;&lt;/dates&gt;&lt;isbn&gt;1359-4184 (Print)&lt;/isbn&gt;&lt;accession-num&gt;17893703&lt;/accession-num&gt;&lt;urls&gt;&lt;related-urls&gt;&lt;url&gt;http://www.ncbi.nlm.nih.gov/entrez/query.fcgi?cmd=Retrieve&amp;amp;db=PubMed&amp;amp;dopt=Citation&amp;amp;list_uids=17893703 &lt;/url&gt;&lt;/related-urls&gt;&lt;/urls&gt;&lt;language&gt;eng&lt;/language&gt;&lt;/record&gt;&lt;/Cite&gt;&lt;/EndNote&gt;</w:instrText>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253</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20BCD63F" w14:textId="2EC3566A" w:rsidR="001E4C7C" w:rsidRPr="00FD68A4" w:rsidRDefault="001E4C7C" w:rsidP="004045CE">
            <w:pPr>
              <w:jc w:val="center"/>
              <w:rPr>
                <w:rFonts w:ascii="MS Reference Sans Serif" w:hAnsi="MS Reference Sans Serif" w:cs="Microsoft Sans Serif"/>
                <w:sz w:val="16"/>
                <w:szCs w:val="16"/>
              </w:rPr>
            </w:pPr>
            <w:r>
              <w:rPr>
                <w:rFonts w:ascii="MS Reference Sans Serif" w:hAnsi="MS Reference Sans Serif" w:cs="Microsoft Sans Serif"/>
                <w:sz w:val="16"/>
                <w:szCs w:val="16"/>
              </w:rPr>
              <w:t>Intervertebral disc</w:t>
            </w:r>
            <w:r w:rsidRPr="00FD68A4">
              <w:rPr>
                <w:rFonts w:ascii="MS Reference Sans Serif" w:hAnsi="MS Reference Sans Serif" w:cs="Microsoft Sans Serif"/>
                <w:sz w:val="16"/>
                <w:szCs w:val="16"/>
              </w:rPr>
              <w:t xml:space="preserve">  Aging </w:t>
            </w:r>
            <w:hyperlink w:anchor="_ENREF_254" w:tooltip="Wu, 2017 #501" w:history="1">
              <w:r w:rsidR="004045CE" w:rsidRPr="00FD68A4">
                <w:rPr>
                  <w:rFonts w:ascii="MS Reference Sans Serif" w:hAnsi="MS Reference Sans Serif" w:cs="Microsoft Sans Serif"/>
                  <w:sz w:val="16"/>
                  <w:szCs w:val="16"/>
                </w:rPr>
                <w:fldChar w:fldCharType="begin">
                  <w:fldData xml:space="preserve">PEVuZE5vdGU+PENpdGU+PEF1dGhvcj5XdTwvQXV0aG9yPjxZZWFyPjIwMTc8L1llYXI+PFJlY051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PEVuZE5vdGU+PENpdGU+PEF1dGhvcj5XdTwvQXV0aG9yPjxZZWFyPjIwMTc8L1llYXI+PFJlY051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254</w:t>
              </w:r>
              <w:r w:rsidR="004045CE" w:rsidRPr="00FD68A4">
                <w:rPr>
                  <w:rFonts w:ascii="MS Reference Sans Serif" w:hAnsi="MS Reference Sans Serif" w:cs="Microsoft Sans Serif"/>
                  <w:sz w:val="16"/>
                  <w:szCs w:val="16"/>
                </w:rPr>
                <w:fldChar w:fldCharType="end"/>
              </w:r>
            </w:hyperlink>
          </w:p>
        </w:tc>
        <w:tc>
          <w:tcPr>
            <w:tcW w:w="720" w:type="dxa"/>
            <w:vAlign w:val="center"/>
          </w:tcPr>
          <w:p w14:paraId="0773E763"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5</w:t>
            </w:r>
          </w:p>
        </w:tc>
      </w:tr>
      <w:tr w:rsidR="001E4C7C" w:rsidRPr="00FD68A4" w14:paraId="3AE8D2A8" w14:textId="77777777" w:rsidTr="00ED41C5">
        <w:trPr>
          <w:trHeight w:val="300"/>
          <w:jc w:val="center"/>
        </w:trPr>
        <w:tc>
          <w:tcPr>
            <w:tcW w:w="1075" w:type="dxa"/>
            <w:shd w:val="clear" w:color="auto" w:fill="auto"/>
            <w:vAlign w:val="center"/>
            <w:hideMark/>
          </w:tcPr>
          <w:p w14:paraId="4EC0A79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b/>
                <w:color w:val="FF0000"/>
                <w:sz w:val="16"/>
                <w:szCs w:val="16"/>
              </w:rPr>
              <w:t>ASTN2</w:t>
            </w:r>
            <w:r w:rsidRPr="00FD68A4">
              <w:rPr>
                <w:rFonts w:ascii="MS Reference Sans Serif" w:eastAsia="Times New Roman" w:hAnsi="MS Reference Sans Serif" w:cs="Microsoft Sans Serif"/>
                <w:color w:val="000000"/>
                <w:sz w:val="16"/>
                <w:szCs w:val="16"/>
              </w:rPr>
              <w:br/>
            </w:r>
            <w:proofErr w:type="spellStart"/>
            <w:r w:rsidRPr="00FD68A4">
              <w:rPr>
                <w:rFonts w:ascii="MS Reference Sans Serif" w:eastAsia="Times New Roman" w:hAnsi="MS Reference Sans Serif" w:cs="Microsoft Sans Serif"/>
                <w:color w:val="000000"/>
                <w:sz w:val="16"/>
                <w:szCs w:val="16"/>
              </w:rPr>
              <w:t>Astrotactin</w:t>
            </w:r>
            <w:proofErr w:type="spellEnd"/>
            <w:r w:rsidRPr="00FD68A4">
              <w:rPr>
                <w:rFonts w:ascii="MS Reference Sans Serif" w:eastAsia="Times New Roman" w:hAnsi="MS Reference Sans Serif" w:cs="Microsoft Sans Serif"/>
                <w:color w:val="000000"/>
                <w:sz w:val="16"/>
                <w:szCs w:val="16"/>
              </w:rPr>
              <w:t xml:space="preserve"> 2</w:t>
            </w:r>
          </w:p>
        </w:tc>
        <w:tc>
          <w:tcPr>
            <w:tcW w:w="720" w:type="dxa"/>
            <w:shd w:val="clear" w:color="auto" w:fill="auto"/>
            <w:noWrap/>
            <w:vAlign w:val="center"/>
            <w:hideMark/>
          </w:tcPr>
          <w:p w14:paraId="4FE94D00"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1554816_at</w:t>
            </w:r>
          </w:p>
        </w:tc>
        <w:tc>
          <w:tcPr>
            <w:tcW w:w="630" w:type="dxa"/>
            <w:shd w:val="clear" w:color="auto" w:fill="auto"/>
            <w:noWrap/>
            <w:vAlign w:val="center"/>
            <w:hideMark/>
          </w:tcPr>
          <w:p w14:paraId="443BE559"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(I)</w:t>
            </w:r>
            <w:r w:rsidRPr="00FD68A4">
              <w:rPr>
                <w:rFonts w:ascii="MS Reference Sans Serif" w:eastAsia="Times New Roman" w:hAnsi="MS Reference Sans Serif" w:cs="Microsoft Sans Serif"/>
                <w:color w:val="000000" w:themeColor="text1"/>
                <w:sz w:val="16"/>
                <w:szCs w:val="16"/>
              </w:rPr>
              <w:br/>
              <w:t>DE/6</w:t>
            </w:r>
          </w:p>
          <w:p w14:paraId="48DA53D5"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themeColor="text1"/>
                <w:sz w:val="16"/>
                <w:szCs w:val="16"/>
              </w:rPr>
              <w:t>83%</w:t>
            </w:r>
          </w:p>
        </w:tc>
        <w:tc>
          <w:tcPr>
            <w:tcW w:w="450" w:type="dxa"/>
            <w:vAlign w:val="center"/>
          </w:tcPr>
          <w:p w14:paraId="7ACEFDAC"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71E6B3E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1.71E-01</w:t>
            </w:r>
          </w:p>
          <w:p w14:paraId="3A8FBD7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Stepwise</w:t>
            </w:r>
          </w:p>
        </w:tc>
        <w:tc>
          <w:tcPr>
            <w:tcW w:w="720" w:type="dxa"/>
            <w:shd w:val="clear" w:color="auto" w:fill="auto"/>
            <w:vAlign w:val="center"/>
          </w:tcPr>
          <w:p w14:paraId="376377E3" w14:textId="53304D5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Stimulants</w:t>
            </w:r>
            <w:hyperlink w:anchor="_ENREF_255" w:tooltip="Uhl, 2008 #20130" w:history="1">
              <w:r w:rsidR="004045CE" w:rsidRPr="00FD68A4">
                <w:rPr>
                  <w:rFonts w:ascii="MS Reference Sans Serif" w:hAnsi="MS Reference Sans Serif" w:cs="Microsoft Sans Serif"/>
                  <w:color w:val="000000"/>
                  <w:sz w:val="16"/>
                  <w:szCs w:val="16"/>
                </w:rPr>
                <w:fldChar w:fldCharType="begin">
                  <w:fldData xml:space="preserve">PEVuZE5vdGU+PENpdGU+PEF1dGhvcj5VaGw8L0F1dGhvcj48WWVhcj4yMDA4PC9ZZWFyPjxSZWNO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PEVuZE5vdGU+PENpdGU+PEF1dGhvcj5VaGw8L0F1dGhvcj48WWVhcj4yMDA4PC9ZZWFyPjxSZWNO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255</w:t>
              </w:r>
              <w:r w:rsidR="004045CE" w:rsidRPr="00FD68A4">
                <w:rPr>
                  <w:rFonts w:ascii="MS Reference Sans Serif" w:hAnsi="MS Reference Sans Serif" w:cs="Microsoft Sans Serif"/>
                  <w:color w:val="000000"/>
                  <w:sz w:val="16"/>
                  <w:szCs w:val="16"/>
                </w:rPr>
                <w:fldChar w:fldCharType="end"/>
              </w:r>
            </w:hyperlink>
          </w:p>
          <w:p w14:paraId="7DFAFF27" w14:textId="57C24DEC"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SZ</w:t>
            </w:r>
            <w:hyperlink w:anchor="_ENREF_256" w:tooltip="Vrijenhoek, 2008 #88" w:history="1">
              <w:r w:rsidR="004045CE" w:rsidRPr="00FD68A4">
                <w:rPr>
                  <w:rFonts w:ascii="MS Reference Sans Serif" w:hAnsi="MS Reference Sans Serif" w:cs="Microsoft Sans Serif"/>
                  <w:color w:val="000000"/>
                  <w:sz w:val="16"/>
                  <w:szCs w:val="16"/>
                </w:rPr>
                <w:fldChar w:fldCharType="begin">
                  <w:fldData xml:space="preserve">PEVuZE5vdGU+PENpdGU+PEF1dGhvcj5WcmlqZW5ob2VrPC9BdXRob3I+PFllYXI+MjAwODwvWWVh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bmV0aWNzPC9hYmJyLTE+PC9hbHQtcGVyaW9kaWNhbD48cGFnZXM+NTA0LTEwPC9wYWdlcz48dm9s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PEVuZE5vdGU+PENpdGU+PEF1dGhvcj5WcmlqZW5ob2VrPC9BdXRob3I+PFllYXI+MjAwODwvWWVh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bmV0aWNzPC9hYmJyLTE+PC9hbHQtcGVyaW9kaWNhbD48cGFnZXM+NTA0LTEwPC9wYWdlcz48dm9s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256</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57" w:tooltip="Wang, 2010 #32928"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&lt;EndNote&gt;&lt;Cite&gt;&lt;Author&gt;Wang&lt;/Author&gt;&lt;Year&gt;2010&lt;/Year&gt;&lt;RecNum&gt;32928&lt;/RecNum&gt;&lt;DisplayText&gt;&lt;style face="superscript"&gt;257&lt;/style&gt;&lt;/DisplayText&gt;&lt;record&gt;&lt;rec-number&gt;32928&lt;/rec-number&gt;&lt;foreign-keys&gt;&lt;key app="EN" db-id="faddf059tfsx9me0pvq5svda0ztfdxpsdrs9"&gt;32928&lt;/key&gt;&lt;/foreign-keys&gt;&lt;ref-type name="Journal Article"&gt;17&lt;/ref-type&gt;&lt;contributors&gt;&lt;authors&gt;&lt;author&gt;Wang, K. S.&lt;/author&gt;&lt;author&gt;Liu, X. F.&lt;/author&gt;&lt;author&gt;Aragam, N.&lt;/author&gt;&lt;/authors&gt;&lt;/contributors&gt;&lt;auth-address&gt;Department of Biostatistics and Epidemiology, College of Public Health, East Tennessee State University, Johnson City, TN 37614, USA. wangk@etsu.edu&lt;/auth-address&gt;&lt;titles&gt;&lt;title&gt;A genome-wide meta-analysis identifies novel loci associated with schizophrenia and bipolar disorder&lt;/title&gt;&lt;secondary-title&gt;Schizophr Res&lt;/secondary-title&gt;&lt;/titles&gt;&lt;periodical&gt;&lt;full-title&gt;Schizophrenia research&lt;/full-title&gt;&lt;abbr-1&gt;Schizophr Res&lt;/abbr-1&gt;&lt;/periodical&gt;&lt;pages&gt;192-9&lt;/pages&gt;&lt;volume&gt;124&lt;/volume&gt;&lt;number&gt;1-3&lt;/number&gt;&lt;edition&gt;2010/10/05&lt;/edition&gt;&lt;keywords&gt;&lt;keyword&gt;Bipolar Disorder/*genetics&lt;/keyword&gt;&lt;keyword&gt;Genetic Predisposition to Disease&lt;/keyword&gt;&lt;keyword&gt;*Genome, Human&lt;/keyword&gt;&lt;keyword&gt;Genome-Wide Association Study&lt;/keyword&gt;&lt;keyword&gt;Genotype&lt;/keyword&gt;&lt;keyword&gt;Haplotypes&lt;/keyword&gt;&lt;keyword&gt;Humans&lt;/keyword&gt;&lt;keyword&gt;Membrane Proteins/genetics&lt;/keyword&gt;&lt;keyword&gt;Nerve Tissue Proteins/genetics&lt;/keyword&gt;&lt;keyword&gt;*Polymorphism, Single Nucleotide&lt;/keyword&gt;&lt;keyword&gt;Receptors, GABA-A/genetics&lt;/keyword&gt;&lt;keyword&gt;Schizophrenia/*genetics&lt;/keyword&gt;&lt;keyword&gt;Sodium Channels/genetics&lt;/keyword&gt;&lt;/keywords&gt;&lt;dates&gt;&lt;year&gt;2010&lt;/year&gt;&lt;pub-dates&gt;&lt;date&gt;Dec&lt;/date&gt;&lt;/pub-dates&gt;&lt;/dates&gt;&lt;isbn&gt;1573-2509 (Electronic)&lt;/isbn&gt;&lt;accession-num&gt;20889312&lt;/accession-num&gt;&lt;urls&gt;&lt;related-urls&gt;&lt;url&gt;http://www.ncbi.nlm.nih.gov/pubmed/20889312&lt;/url&gt;&lt;/related-urls&gt;&lt;/urls&gt;&lt;electronic-resource-num&gt;S0920-9964(10)01531-8 [pii]&amp;#xD;10.1016/j.schres.2010.09.002&lt;/electronic-resource-num&gt;&lt;language&gt;eng&lt;/language&gt;&lt;/record&gt;&lt;/Cite&gt;&lt;/EndNote&gt;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257</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 xml:space="preserve"> </w:t>
            </w:r>
            <w:hyperlink w:anchor="_ENREF_206" w:tooltip="Glessner, 2010 #33430" w:history="1">
              <w:r w:rsidR="004045CE" w:rsidRPr="00FD68A4">
                <w:rPr>
                  <w:rFonts w:ascii="MS Reference Sans Serif" w:hAnsi="MS Reference Sans Serif" w:cs="Microsoft Sans Serif"/>
                  <w:color w:val="000000"/>
                  <w:sz w:val="16"/>
                  <w:szCs w:val="16"/>
                </w:rPr>
                <w:fldChar w:fldCharType="begin">
                  <w:fldData xml:space="preserve">PEVuZE5vdGU+PENpdGU+PEF1dGhvcj5HbGVzc25lcjwvQXV0aG9yPjxZZWFyPjIwMTA8L1llYXI+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PEVuZE5vdGU+PENpdGU+PEF1dGhvcj5HbGVzc25lcjwvQXV0aG9yPjxZZWFyPjIwMTA8L1llYXI+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206</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t xml:space="preserve">  Autism</w:t>
            </w:r>
            <w:hyperlink w:anchor="_ENREF_258" w:tooltip="Glessner, 2009 #34846" w:history="1">
              <w:r w:rsidR="004045CE" w:rsidRPr="00FD68A4">
                <w:rPr>
                  <w:rFonts w:ascii="MS Reference Sans Serif" w:hAnsi="MS Reference Sans Serif" w:cs="Microsoft Sans Serif"/>
                  <w:color w:val="000000"/>
                  <w:sz w:val="16"/>
                  <w:szCs w:val="16"/>
                </w:rPr>
                <w:fldChar w:fldCharType="begin">
                  <w:fldData xml:space="preserve">PEVuZE5vdGU+PENpdGU+PEF1dGhvcj5HbGVzc25lcjwvQXV0aG9yPjxZZWFyPjIwMDk8L1llYXI+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Z2VzPjU2OS03MzwvcGFnZXM+PHZvbHVtZT40NTk8L3ZvbHVtZT48bnVtYmVyPjcyNDY8L251bWJl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PEVuZE5vdGU+PENpdGU+PEF1dGhvcj5HbGVzc25lcjwvQXV0aG9yPjxZZWFyPjIwMDk8L1llYXI+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Z2VzPjU2OS03MzwvcGFnZXM+PHZvbHVtZT40NTk8L3ZvbHVtZT48bnVtYmVyPjcyNDY8L251bWJl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258</w:t>
              </w:r>
              <w:r w:rsidR="004045CE" w:rsidRPr="00FD68A4">
                <w:rPr>
                  <w:rFonts w:ascii="MS Reference Sans Serif" w:hAnsi="MS Reference Sans Serif" w:cs="Microsoft Sans Serif"/>
                  <w:color w:val="000000"/>
                  <w:sz w:val="16"/>
                  <w:szCs w:val="16"/>
                </w:rPr>
                <w:fldChar w:fldCharType="end"/>
              </w:r>
            </w:hyperlink>
          </w:p>
          <w:p w14:paraId="211B6425" w14:textId="77777777" w:rsidR="001E4C7C" w:rsidRPr="00FD68A4" w:rsidRDefault="001E4C7C" w:rsidP="00CF5C81">
            <w:pPr>
              <w:pStyle w:val="NoSpacing"/>
              <w:jc w:val="center"/>
              <w:rPr>
                <w:rFonts w:ascii="Microsoft Sans Serif" w:hAnsi="Microsoft Sans Serif" w:cs="Microsoft Sans Serif"/>
                <w:sz w:val="16"/>
                <w:szCs w:val="16"/>
              </w:rPr>
            </w:pPr>
            <w:r w:rsidRPr="00FD68A4">
              <w:rPr>
                <w:rFonts w:ascii="Microsoft Sans Serif" w:hAnsi="Microsoft Sans Serif" w:cs="Microsoft Sans Serif"/>
                <w:sz w:val="16"/>
                <w:szCs w:val="16"/>
              </w:rPr>
              <w:t>Autism</w:t>
            </w:r>
          </w:p>
          <w:p w14:paraId="32DDA55A" w14:textId="0FEDDE18" w:rsidR="001E4C7C" w:rsidRPr="00FD68A4" w:rsidRDefault="001E4C7C" w:rsidP="00CF5C81">
            <w:pPr>
              <w:pStyle w:val="NoSpacing"/>
              <w:jc w:val="center"/>
              <w:rPr>
                <w:rFonts w:ascii="Microsoft Sans Serif" w:hAnsi="Microsoft Sans Serif" w:cs="Microsoft Sans Serif"/>
                <w:sz w:val="16"/>
                <w:szCs w:val="16"/>
              </w:rPr>
            </w:pPr>
            <w:r w:rsidRPr="00FD68A4">
              <w:rPr>
                <w:rFonts w:ascii="Microsoft Sans Serif" w:hAnsi="Microsoft Sans Serif" w:cs="Microsoft Sans Serif"/>
                <w:sz w:val="16"/>
                <w:szCs w:val="16"/>
              </w:rPr>
              <w:t>CNV</w:t>
            </w:r>
            <w:hyperlink w:anchor="_ENREF_259" w:tooltip="Bremer, 2011 #288" w:history="1">
              <w:r w:rsidR="004045CE" w:rsidRPr="00FD68A4">
                <w:rPr>
                  <w:rFonts w:ascii="Microsoft Sans Serif" w:hAnsi="Microsoft Sans Serif" w:cs="Microsoft Sans Serif"/>
                  <w:sz w:val="16"/>
                  <w:szCs w:val="16"/>
                </w:rPr>
                <w:fldChar w:fldCharType="begin">
                  <w:fldData xml:space="preserve">PEVuZE5vdGU+PENpdGU+PEF1dGhvcj5CcmVtZXI8L0F1dGhvcj48WWVhcj4yMDExPC9ZZWFyPjxS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</w:fldData>
                </w:fldChar>
              </w:r>
              <w:r w:rsidR="004045CE">
                <w:rPr>
                  <w:rFonts w:ascii="Microsoft Sans Serif" w:hAnsi="Microsoft Sans Serif" w:cs="Microsoft Sans Serif"/>
                  <w:sz w:val="16"/>
                  <w:szCs w:val="16"/>
                </w:rPr>
                <w:instrText xml:space="preserve"> ADDIN EN.CITE </w:instrText>
              </w:r>
              <w:r w:rsidR="004045CE">
                <w:rPr>
                  <w:rFonts w:ascii="Microsoft Sans Serif" w:hAnsi="Microsoft Sans Serif" w:cs="Microsoft Sans Serif"/>
                  <w:sz w:val="16"/>
                  <w:szCs w:val="16"/>
                </w:rPr>
                <w:fldChar w:fldCharType="begin">
                  <w:fldData xml:space="preserve">PEVuZE5vdGU+PENpdGU+PEF1dGhvcj5CcmVtZXI8L0F1dGhvcj48WWVhcj4yMDExPC9ZZWFyPjxS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</w:fldData>
                </w:fldChar>
              </w:r>
              <w:r w:rsidR="004045CE">
                <w:rPr>
                  <w:rFonts w:ascii="Microsoft Sans Serif" w:hAnsi="Microsoft Sans Serif" w:cs="Microsoft Sans Serif"/>
                  <w:sz w:val="16"/>
                  <w:szCs w:val="16"/>
                </w:rPr>
                <w:instrText xml:space="preserve"> ADDIN EN.CITE.DATA </w:instrText>
              </w:r>
              <w:r w:rsidR="004045CE">
                <w:rPr>
                  <w:rFonts w:ascii="Microsoft Sans Serif" w:hAnsi="Microsoft Sans Serif" w:cs="Microsoft Sans Serif"/>
                  <w:sz w:val="16"/>
                  <w:szCs w:val="16"/>
                </w:rPr>
              </w:r>
              <w:r w:rsidR="004045CE">
                <w:rPr>
                  <w:rFonts w:ascii="Microsoft Sans Serif" w:hAnsi="Microsoft Sans Serif" w:cs="Microsoft Sans Serif"/>
                  <w:sz w:val="16"/>
                  <w:szCs w:val="16"/>
                </w:rPr>
                <w:fldChar w:fldCharType="end"/>
              </w:r>
              <w:r w:rsidR="004045CE" w:rsidRPr="00FD68A4">
                <w:rPr>
                  <w:rFonts w:ascii="Microsoft Sans Serif" w:hAnsi="Microsoft Sans Serif" w:cs="Microsoft Sans Serif"/>
                  <w:sz w:val="16"/>
                  <w:szCs w:val="16"/>
                </w:rPr>
              </w:r>
              <w:r w:rsidR="004045CE" w:rsidRPr="00FD68A4">
                <w:rPr>
                  <w:rFonts w:ascii="Microsoft Sans Serif" w:hAnsi="Microsoft Sans Serif" w:cs="Microsoft Sans Serif"/>
                  <w:sz w:val="16"/>
                  <w:szCs w:val="16"/>
                </w:rPr>
                <w:fldChar w:fldCharType="separate"/>
              </w:r>
              <w:r w:rsidR="004045CE" w:rsidRPr="004045CE">
                <w:rPr>
                  <w:rFonts w:ascii="Microsoft Sans Serif" w:hAnsi="Microsoft Sans Serif" w:cs="Microsoft Sans Serif"/>
                  <w:noProof/>
                  <w:sz w:val="16"/>
                  <w:szCs w:val="16"/>
                  <w:vertAlign w:val="superscript"/>
                </w:rPr>
                <w:t>259</w:t>
              </w:r>
              <w:r w:rsidR="004045CE" w:rsidRPr="00FD68A4">
                <w:rPr>
                  <w:rFonts w:ascii="Microsoft Sans Serif" w:hAnsi="Microsoft Sans Serif" w:cs="Microsoft Sans Serif"/>
                  <w:sz w:val="16"/>
                  <w:szCs w:val="16"/>
                </w:rPr>
                <w:fldChar w:fldCharType="end"/>
              </w:r>
            </w:hyperlink>
          </w:p>
          <w:p w14:paraId="7C1D333A" w14:textId="77777777" w:rsidR="001E4C7C" w:rsidRPr="00FD68A4" w:rsidRDefault="001E4C7C" w:rsidP="00CF5C81">
            <w:pPr>
              <w:pStyle w:val="NoSpacing"/>
              <w:jc w:val="center"/>
              <w:rPr>
                <w:rFonts w:ascii="Microsoft Sans Serif" w:hAnsi="Microsoft Sans Serif" w:cs="Microsoft Sans Serif"/>
                <w:sz w:val="16"/>
                <w:szCs w:val="16"/>
              </w:rPr>
            </w:pPr>
          </w:p>
          <w:p w14:paraId="0743277E" w14:textId="2847E1D5"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BP</w:t>
            </w:r>
            <w:hyperlink w:anchor="_ENREF_257" w:tooltip="Wang, 2010 #32928"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&lt;EndNote&gt;&lt;Cite&gt;&lt;Author&gt;Wang&lt;/Author&gt;&lt;Year&gt;2010&lt;/Year&gt;&lt;RecNum&gt;32928&lt;/RecNum&gt;&lt;DisplayText&gt;&lt;style face="superscript"&gt;257&lt;/style&gt;&lt;/DisplayText&gt;&lt;record&gt;&lt;rec-number&gt;32928&lt;/rec-number&gt;&lt;foreign-keys&gt;&lt;key app="EN" db-id="faddf059tfsx9me0pvq5svda0ztfdxpsdrs9"&gt;32928&lt;/key&gt;&lt;/foreign-keys&gt;&lt;ref-type name="Journal Article"&gt;17&lt;/ref-type&gt;&lt;contributors&gt;&lt;authors&gt;&lt;author&gt;Wang, K. S.&lt;/author&gt;&lt;author&gt;Liu, X. F.&lt;/author&gt;&lt;author&gt;Aragam, N.&lt;/author&gt;&lt;/authors&gt;&lt;/contributors&gt;&lt;auth-address&gt;Department of Biostatistics and Epidemiology, College of Public Health, East Tennessee State University, Johnson City, TN 37614, USA. wangk@etsu.edu&lt;/auth-address&gt;&lt;titles&gt;&lt;title&gt;A genome-wide meta-analysis identifies novel loci associated with schizophrenia and bipolar disorder&lt;/title&gt;&lt;secondary-title&gt;Schizophr Res&lt;/secondary-title&gt;&lt;/titles&gt;&lt;periodical&gt;&lt;full-title&gt;Schizophrenia research&lt;/full-title&gt;&lt;abbr-1&gt;Schizophr Res&lt;/abbr-1&gt;&lt;/periodical&gt;&lt;pages&gt;192-9&lt;/pages&gt;&lt;volume&gt;124&lt;/volume&gt;&lt;number&gt;1-3&lt;/number&gt;&lt;edition&gt;2010/10/05&lt;/edition&gt;&lt;keywords&gt;&lt;keyword&gt;Bipolar Disorder/*genetics&lt;/keyword&gt;&lt;keyword&gt;Genetic Predisposition to Disease&lt;/keyword&gt;&lt;keyword&gt;*Genome, Human&lt;/keyword&gt;&lt;keyword&gt;Genome-Wide Association Study&lt;/keyword&gt;&lt;keyword&gt;Genotype&lt;/keyword&gt;&lt;keyword&gt;Haplotypes&lt;/keyword&gt;&lt;keyword&gt;Humans&lt;/keyword&gt;&lt;keyword&gt;Membrane Proteins/genetics&lt;/keyword&gt;&lt;keyword&gt;Nerve Tissue Proteins/genetics&lt;/keyword&gt;&lt;keyword&gt;*Polymorphism, Single Nucleotide&lt;/keyword&gt;&lt;keyword&gt;Receptors, GABA-A/genetics&lt;/keyword&gt;&lt;keyword&gt;Schizophrenia/*genetics&lt;/keyword&gt;&lt;keyword&gt;Sodium Channels/genetics&lt;/keyword&gt;&lt;/keywords&gt;&lt;dates&gt;&lt;year&gt;2010&lt;/year&gt;&lt;pub-dates&gt;&lt;date&gt;Dec&lt;/date&gt;&lt;/pub-dates&gt;&lt;/dates&gt;&lt;isbn&gt;1573-2509 (Electronic)&lt;/isbn&gt;&lt;accession-num&gt;20889312&lt;/accession-num&gt;&lt;urls&gt;&lt;related-urls&gt;&lt;url&gt;http://www.ncbi.nlm.nih.gov/pubmed/20889312&lt;/url&gt;&lt;/related-urls&gt;&lt;/urls&gt;&lt;electronic-resource-num&gt;S0920-9964(10)01531-8 [pii]&amp;#xD;10.1016/j.schres.2010.09.002&lt;/electronic-resource-num&gt;&lt;language&gt;eng&lt;/language&gt;&lt;/record&gt;&lt;/Cite&gt;&lt;/EndNote&gt;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257</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364EC425"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06C7A233" w14:textId="77777777" w:rsidR="001E4C7C" w:rsidRPr="00FD68A4" w:rsidRDefault="001E4C7C" w:rsidP="00CF5C81">
            <w:pPr>
              <w:jc w:val="center"/>
              <w:rPr>
                <w:rFonts w:ascii="MS Reference Sans Serif" w:hAnsi="MS Reference Sans Serif" w:cs="Microsoft Sans Serif"/>
                <w:color w:val="000000"/>
                <w:sz w:val="16"/>
                <w:szCs w:val="16"/>
              </w:rPr>
            </w:pPr>
          </w:p>
          <w:p w14:paraId="33A64170" w14:textId="2097D16B"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(I) Female Blood Suicide</w:t>
            </w:r>
            <w:hyperlink w:anchor="_ENREF_119" w:tooltip="Levey, 2016 #271" w:history="1">
              <w:r w:rsidR="004045CE" w:rsidRPr="00FD68A4">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119</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0C294766"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26A4C223"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19B88764"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572ED687"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4</w:t>
            </w:r>
          </w:p>
        </w:tc>
      </w:tr>
      <w:tr w:rsidR="001E4C7C" w:rsidRPr="00FD68A4" w14:paraId="261F83F7" w14:textId="77777777" w:rsidTr="00ED41C5">
        <w:trPr>
          <w:trHeight w:val="300"/>
          <w:jc w:val="center"/>
        </w:trPr>
        <w:tc>
          <w:tcPr>
            <w:tcW w:w="1075" w:type="dxa"/>
            <w:shd w:val="clear" w:color="auto" w:fill="auto"/>
            <w:vAlign w:val="center"/>
          </w:tcPr>
          <w:p w14:paraId="10E65A2A" w14:textId="77777777" w:rsidR="001E4C7C" w:rsidRPr="00FD68A4" w:rsidRDefault="001E4C7C" w:rsidP="00CF5C81">
            <w:pPr>
              <w:spacing w:after="0"/>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CASP6</w:t>
            </w:r>
          </w:p>
          <w:p w14:paraId="701DBCA5" w14:textId="77777777" w:rsidR="001E4C7C" w:rsidRPr="00FD68A4" w:rsidRDefault="001E4C7C" w:rsidP="00CF5C81">
            <w:pPr>
              <w:spacing w:after="0"/>
              <w:jc w:val="center"/>
              <w:rPr>
                <w:rFonts w:ascii="MS Reference Sans Serif" w:hAnsi="MS Reference Sans Serif"/>
                <w:color w:val="FF0000"/>
                <w:sz w:val="16"/>
                <w:szCs w:val="16"/>
              </w:rPr>
            </w:pPr>
            <w:r w:rsidRPr="00FD68A4">
              <w:rPr>
                <w:rFonts w:ascii="MS Reference Sans Serif" w:hAnsi="MS Reference Sans Serif"/>
                <w:sz w:val="16"/>
                <w:szCs w:val="16"/>
              </w:rPr>
              <w:t>Caspase 6</w:t>
            </w:r>
          </w:p>
        </w:tc>
        <w:tc>
          <w:tcPr>
            <w:tcW w:w="720" w:type="dxa"/>
            <w:shd w:val="clear" w:color="auto" w:fill="auto"/>
            <w:noWrap/>
            <w:vAlign w:val="center"/>
          </w:tcPr>
          <w:p w14:paraId="3FDAF968"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209790_s_at</w:t>
            </w:r>
          </w:p>
        </w:tc>
        <w:tc>
          <w:tcPr>
            <w:tcW w:w="630" w:type="dxa"/>
            <w:shd w:val="clear" w:color="auto" w:fill="auto"/>
            <w:noWrap/>
            <w:vAlign w:val="center"/>
          </w:tcPr>
          <w:p w14:paraId="4E9EE12C"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(I)</w:t>
            </w:r>
          </w:p>
          <w:p w14:paraId="40313F62"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3C5969BE"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51%</w:t>
            </w:r>
          </w:p>
        </w:tc>
        <w:tc>
          <w:tcPr>
            <w:tcW w:w="450" w:type="dxa"/>
            <w:vAlign w:val="center"/>
          </w:tcPr>
          <w:p w14:paraId="4D3A8161"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58823A88"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170C5A83"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4FF904AB" w14:textId="107F0B13"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Dorsolateral prefrontal cortex BP </w:t>
            </w:r>
            <w:hyperlink w:anchor="_ENREF_260" w:tooltip="Shao, 2008 #389" w:history="1">
              <w:r w:rsidR="004045CE" w:rsidRPr="00FD68A4">
                <w:rPr>
                  <w:rFonts w:ascii="MS Reference Sans Serif" w:hAnsi="MS Reference Sans Serif" w:cs="Microsoft Sans Serif"/>
                  <w:color w:val="000000"/>
                  <w:sz w:val="16"/>
                  <w:szCs w:val="16"/>
                </w:rPr>
                <w:fldChar w:fldCharType="begin">
                  <w:fldData xml:space="preserve">PEVuZE5vdGU+PENpdGU+PEF1dGhvcj5TaGFvPC9BdXRob3I+PFllYXI+MjAwODwvWWVhcj48UmVj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PEVuZE5vdGU+PENpdGU+PEF1dGhvcj5TaGFvPC9BdXRob3I+PFllYXI+MjAwODwvWWVhcj48UmVj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260</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1F34ECF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4C7469B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2908A072"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4AFFFEC5"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59DD9EBC"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4</w:t>
            </w:r>
          </w:p>
        </w:tc>
      </w:tr>
      <w:tr w:rsidR="001E4C7C" w:rsidRPr="00FD68A4" w14:paraId="10DF5F82" w14:textId="77777777" w:rsidTr="00ED41C5">
        <w:trPr>
          <w:trHeight w:val="300"/>
          <w:jc w:val="center"/>
        </w:trPr>
        <w:tc>
          <w:tcPr>
            <w:tcW w:w="1075" w:type="dxa"/>
            <w:shd w:val="clear" w:color="auto" w:fill="auto"/>
            <w:vAlign w:val="center"/>
          </w:tcPr>
          <w:p w14:paraId="22166343" w14:textId="77777777" w:rsidR="001E4C7C" w:rsidRPr="00FD68A4" w:rsidRDefault="001E4C7C" w:rsidP="00CF5C81">
            <w:pPr>
              <w:pStyle w:val="NoSpacing"/>
              <w:jc w:val="center"/>
              <w:rPr>
                <w:rFonts w:ascii="MS Reference Sans Serif" w:hAnsi="MS Reference Sans Serif"/>
                <w:color w:val="000000"/>
                <w:sz w:val="16"/>
                <w:szCs w:val="16"/>
              </w:rPr>
            </w:pPr>
            <w:r w:rsidRPr="00FD68A4">
              <w:rPr>
                <w:rFonts w:ascii="MS Reference Sans Serif" w:eastAsia="Times New Roman" w:hAnsi="MS Reference Sans Serif" w:cs="Microsoft Sans Serif"/>
                <w:b/>
                <w:color w:val="FF0000"/>
                <w:sz w:val="16"/>
                <w:szCs w:val="16"/>
              </w:rPr>
              <w:t>FAM134B</w:t>
            </w:r>
            <w:r w:rsidRPr="00FD68A4">
              <w:rPr>
                <w:rFonts w:ascii="MS Reference Sans Serif" w:eastAsia="Times New Roman" w:hAnsi="MS Reference Sans Serif" w:cs="Microsoft Sans Serif"/>
                <w:color w:val="000000"/>
                <w:sz w:val="16"/>
                <w:szCs w:val="16"/>
              </w:rPr>
              <w:br/>
              <w:t>Family With Sequence Similarity 134 Member B</w:t>
            </w:r>
          </w:p>
        </w:tc>
        <w:tc>
          <w:tcPr>
            <w:tcW w:w="720" w:type="dxa"/>
            <w:shd w:val="clear" w:color="auto" w:fill="auto"/>
            <w:noWrap/>
            <w:vAlign w:val="center"/>
          </w:tcPr>
          <w:p w14:paraId="4FEAD496"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eastAsia="Times New Roman" w:hAnsi="MS Reference Sans Serif" w:cs="Microsoft Sans Serif"/>
                <w:color w:val="000000"/>
                <w:sz w:val="16"/>
                <w:szCs w:val="16"/>
              </w:rPr>
              <w:t>218510_x_at</w:t>
            </w:r>
          </w:p>
        </w:tc>
        <w:tc>
          <w:tcPr>
            <w:tcW w:w="630" w:type="dxa"/>
            <w:shd w:val="clear" w:color="auto" w:fill="auto"/>
            <w:noWrap/>
            <w:vAlign w:val="center"/>
          </w:tcPr>
          <w:p w14:paraId="7EEA50C3"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(I)</w:t>
            </w:r>
            <w:r w:rsidRPr="00FD68A4">
              <w:rPr>
                <w:rFonts w:ascii="MS Reference Sans Serif" w:eastAsia="Times New Roman" w:hAnsi="MS Reference Sans Serif" w:cs="Microsoft Sans Serif"/>
                <w:color w:val="000000" w:themeColor="text1"/>
                <w:sz w:val="16"/>
                <w:szCs w:val="16"/>
              </w:rPr>
              <w:br/>
              <w:t>DE/4</w:t>
            </w:r>
          </w:p>
          <w:p w14:paraId="7E29339C"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51%; (I)</w:t>
            </w:r>
            <w:r w:rsidRPr="00FD68A4">
              <w:rPr>
                <w:rFonts w:ascii="MS Reference Sans Serif" w:eastAsia="Times New Roman" w:hAnsi="MS Reference Sans Serif" w:cs="Microsoft Sans Serif"/>
                <w:color w:val="000000" w:themeColor="text1"/>
                <w:sz w:val="16"/>
                <w:szCs w:val="16"/>
              </w:rPr>
              <w:br/>
              <w:t>AP/2</w:t>
            </w:r>
          </w:p>
          <w:p w14:paraId="0DADE1BC"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34%</w:t>
            </w:r>
          </w:p>
          <w:p w14:paraId="62B998BA" w14:textId="77777777" w:rsidR="001E4C7C" w:rsidRPr="00FD68A4" w:rsidRDefault="001E4C7C" w:rsidP="00CF5C81">
            <w:pPr>
              <w:jc w:val="center"/>
              <w:rPr>
                <w:rFonts w:ascii="MS Reference Sans Serif" w:hAnsi="MS Reference Sans Serif"/>
                <w:color w:val="000000"/>
                <w:sz w:val="16"/>
                <w:szCs w:val="16"/>
              </w:rPr>
            </w:pPr>
          </w:p>
        </w:tc>
        <w:tc>
          <w:tcPr>
            <w:tcW w:w="450" w:type="dxa"/>
            <w:vAlign w:val="center"/>
          </w:tcPr>
          <w:p w14:paraId="0524F097"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752E7C3C"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13611085" w14:textId="06EA0EA8"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  Antisocial Personality </w:t>
            </w:r>
            <w:hyperlink w:anchor="_ENREF_261" w:tooltip="Rautiainen, 2016 #46" w:history="1">
              <w:r w:rsidR="004045CE" w:rsidRPr="00FD68A4">
                <w:rPr>
                  <w:rFonts w:ascii="MS Reference Sans Serif" w:hAnsi="MS Reference Sans Serif" w:cs="Microsoft Sans Serif"/>
                  <w:color w:val="000000"/>
                  <w:sz w:val="16"/>
                  <w:szCs w:val="16"/>
                </w:rPr>
                <w:fldChar w:fldCharType="begin">
                  <w:fldData xml:space="preserve">PEVuZE5vdGU+PENpdGU+PEF1dGhvcj5SYXV0aWFpbmVuPC9BdXRob3I+PFllYXI+MjAxNjwvWWVh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PEVuZE5vdGU+PENpdGU+PEF1dGhvcj5SYXV0aWFpbmVuPC9BdXRob3I+PFllYXI+MjAxNjwvWWVh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261</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0DC38893"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215B231B" w14:textId="33EB5DEC"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 Male BP SI, Universal SI</w:t>
            </w:r>
            <w:hyperlink w:anchor="_ENREF_120" w:tooltip="Niculescu, 2017 #36658" w:history="1">
              <w:r w:rsidR="004045CE" w:rsidRPr="00FD68A4">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120</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405E8306"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04D54A36" w14:textId="6ED778F6"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VT Hallucinogens </w:t>
            </w:r>
            <w:hyperlink w:anchor="_ENREF_156" w:tooltip="Le-Niculescu, 2007 #36500" w:history="1">
              <w:r w:rsidR="004045CE" w:rsidRPr="00FD68A4">
                <w:rPr>
                  <w:rFonts w:ascii="MS Reference Sans Serif" w:hAnsi="MS Reference Sans Serif" w:cs="Microsoft Sans Serif"/>
                  <w:color w:val="000000"/>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156</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br/>
            </w:r>
          </w:p>
          <w:p w14:paraId="058CA29B"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r>
          </w:p>
        </w:tc>
        <w:tc>
          <w:tcPr>
            <w:tcW w:w="810" w:type="dxa"/>
            <w:shd w:val="clear" w:color="auto" w:fill="auto"/>
            <w:vAlign w:val="center"/>
          </w:tcPr>
          <w:p w14:paraId="7F46D57E"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r>
          </w:p>
          <w:p w14:paraId="5B794406"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563380C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4</w:t>
            </w:r>
          </w:p>
        </w:tc>
      </w:tr>
      <w:tr w:rsidR="001E4C7C" w:rsidRPr="00FD68A4" w14:paraId="30900E28" w14:textId="77777777" w:rsidTr="00ED41C5">
        <w:trPr>
          <w:trHeight w:val="300"/>
          <w:jc w:val="center"/>
        </w:trPr>
        <w:tc>
          <w:tcPr>
            <w:tcW w:w="1075" w:type="dxa"/>
            <w:shd w:val="clear" w:color="auto" w:fill="auto"/>
            <w:vAlign w:val="center"/>
          </w:tcPr>
          <w:p w14:paraId="645FA736" w14:textId="77777777" w:rsidR="001E4C7C" w:rsidRPr="00FD68A4" w:rsidRDefault="001E4C7C" w:rsidP="00CF5C81">
            <w:pPr>
              <w:spacing w:after="0" w:line="240" w:lineRule="auto"/>
              <w:jc w:val="center"/>
              <w:rPr>
                <w:rFonts w:ascii="MS Reference Sans Serif" w:eastAsia="Times New Roman" w:hAnsi="MS Reference Sans Serif" w:cs="Times New Roman"/>
                <w:b/>
                <w:color w:val="00B0F0"/>
                <w:sz w:val="16"/>
                <w:szCs w:val="16"/>
              </w:rPr>
            </w:pPr>
            <w:r w:rsidRPr="00FD68A4">
              <w:rPr>
                <w:rFonts w:ascii="MS Reference Sans Serif" w:eastAsia="Times New Roman" w:hAnsi="MS Reference Sans Serif" w:cs="Times New Roman"/>
                <w:b/>
                <w:color w:val="00B0F0"/>
                <w:sz w:val="16"/>
                <w:szCs w:val="16"/>
              </w:rPr>
              <w:t>HLA-DQB1</w:t>
            </w:r>
          </w:p>
          <w:p w14:paraId="449EAA2B" w14:textId="77777777" w:rsidR="001E4C7C" w:rsidRPr="00FD68A4" w:rsidRDefault="001E4C7C" w:rsidP="00CF5C81">
            <w:pPr>
              <w:spacing w:after="0" w:line="240" w:lineRule="auto"/>
              <w:jc w:val="center"/>
              <w:rPr>
                <w:rFonts w:ascii="MS Reference Sans Serif" w:eastAsia="Times New Roman" w:hAnsi="MS Reference Sans Serif" w:cs="Times New Roman"/>
                <w:color w:val="00B0F0"/>
                <w:sz w:val="16"/>
                <w:szCs w:val="16"/>
              </w:rPr>
            </w:pPr>
            <w:r w:rsidRPr="00FD68A4">
              <w:rPr>
                <w:rFonts w:ascii="MS Reference Sans Serif" w:eastAsia="Times New Roman" w:hAnsi="MS Reference Sans Serif" w:cs="Times New Roman"/>
                <w:sz w:val="16"/>
                <w:szCs w:val="16"/>
              </w:rPr>
              <w:t>Major Histocompatibility Complex, Class II, DQ Beta 1</w:t>
            </w:r>
          </w:p>
        </w:tc>
        <w:tc>
          <w:tcPr>
            <w:tcW w:w="720" w:type="dxa"/>
            <w:shd w:val="clear" w:color="auto" w:fill="auto"/>
            <w:noWrap/>
            <w:vAlign w:val="center"/>
          </w:tcPr>
          <w:p w14:paraId="15F30E83"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210747_at</w:t>
            </w:r>
          </w:p>
        </w:tc>
        <w:tc>
          <w:tcPr>
            <w:tcW w:w="630" w:type="dxa"/>
            <w:shd w:val="clear" w:color="auto" w:fill="auto"/>
            <w:noWrap/>
            <w:vAlign w:val="center"/>
          </w:tcPr>
          <w:p w14:paraId="288077BB"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w:t>
            </w:r>
          </w:p>
          <w:p w14:paraId="637E06FD"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DE/2</w:t>
            </w:r>
          </w:p>
          <w:p w14:paraId="74DF11BE"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44%</w:t>
            </w:r>
          </w:p>
        </w:tc>
        <w:tc>
          <w:tcPr>
            <w:tcW w:w="450" w:type="dxa"/>
            <w:vAlign w:val="center"/>
          </w:tcPr>
          <w:p w14:paraId="2CB88D34"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3F0DBC03"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0CF29ACE"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522990E6"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1FA8AD03" w14:textId="2B6BE9DE"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leukocytes Stress, </w:t>
            </w:r>
            <w:hyperlink w:anchor="_ENREF_262" w:tooltip="Cole, 2007 #20129"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&lt;EndNote&gt;&lt;Cite&gt;&lt;Author&gt;Cole&lt;/Author&gt;&lt;Year&gt;2007&lt;/Year&gt;&lt;RecNum&gt;20129&lt;/RecNum&gt;&lt;DisplayText&gt;&lt;style face="superscript"&gt;262&lt;/style&gt;&lt;/DisplayText&gt;&lt;record&gt;&lt;rec-number&gt;20129&lt;/rec-number&gt;&lt;foreign-keys&gt;&lt;key app="EN" db-id="faddf059tfsx9me0pvq5svda0ztfdxpsdrs9"&gt;20129&lt;/key&gt;&lt;/foreign-keys&gt;&lt;ref-type name="Journal Article"&gt;17&lt;/ref-type&gt;&lt;contributors&gt;&lt;authors&gt;&lt;author&gt;Cole, S. W.&lt;/author&gt;&lt;author&gt;Hawkley, L. C.&lt;/author&gt;&lt;author&gt;Arevalo, J. M.&lt;/author&gt;&lt;author&gt;Sung, C. Y.&lt;/author&gt;&lt;author&gt;Rose, R. M.&lt;/author&gt;&lt;author&gt;Cacioppo, J. T.&lt;/author&gt;&lt;/authors&gt;&lt;/contributors&gt;&lt;auth-address&gt;Department of Medicine, Division of Hematology-Oncology, UCLA School of Medicine, Los Angeles, CA 90095-1678, USA. coles@ucla.edu&lt;/auth-address&gt;&lt;titles&gt;&lt;title&gt;Social regulation of gene expression in human leukocytes&lt;/title&gt;&lt;secondary-title&gt;Genome Biol&lt;/secondary-title&gt;&lt;alt-title&gt;Genome biology&lt;/alt-title&gt;&lt;/titles&gt;&lt;periodical&gt;&lt;full-title&gt;Genome Biol&lt;/full-title&gt;&lt;/periodical&gt;&lt;pages&gt;R189&lt;/pages&gt;&lt;volume&gt;8&lt;/volume&gt;&lt;number&gt;9&lt;/number&gt;&lt;keywords&gt;&lt;keyword&gt;Aged&lt;/keyword&gt;&lt;keyword&gt;C-Reactive Protein/metabolism&lt;/keyword&gt;&lt;keyword&gt;Computational Biology/*methods&lt;/keyword&gt;&lt;keyword&gt;Female&lt;/keyword&gt;&lt;keyword&gt;*Gene Expression Regulation&lt;/keyword&gt;&lt;keyword&gt;Genome, Human&lt;/keyword&gt;&lt;keyword&gt;Glucocorticoids/metabolism&lt;/keyword&gt;&lt;keyword&gt;Humans&lt;/keyword&gt;&lt;keyword&gt;*Interpersonal Relations&lt;/keyword&gt;&lt;keyword&gt;Leukocytes/*metabolism&lt;/keyword&gt;&lt;keyword&gt;Male&lt;/keyword&gt;&lt;keyword&gt;Middle Aged&lt;/keyword&gt;&lt;keyword&gt;Models, Biological&lt;/keyword&gt;&lt;keyword&gt;Promoter Regions, Genetic&lt;/keyword&gt;&lt;keyword&gt;Signal Transduction&lt;/keyword&gt;&lt;/keywords&gt;&lt;dates&gt;&lt;year&gt;2007&lt;/year&gt;&lt;/dates&gt;&lt;isbn&gt;1465-6914 (Electronic)&amp;#xD;1465-6906 (Linking)&lt;/isbn&gt;&lt;accession-num&gt;17854483&lt;/accession-num&gt;&lt;urls&gt;&lt;related-urls&gt;&lt;url&gt;http://www.ncbi.nlm.nih.gov/entrez/query.fcgi?cmd=Retrieve&amp;amp;db=PubMed&amp;amp;dopt=Citation&amp;amp;list_uids=17854483 &lt;/url&gt;&lt;/related-urls&gt;&lt;/urls&gt;&lt;language&gt;eng&lt;/language&gt;&lt;/record&gt;&lt;/Cite&gt;&lt;/EndNote&gt;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262</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2501FD52"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585FF33A" w14:textId="2CDD88BF"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Amygdala Addictions, Alcohol </w:t>
            </w:r>
            <w:hyperlink w:anchor="_ENREF_133" w:tooltip="Rodd, 2007 #36502" w:history="1">
              <w:r w:rsidR="004045CE" w:rsidRPr="00FD68A4">
                <w:rPr>
                  <w:rFonts w:ascii="MS Reference Sans Serif" w:hAnsi="MS Reference Sans Serif" w:cs="Microsoft Sans Serif"/>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PEVuZE5vdGU+PENpdGU+PEF1dGhvcj5Sb2RkPC9BdXRob3I+PFllYXI+MjAwNzwvWWVhcj48UmVj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133</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7402DA00"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2C721B5A"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4</w:t>
            </w:r>
          </w:p>
        </w:tc>
      </w:tr>
      <w:tr w:rsidR="001E4C7C" w:rsidRPr="00FD68A4" w14:paraId="0DBC7BD0" w14:textId="77777777" w:rsidTr="00ED41C5">
        <w:trPr>
          <w:trHeight w:val="300"/>
          <w:jc w:val="center"/>
        </w:trPr>
        <w:tc>
          <w:tcPr>
            <w:tcW w:w="1075" w:type="dxa"/>
            <w:shd w:val="clear" w:color="auto" w:fill="auto"/>
            <w:vAlign w:val="center"/>
          </w:tcPr>
          <w:p w14:paraId="217BF2CB" w14:textId="77777777" w:rsidR="001E4C7C" w:rsidRPr="00FD68A4" w:rsidRDefault="001E4C7C" w:rsidP="00CF5C81">
            <w:pPr>
              <w:pStyle w:val="NoSpacing"/>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ZYX</w:t>
            </w:r>
          </w:p>
          <w:p w14:paraId="2B1E1C8E" w14:textId="77777777" w:rsidR="001E4C7C" w:rsidRPr="00FD68A4" w:rsidRDefault="001E4C7C" w:rsidP="00CF5C81">
            <w:pPr>
              <w:jc w:val="center"/>
              <w:rPr>
                <w:rFonts w:ascii="MS Reference Sans Serif" w:hAnsi="MS Reference Sans Serif" w:cs="Microsoft Sans Serif"/>
                <w:color w:val="000000"/>
                <w:sz w:val="16"/>
                <w:szCs w:val="16"/>
              </w:rPr>
            </w:pPr>
            <w:proofErr w:type="spellStart"/>
            <w:r w:rsidRPr="00FD68A4">
              <w:rPr>
                <w:rFonts w:ascii="MS Reference Sans Serif" w:hAnsi="MS Reference Sans Serif"/>
                <w:color w:val="000000"/>
                <w:sz w:val="16"/>
                <w:szCs w:val="16"/>
              </w:rPr>
              <w:t>Zyxin</w:t>
            </w:r>
            <w:proofErr w:type="spellEnd"/>
          </w:p>
        </w:tc>
        <w:tc>
          <w:tcPr>
            <w:tcW w:w="720" w:type="dxa"/>
            <w:shd w:val="clear" w:color="auto" w:fill="auto"/>
            <w:noWrap/>
            <w:vAlign w:val="center"/>
          </w:tcPr>
          <w:p w14:paraId="3D3A4003"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olor w:val="000000"/>
                <w:sz w:val="16"/>
                <w:szCs w:val="16"/>
              </w:rPr>
              <w:t>238016_s_at</w:t>
            </w:r>
          </w:p>
        </w:tc>
        <w:tc>
          <w:tcPr>
            <w:tcW w:w="630" w:type="dxa"/>
            <w:shd w:val="clear" w:color="auto" w:fill="auto"/>
            <w:noWrap/>
            <w:vAlign w:val="center"/>
          </w:tcPr>
          <w:p w14:paraId="7EB6976A"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(D)</w:t>
            </w:r>
            <w:r w:rsidRPr="00FD68A4">
              <w:rPr>
                <w:rFonts w:ascii="MS Reference Sans Serif" w:eastAsia="Times New Roman" w:hAnsi="MS Reference Sans Serif" w:cs="Microsoft Sans Serif"/>
                <w:color w:val="000000" w:themeColor="text1"/>
                <w:sz w:val="16"/>
                <w:szCs w:val="16"/>
              </w:rPr>
              <w:br/>
              <w:t>DE/4</w:t>
            </w:r>
          </w:p>
          <w:p w14:paraId="3DDBC607" w14:textId="77777777" w:rsidR="001E4C7C" w:rsidRPr="00FD68A4" w:rsidRDefault="001E4C7C" w:rsidP="00EC4988">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57%</w:t>
            </w:r>
          </w:p>
        </w:tc>
        <w:tc>
          <w:tcPr>
            <w:tcW w:w="450" w:type="dxa"/>
            <w:vAlign w:val="center"/>
          </w:tcPr>
          <w:p w14:paraId="3348D296"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Microsoft Sans Serif"/>
                <w:sz w:val="16"/>
                <w:szCs w:val="16"/>
              </w:rPr>
              <w:t>7</w:t>
            </w:r>
          </w:p>
        </w:tc>
        <w:tc>
          <w:tcPr>
            <w:tcW w:w="810" w:type="dxa"/>
            <w:vAlign w:val="center"/>
          </w:tcPr>
          <w:p w14:paraId="0BC3886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6753BA71"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12246CA7" w14:textId="77777777" w:rsidR="001E4C7C" w:rsidRPr="00FD68A4" w:rsidRDefault="001E4C7C" w:rsidP="00CF5C81">
            <w:pPr>
              <w:jc w:val="center"/>
              <w:rPr>
                <w:rFonts w:ascii="MS Reference Sans Serif" w:hAnsi="MS Reference Sans Serif" w:cs="Microsoft Sans Serif"/>
                <w:sz w:val="16"/>
                <w:szCs w:val="16"/>
              </w:rPr>
            </w:pPr>
          </w:p>
        </w:tc>
        <w:tc>
          <w:tcPr>
            <w:tcW w:w="1260" w:type="dxa"/>
            <w:shd w:val="clear" w:color="auto" w:fill="auto"/>
            <w:vAlign w:val="center"/>
          </w:tcPr>
          <w:p w14:paraId="1A68EFDA"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(D) Blood MDD</w:t>
            </w:r>
          </w:p>
          <w:p w14:paraId="46C645FA" w14:textId="0CE9680E" w:rsidR="001E4C7C" w:rsidRPr="00FD68A4" w:rsidRDefault="001E536D" w:rsidP="004045CE">
            <w:pPr>
              <w:pStyle w:val="NoSpacing"/>
              <w:jc w:val="center"/>
              <w:rPr>
                <w:rFonts w:ascii="MS Reference Sans Serif" w:hAnsi="MS Reference Sans Serif"/>
              </w:rPr>
            </w:pPr>
            <w:hyperlink w:anchor="_ENREF_263" w:tooltip="Kuan, 2017 #290" w:history="1">
              <w:r w:rsidR="004045CE" w:rsidRPr="00FD68A4">
                <w:rPr>
                  <w:rFonts w:ascii="MS Reference Sans Serif" w:hAnsi="MS Reference Sans Serif"/>
                  <w:sz w:val="16"/>
                  <w:szCs w:val="16"/>
                </w:rPr>
                <w:fldChar w:fldCharType="begin">
                  <w:fldData xml:space="preserve">PEVuZE5vdGU+PENpdGU+PEF1dGhvcj5LdWFuPC9BdXRob3I+PFllYXI+MjAxNzwvWWVhcj48UmVj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PEVuZE5vdGU+PENpdGU+PEF1dGhvcj5LdWFuPC9BdXRob3I+PFllYXI+MjAxNzwvWWVhcj48UmVj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FD68A4">
                <w:rPr>
                  <w:rFonts w:ascii="MS Reference Sans Serif" w:hAnsi="MS Reference Sans Serif"/>
                  <w:sz w:val="16"/>
                  <w:szCs w:val="16"/>
                </w:rPr>
              </w:r>
              <w:r w:rsidR="004045CE" w:rsidRPr="00FD68A4">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263</w:t>
              </w:r>
              <w:r w:rsidR="004045CE" w:rsidRPr="00FD68A4">
                <w:rPr>
                  <w:rFonts w:ascii="MS Reference Sans Serif" w:hAnsi="MS Reference Sans Serif"/>
                  <w:sz w:val="16"/>
                  <w:szCs w:val="16"/>
                </w:rPr>
                <w:fldChar w:fldCharType="end"/>
              </w:r>
            </w:hyperlink>
          </w:p>
        </w:tc>
        <w:tc>
          <w:tcPr>
            <w:tcW w:w="900" w:type="dxa"/>
            <w:shd w:val="clear" w:color="auto" w:fill="auto"/>
            <w:vAlign w:val="center"/>
          </w:tcPr>
          <w:p w14:paraId="3F77621C" w14:textId="77777777" w:rsidR="001E4C7C" w:rsidRPr="00FD68A4" w:rsidRDefault="001E4C7C" w:rsidP="00CF5C81">
            <w:pPr>
              <w:jc w:val="center"/>
              <w:rPr>
                <w:rFonts w:ascii="MS Reference Sans Serif" w:hAnsi="MS Reference Sans Serif" w:cs="Microsoft Sans Serif"/>
                <w:sz w:val="16"/>
                <w:szCs w:val="16"/>
              </w:rPr>
            </w:pPr>
          </w:p>
        </w:tc>
        <w:tc>
          <w:tcPr>
            <w:tcW w:w="810" w:type="dxa"/>
            <w:vAlign w:val="center"/>
          </w:tcPr>
          <w:p w14:paraId="61FBA14A"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(D)</w:t>
            </w:r>
          </w:p>
          <w:p w14:paraId="0D677AEA"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AMY</w:t>
            </w:r>
          </w:p>
          <w:p w14:paraId="55E30D1E"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MDD</w:t>
            </w:r>
          </w:p>
          <w:p w14:paraId="027B14E3" w14:textId="6D4463C0" w:rsidR="001E4C7C" w:rsidRPr="00FD68A4" w:rsidRDefault="001E536D" w:rsidP="004045CE">
            <w:pPr>
              <w:pStyle w:val="NoSpacing"/>
              <w:jc w:val="center"/>
              <w:rPr>
                <w:rFonts w:ascii="MS Reference Sans Serif" w:hAnsi="MS Reference Sans Serif"/>
              </w:rPr>
            </w:pPr>
            <w:hyperlink w:anchor="_ENREF_264" w:tooltip="Surget, 2009 #26195" w:history="1">
              <w:r w:rsidR="004045CE" w:rsidRPr="00FD68A4">
                <w:rPr>
                  <w:rFonts w:ascii="MS Reference Sans Serif" w:hAnsi="MS Reference Sans Serif" w:cs="Microsoft Sans Serif"/>
                  <w:sz w:val="16"/>
                  <w:szCs w:val="16"/>
                </w:rPr>
                <w:fldChar w:fldCharType="begin">
                  <w:fldData xml:space="preserve">PEVuZE5vdGU+PENpdGU+PEF1dGhvcj5TdXJnZXQ8L0F1dGhvcj48WWVhcj4yMDA5PC9ZZWFyPjxS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PEVuZE5vdGU+PENpdGU+PEF1dGhvcj5TdXJnZXQ8L0F1dGhvcj48WWVhcj4yMDA5PC9ZZWFyPjxS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264</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46DD0BE6" w14:textId="77777777" w:rsidR="001E4C7C" w:rsidRPr="00FD68A4" w:rsidRDefault="001E4C7C" w:rsidP="00CF5C81">
            <w:pPr>
              <w:jc w:val="center"/>
              <w:rPr>
                <w:rFonts w:ascii="MS Reference Sans Serif" w:eastAsia="Times New Roman" w:hAnsi="MS Reference Sans Serif" w:cs="Times New Roman"/>
                <w:b/>
                <w:sz w:val="16"/>
                <w:szCs w:val="18"/>
              </w:rPr>
            </w:pPr>
          </w:p>
        </w:tc>
        <w:tc>
          <w:tcPr>
            <w:tcW w:w="720" w:type="dxa"/>
            <w:vAlign w:val="center"/>
          </w:tcPr>
          <w:p w14:paraId="291E62AE"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4</w:t>
            </w:r>
          </w:p>
        </w:tc>
      </w:tr>
      <w:tr w:rsidR="001E4C7C" w:rsidRPr="00FD68A4" w14:paraId="42C6B441" w14:textId="77777777" w:rsidTr="00ED41C5">
        <w:trPr>
          <w:trHeight w:val="300"/>
          <w:jc w:val="center"/>
        </w:trPr>
        <w:tc>
          <w:tcPr>
            <w:tcW w:w="1075" w:type="dxa"/>
            <w:shd w:val="clear" w:color="auto" w:fill="auto"/>
            <w:vAlign w:val="center"/>
          </w:tcPr>
          <w:p w14:paraId="12E6A2CC" w14:textId="77777777" w:rsidR="001E4C7C" w:rsidRPr="00FD68A4" w:rsidRDefault="001E4C7C" w:rsidP="00CF5C81">
            <w:pPr>
              <w:pStyle w:val="NoSpacing"/>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lastRenderedPageBreak/>
              <w:t>DNAJC18</w:t>
            </w:r>
          </w:p>
          <w:p w14:paraId="3500237B" w14:textId="77777777" w:rsidR="001E4C7C" w:rsidRPr="00FD68A4" w:rsidRDefault="001E4C7C" w:rsidP="00CF5C81">
            <w:pPr>
              <w:pStyle w:val="NoSpacing"/>
              <w:jc w:val="center"/>
              <w:rPr>
                <w:color w:val="000000"/>
              </w:rPr>
            </w:pPr>
            <w:proofErr w:type="spellStart"/>
            <w:r w:rsidRPr="00FD68A4">
              <w:rPr>
                <w:rFonts w:ascii="MS Reference Sans Serif" w:hAnsi="MS Reference Sans Serif"/>
                <w:color w:val="000000"/>
                <w:sz w:val="16"/>
                <w:szCs w:val="16"/>
              </w:rPr>
              <w:t>DnaJ</w:t>
            </w:r>
            <w:proofErr w:type="spellEnd"/>
            <w:r w:rsidRPr="00FD68A4">
              <w:rPr>
                <w:rFonts w:ascii="MS Reference Sans Serif" w:hAnsi="MS Reference Sans Serif"/>
                <w:color w:val="000000"/>
                <w:sz w:val="16"/>
                <w:szCs w:val="16"/>
              </w:rPr>
              <w:t xml:space="preserve"> Heat Shock Protein Family (Hsp40) Member C18</w:t>
            </w:r>
          </w:p>
        </w:tc>
        <w:tc>
          <w:tcPr>
            <w:tcW w:w="720" w:type="dxa"/>
            <w:shd w:val="clear" w:color="auto" w:fill="auto"/>
            <w:noWrap/>
            <w:vAlign w:val="center"/>
          </w:tcPr>
          <w:p w14:paraId="615E0870"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227166_at</w:t>
            </w:r>
          </w:p>
        </w:tc>
        <w:tc>
          <w:tcPr>
            <w:tcW w:w="630" w:type="dxa"/>
            <w:shd w:val="clear" w:color="auto" w:fill="auto"/>
            <w:noWrap/>
            <w:vAlign w:val="center"/>
          </w:tcPr>
          <w:p w14:paraId="6F7699F6"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w:t>
            </w:r>
            <w:r w:rsidRPr="00FD68A4">
              <w:rPr>
                <w:rFonts w:ascii="MS Reference Sans Serif" w:hAnsi="MS Reference Sans Serif" w:cs="Microsoft Sans Serif"/>
                <w:color w:val="000000"/>
                <w:sz w:val="16"/>
                <w:szCs w:val="16"/>
              </w:rPr>
              <w:br/>
              <w:t>DE/6</w:t>
            </w:r>
          </w:p>
        </w:tc>
        <w:tc>
          <w:tcPr>
            <w:tcW w:w="450" w:type="dxa"/>
            <w:vAlign w:val="center"/>
          </w:tcPr>
          <w:p w14:paraId="33FD5413"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188F315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4864F202"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63A505ED" w14:textId="00AE98B3"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ACC (BA 24) BP </w:t>
            </w:r>
            <w:hyperlink w:anchor="_ENREF_265" w:tooltip="Zhao, 2015 #72" w:history="1">
              <w:r w:rsidR="004045CE" w:rsidRPr="00FD68A4">
                <w:rPr>
                  <w:rFonts w:ascii="MS Reference Sans Serif" w:hAnsi="MS Reference Sans Serif" w:cs="Microsoft Sans Serif"/>
                  <w:color w:val="000000"/>
                  <w:sz w:val="16"/>
                  <w:szCs w:val="16"/>
                </w:rPr>
                <w:fldChar w:fldCharType="begin">
                  <w:fldData xml:space="preserve">PEVuZE5vdGU+PENpdGU+PEF1dGhvcj5aaGFvPC9BdXRob3I+PFllYXI+MjAxNTwvWWVhcj48UmVj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PEVuZE5vdGU+PENpdGU+PEF1dGhvcj5aaGFvPC9BdXRob3I+PFllYXI+MjAxNTwvWWVhcj48UmVj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265</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4CE12EB6" w14:textId="77777777" w:rsidR="001E4C7C" w:rsidRPr="00FD68A4" w:rsidRDefault="001E4C7C" w:rsidP="00CF5C81">
            <w:pPr>
              <w:jc w:val="center"/>
              <w:rPr>
                <w:rFonts w:ascii="MS Reference Sans Serif" w:hAnsi="MS Reference Sans Serif" w:cs="Microsoft Sans Serif"/>
                <w:sz w:val="16"/>
                <w:szCs w:val="16"/>
              </w:rPr>
            </w:pPr>
          </w:p>
        </w:tc>
        <w:tc>
          <w:tcPr>
            <w:tcW w:w="900" w:type="dxa"/>
            <w:shd w:val="clear" w:color="auto" w:fill="auto"/>
            <w:vAlign w:val="center"/>
          </w:tcPr>
          <w:p w14:paraId="75C9DF3F" w14:textId="77777777" w:rsidR="001E4C7C" w:rsidRPr="00FD68A4" w:rsidRDefault="001E4C7C" w:rsidP="00CF5C81">
            <w:pPr>
              <w:jc w:val="center"/>
              <w:rPr>
                <w:rFonts w:ascii="MS Reference Sans Serif" w:hAnsi="MS Reference Sans Serif" w:cs="Microsoft Sans Serif"/>
                <w:sz w:val="16"/>
                <w:szCs w:val="16"/>
              </w:rPr>
            </w:pPr>
          </w:p>
        </w:tc>
        <w:tc>
          <w:tcPr>
            <w:tcW w:w="810" w:type="dxa"/>
            <w:vAlign w:val="center"/>
          </w:tcPr>
          <w:p w14:paraId="5C8659A3"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2929B5D5"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40316A45"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4</w:t>
            </w:r>
          </w:p>
        </w:tc>
      </w:tr>
      <w:tr w:rsidR="001E4C7C" w:rsidRPr="00FD68A4" w14:paraId="631B6157" w14:textId="77777777" w:rsidTr="00ED41C5">
        <w:trPr>
          <w:trHeight w:val="300"/>
          <w:jc w:val="center"/>
        </w:trPr>
        <w:tc>
          <w:tcPr>
            <w:tcW w:w="1075" w:type="dxa"/>
            <w:shd w:val="clear" w:color="auto" w:fill="auto"/>
            <w:vAlign w:val="center"/>
          </w:tcPr>
          <w:p w14:paraId="5BFDFDA0"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FF0000"/>
                <w:sz w:val="16"/>
                <w:szCs w:val="16"/>
              </w:rPr>
              <w:t>MCRS1</w:t>
            </w:r>
            <w:r w:rsidRPr="00FD68A4">
              <w:rPr>
                <w:rFonts w:ascii="MS Reference Sans Serif" w:hAnsi="MS Reference Sans Serif" w:cs="Microsoft Sans Serif"/>
                <w:color w:val="000000"/>
                <w:sz w:val="16"/>
                <w:szCs w:val="16"/>
              </w:rPr>
              <w:br/>
            </w:r>
            <w:proofErr w:type="spellStart"/>
            <w:r w:rsidRPr="00FD68A4">
              <w:rPr>
                <w:rFonts w:ascii="MS Reference Sans Serif" w:hAnsi="MS Reference Sans Serif" w:cs="Microsoft Sans Serif"/>
                <w:color w:val="000000"/>
                <w:sz w:val="16"/>
                <w:szCs w:val="16"/>
              </w:rPr>
              <w:t>Microspherule</w:t>
            </w:r>
            <w:proofErr w:type="spellEnd"/>
            <w:r w:rsidRPr="00FD68A4">
              <w:rPr>
                <w:rFonts w:ascii="MS Reference Sans Serif" w:hAnsi="MS Reference Sans Serif" w:cs="Microsoft Sans Serif"/>
                <w:color w:val="000000"/>
                <w:sz w:val="16"/>
                <w:szCs w:val="16"/>
              </w:rPr>
              <w:t xml:space="preserve"> Protein 1</w:t>
            </w:r>
          </w:p>
        </w:tc>
        <w:tc>
          <w:tcPr>
            <w:tcW w:w="720" w:type="dxa"/>
            <w:shd w:val="clear" w:color="auto" w:fill="auto"/>
            <w:noWrap/>
            <w:vAlign w:val="center"/>
          </w:tcPr>
          <w:p w14:paraId="39F7BF10"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202556_s_at</w:t>
            </w:r>
          </w:p>
        </w:tc>
        <w:tc>
          <w:tcPr>
            <w:tcW w:w="630" w:type="dxa"/>
            <w:shd w:val="clear" w:color="auto" w:fill="auto"/>
            <w:noWrap/>
            <w:vAlign w:val="center"/>
          </w:tcPr>
          <w:p w14:paraId="70699DC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w:t>
            </w:r>
            <w:r w:rsidRPr="00FD68A4">
              <w:rPr>
                <w:rFonts w:ascii="MS Reference Sans Serif" w:hAnsi="MS Reference Sans Serif" w:cs="Microsoft Sans Serif"/>
                <w:color w:val="000000"/>
                <w:sz w:val="16"/>
                <w:szCs w:val="16"/>
              </w:rPr>
              <w:br/>
              <w:t>DE/6</w:t>
            </w:r>
          </w:p>
        </w:tc>
        <w:tc>
          <w:tcPr>
            <w:tcW w:w="450" w:type="dxa"/>
            <w:vAlign w:val="center"/>
          </w:tcPr>
          <w:p w14:paraId="1ED6DAC0"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3392AA2E"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1C97638E"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76D304F1" w14:textId="40E91DE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(I) Pituitary Depression</w:t>
            </w:r>
            <w:hyperlink w:anchor="_ENREF_266" w:tooltip="Stelzhammer, 2015 #39285" w:history="1">
              <w:r w:rsidR="004045CE" w:rsidRPr="00FD68A4">
                <w:rPr>
                  <w:rFonts w:ascii="MS Reference Sans Serif" w:hAnsi="MS Reference Sans Serif" w:cs="Microsoft Sans Serif"/>
                  <w:color w:val="000000"/>
                  <w:sz w:val="16"/>
                  <w:szCs w:val="16"/>
                </w:rPr>
                <w:fldChar w:fldCharType="begin">
                  <w:fldData xml:space="preserve">PEVuZE5vdGU+PENpdGU+PEF1dGhvcj5TdGVsemhhbW1lcjwvQXV0aG9yPjxZZWFyPjIwMTU8L1ll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PEVuZE5vdGU+PENpdGU+PEF1dGhvcj5TdGVsemhhbW1lcjwvQXV0aG9yPjxZZWFyPjIwMTU8L1ll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266</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187180E6"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556AA80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77BD28C0"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r>
          </w:p>
        </w:tc>
        <w:tc>
          <w:tcPr>
            <w:tcW w:w="810" w:type="dxa"/>
            <w:shd w:val="clear" w:color="auto" w:fill="auto"/>
            <w:vAlign w:val="center"/>
          </w:tcPr>
          <w:p w14:paraId="2ED1328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2A8C4AB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4</w:t>
            </w:r>
          </w:p>
        </w:tc>
      </w:tr>
      <w:tr w:rsidR="001E4C7C" w:rsidRPr="00FD68A4" w14:paraId="4FD2C75C" w14:textId="77777777" w:rsidTr="00CF5C81">
        <w:trPr>
          <w:trHeight w:val="1448"/>
          <w:jc w:val="center"/>
        </w:trPr>
        <w:tc>
          <w:tcPr>
            <w:tcW w:w="1075" w:type="dxa"/>
            <w:shd w:val="clear" w:color="auto" w:fill="auto"/>
            <w:vAlign w:val="center"/>
          </w:tcPr>
          <w:p w14:paraId="2C72210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00B0F0"/>
                <w:sz w:val="16"/>
                <w:szCs w:val="16"/>
              </w:rPr>
              <w:t>OSBP2</w:t>
            </w:r>
            <w:r w:rsidRPr="00FD68A4">
              <w:rPr>
                <w:rFonts w:ascii="MS Reference Sans Serif" w:hAnsi="MS Reference Sans Serif" w:cs="Microsoft Sans Serif"/>
                <w:color w:val="000000"/>
                <w:sz w:val="16"/>
                <w:szCs w:val="16"/>
              </w:rPr>
              <w:br/>
              <w:t>Oxysterol Binding Protein 2</w:t>
            </w:r>
          </w:p>
        </w:tc>
        <w:tc>
          <w:tcPr>
            <w:tcW w:w="720" w:type="dxa"/>
            <w:shd w:val="clear" w:color="auto" w:fill="auto"/>
            <w:noWrap/>
            <w:vAlign w:val="center"/>
          </w:tcPr>
          <w:p w14:paraId="316A860D"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1569617_at</w:t>
            </w:r>
          </w:p>
        </w:tc>
        <w:tc>
          <w:tcPr>
            <w:tcW w:w="630" w:type="dxa"/>
            <w:shd w:val="clear" w:color="auto" w:fill="auto"/>
            <w:noWrap/>
            <w:vAlign w:val="center"/>
          </w:tcPr>
          <w:p w14:paraId="5EA57F8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w:t>
            </w:r>
            <w:r w:rsidRPr="00FD68A4">
              <w:rPr>
                <w:rFonts w:ascii="MS Reference Sans Serif" w:hAnsi="MS Reference Sans Serif" w:cs="Microsoft Sans Serif"/>
                <w:color w:val="000000"/>
                <w:sz w:val="16"/>
                <w:szCs w:val="16"/>
              </w:rPr>
              <w:br/>
              <w:t>DE/6</w:t>
            </w:r>
          </w:p>
        </w:tc>
        <w:tc>
          <w:tcPr>
            <w:tcW w:w="450" w:type="dxa"/>
            <w:vAlign w:val="center"/>
          </w:tcPr>
          <w:p w14:paraId="0E196F74"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00D564B9"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1585CDCC" w14:textId="3270ECF6"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SZ </w:t>
            </w:r>
            <w:hyperlink w:anchor="_ENREF_267" w:tooltip="Bergen, 2012 #35002" w:history="1">
              <w:r w:rsidR="004045CE" w:rsidRPr="00FD68A4">
                <w:rPr>
                  <w:rFonts w:ascii="MS Reference Sans Serif" w:hAnsi="MS Reference Sans Serif" w:cs="Microsoft Sans Serif"/>
                  <w:color w:val="000000"/>
                  <w:sz w:val="16"/>
                  <w:szCs w:val="16"/>
                </w:rPr>
                <w:fldChar w:fldCharType="begin">
                  <w:fldData xml:space="preserve">PEVuZE5vdGU+PENpdGU+PEF1dGhvcj5CZXJnZW48L0F1dGhvcj48WWVhcj4yMDEyPC9ZZWFyPjxS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PEVuZE5vdGU+PENpdGU+PEF1dGhvcj5CZXJnZW48L0F1dGhvcj48WWVhcj4yMDEyPC9ZZWFyPjxS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267</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4934D49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0ACD77A6" w14:textId="6422116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Blood Suicide </w:t>
            </w:r>
            <w:r w:rsidRPr="00FD68A4">
              <w:rPr>
                <w:rFonts w:ascii="MS Reference Sans Serif" w:hAnsi="MS Reference Sans Serif" w:cs="Microsoft Sans Serif"/>
                <w:color w:val="000000"/>
                <w:sz w:val="16"/>
                <w:szCs w:val="16"/>
              </w:rPr>
              <w:fldChar w:fldCharType="begin">
                <w:fldData xml:space="preserve">PEVuZE5vdGU+PENpdGU+PEF1dGhvcj5MZS1OaWN1bGVzY3U8L0F1dGhvcj48WWVhcj4yMDEzPC9Z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==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PEVuZE5vdGU+PENpdGU+PEF1dGhvcj5MZS1OaWN1bGVzY3U8L0F1dGhvcj48WWVhcj4yMDEzPC9Z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==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128" w:tooltip="Le-Niculescu, 2013 #107" w:history="1">
              <w:r w:rsidR="004045CE" w:rsidRPr="004045CE">
                <w:rPr>
                  <w:rFonts w:ascii="MS Reference Sans Serif" w:hAnsi="MS Reference Sans Serif" w:cs="Microsoft Sans Serif"/>
                  <w:noProof/>
                  <w:color w:val="000000"/>
                  <w:sz w:val="16"/>
                  <w:szCs w:val="16"/>
                  <w:vertAlign w:val="superscript"/>
                </w:rPr>
                <w:t>128</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129" w:tooltip="Niculescu, 2015 #294" w:history="1">
              <w:r w:rsidR="004045CE" w:rsidRPr="004045CE">
                <w:rPr>
                  <w:rFonts w:ascii="MS Reference Sans Serif" w:hAnsi="MS Reference Sans Serif" w:cs="Microsoft Sans Serif"/>
                  <w:noProof/>
                  <w:color w:val="000000"/>
                  <w:sz w:val="16"/>
                  <w:szCs w:val="16"/>
                  <w:vertAlign w:val="superscript"/>
                </w:rPr>
                <w:t>129</w:t>
              </w:r>
            </w:hyperlink>
            <w:r w:rsidRPr="00FD68A4">
              <w:rPr>
                <w:rFonts w:ascii="MS Reference Sans Serif" w:hAnsi="MS Reference Sans Serif" w:cs="Microsoft Sans Serif"/>
                <w:color w:val="000000"/>
                <w:sz w:val="16"/>
                <w:szCs w:val="16"/>
              </w:rPr>
              <w:fldChar w:fldCharType="end"/>
            </w:r>
          </w:p>
          <w:p w14:paraId="0773C69E" w14:textId="21C2180E"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SH-SY5Y cells Cocaine </w:t>
            </w:r>
            <w:hyperlink w:anchor="_ENREF_268" w:tooltip="Fernandez-Castillo, 2015 #61" w:history="1">
              <w:r w:rsidR="004045CE" w:rsidRPr="00FD68A4">
                <w:rPr>
                  <w:rFonts w:ascii="MS Reference Sans Serif" w:hAnsi="MS Reference Sans Serif" w:cs="Microsoft Sans Serif"/>
                  <w:color w:val="000000"/>
                  <w:sz w:val="16"/>
                  <w:szCs w:val="16"/>
                </w:rPr>
                <w:fldChar w:fldCharType="begin">
                  <w:fldData xml:space="preserve">PEVuZE5vdGU+PENpdGU+PEF1dGhvcj5GZXJuYW5kZXotQ2FzdGlsbG88L0F1dGhvcj48WWVhcj4y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PEVuZE5vdGU+PENpdGU+PEF1dGhvcj5GZXJuYW5kZXotQ2FzdGlsbG88L0F1dGhvcj48WWVhcj4y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268</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7F974E6C"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6AA879D2"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5C565F67"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7896E4C1"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4</w:t>
            </w:r>
          </w:p>
        </w:tc>
      </w:tr>
      <w:tr w:rsidR="001E4C7C" w:rsidRPr="00FD68A4" w14:paraId="50AC8780" w14:textId="77777777" w:rsidTr="00ED41C5">
        <w:trPr>
          <w:trHeight w:val="300"/>
          <w:jc w:val="center"/>
        </w:trPr>
        <w:tc>
          <w:tcPr>
            <w:tcW w:w="1075" w:type="dxa"/>
            <w:shd w:val="clear" w:color="auto" w:fill="auto"/>
            <w:vAlign w:val="center"/>
          </w:tcPr>
          <w:p w14:paraId="6436E904"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FF0000"/>
                <w:sz w:val="16"/>
                <w:szCs w:val="16"/>
              </w:rPr>
              <w:t>RAB33A</w:t>
            </w:r>
            <w:r w:rsidRPr="00FD68A4">
              <w:rPr>
                <w:rFonts w:ascii="MS Reference Sans Serif" w:hAnsi="MS Reference Sans Serif" w:cs="Microsoft Sans Serif"/>
                <w:b/>
                <w:color w:val="FF0000"/>
                <w:sz w:val="16"/>
                <w:szCs w:val="16"/>
              </w:rPr>
              <w:br/>
            </w:r>
            <w:proofErr w:type="spellStart"/>
            <w:r w:rsidRPr="00FD68A4">
              <w:rPr>
                <w:rFonts w:ascii="MS Reference Sans Serif" w:hAnsi="MS Reference Sans Serif" w:cs="Microsoft Sans Serif"/>
                <w:sz w:val="16"/>
                <w:szCs w:val="16"/>
              </w:rPr>
              <w:t>RAB33A</w:t>
            </w:r>
            <w:proofErr w:type="spellEnd"/>
            <w:r w:rsidRPr="00FD68A4">
              <w:rPr>
                <w:rFonts w:ascii="MS Reference Sans Serif" w:hAnsi="MS Reference Sans Serif" w:cs="Microsoft Sans Serif"/>
                <w:sz w:val="16"/>
                <w:szCs w:val="16"/>
              </w:rPr>
              <w:t>,</w:t>
            </w:r>
            <w:r w:rsidRPr="00FD68A4">
              <w:rPr>
                <w:rFonts w:ascii="MS Reference Sans Serif" w:hAnsi="MS Reference Sans Serif" w:cs="Microsoft Sans Serif"/>
                <w:b/>
                <w:sz w:val="16"/>
                <w:szCs w:val="16"/>
              </w:rPr>
              <w:t xml:space="preserve"> </w:t>
            </w:r>
            <w:r w:rsidRPr="00FD68A4">
              <w:rPr>
                <w:rFonts w:ascii="MS Reference Sans Serif" w:hAnsi="MS Reference Sans Serif" w:cs="Microsoft Sans Serif"/>
                <w:color w:val="000000"/>
                <w:sz w:val="16"/>
                <w:szCs w:val="16"/>
              </w:rPr>
              <w:t>Member RAS Oncogene Family</w:t>
            </w:r>
          </w:p>
        </w:tc>
        <w:tc>
          <w:tcPr>
            <w:tcW w:w="720" w:type="dxa"/>
            <w:shd w:val="clear" w:color="auto" w:fill="auto"/>
            <w:noWrap/>
            <w:vAlign w:val="center"/>
          </w:tcPr>
          <w:p w14:paraId="29961B1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206039_at</w:t>
            </w:r>
          </w:p>
        </w:tc>
        <w:tc>
          <w:tcPr>
            <w:tcW w:w="630" w:type="dxa"/>
            <w:shd w:val="clear" w:color="auto" w:fill="auto"/>
            <w:noWrap/>
            <w:vAlign w:val="center"/>
          </w:tcPr>
          <w:p w14:paraId="7E99222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w:t>
            </w:r>
            <w:r w:rsidRPr="00FD68A4">
              <w:rPr>
                <w:rFonts w:ascii="MS Reference Sans Serif" w:hAnsi="MS Reference Sans Serif" w:cs="Microsoft Sans Serif"/>
                <w:color w:val="000000"/>
                <w:sz w:val="16"/>
                <w:szCs w:val="16"/>
              </w:rPr>
              <w:br/>
              <w:t>DE/6</w:t>
            </w:r>
          </w:p>
        </w:tc>
        <w:tc>
          <w:tcPr>
            <w:tcW w:w="450" w:type="dxa"/>
            <w:vAlign w:val="center"/>
          </w:tcPr>
          <w:p w14:paraId="53BF4CB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6CEEE4B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23C93153"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787605E8" w14:textId="0D80A700"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Frontal Cortex Alcohol </w:t>
            </w:r>
            <w:hyperlink w:anchor="_ENREF_269" w:tooltip="Lewohl, 2000 #618"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&lt;EndNote&gt;&lt;Cite&gt;&lt;Author&gt;Lewohl&lt;/Author&gt;&lt;Year&gt;2000&lt;/Year&gt;&lt;RecNum&gt;618&lt;/RecNum&gt;&lt;DisplayText&gt;&lt;style face="superscript"&gt;269&lt;/style&gt;&lt;/DisplayText&gt;&lt;record&gt;&lt;rec-number&gt;618&lt;/rec-number&gt;&lt;foreign-keys&gt;&lt;key app="EN" db-id="faddf059tfsx9me0pvq5svda0ztfdxpsdrs9"&gt;618&lt;/key&gt;&lt;/foreign-keys&gt;&lt;ref-type name="Journal Article"&gt;17&lt;/ref-type&gt;&lt;contributors&gt;&lt;authors&gt;&lt;author&gt;Lewohl, J. M.&lt;/author&gt;&lt;author&gt;Wang, L.&lt;/author&gt;&lt;author&gt;Miles, M. F.&lt;/author&gt;&lt;author&gt;Zhang, L.&lt;/author&gt;&lt;author&gt;Dodd, P. R.&lt;/author&gt;&lt;author&gt;Harris, R. A.&lt;/author&gt;&lt;/authors&gt;&lt;/contributors&gt;&lt;auth-address&gt;Waggoner Center for Alcohol and Addiction Research, University of Texas at Austin, USA.&lt;/auth-address&gt;&lt;titles&gt;&lt;title&gt;Gene expression in human alcoholism: microarray analysis of frontal cortex&lt;/title&gt;&lt;secondary-title&gt;Alcohol Clin Exp Res&lt;/secondary-title&gt;&lt;/titles&gt;&lt;periodical&gt;&lt;full-title&gt;Alcoholism, clinical and experimental research&lt;/full-title&gt;&lt;abbr-1&gt;Alcohol Clin Exp Res&lt;/abbr-1&gt;&lt;/periodical&gt;&lt;pages&gt;1873-82&lt;/pages&gt;&lt;volume&gt;24&lt;/volume&gt;&lt;number&gt;12&lt;/number&gt;&lt;keywords&gt;&lt;keyword&gt;Aged&lt;/keyword&gt;&lt;keyword&gt;Aged, 80 and over&lt;/keyword&gt;&lt;keyword&gt;Alcoholism/*genetics&lt;/keyword&gt;&lt;keyword&gt;Down-Regulation&lt;/keyword&gt;&lt;keyword&gt;Female&lt;/keyword&gt;&lt;keyword&gt;Frontal Lobe/*pathology&lt;/keyword&gt;&lt;keyword&gt;Humans&lt;/keyword&gt;&lt;keyword&gt;Male&lt;/keyword&gt;&lt;keyword&gt;Middle Aged&lt;/keyword&gt;&lt;keyword&gt;Myelin Proteins/genetics&lt;/keyword&gt;&lt;keyword&gt;*Oligonucleotide Array Sequence Analysis&lt;/keyword&gt;&lt;keyword&gt;Research Support, Non-U.S. Gov&amp;apos;t&lt;/keyword&gt;&lt;keyword&gt;Research Support, U.S. Gov&amp;apos;t, P.H.S.&lt;/keyword&gt;&lt;/keywords&gt;&lt;dates&gt;&lt;year&gt;2000&lt;/year&gt;&lt;pub-dates&gt;&lt;date&gt;Dec&lt;/date&gt;&lt;/pub-dates&gt;&lt;/dates&gt;&lt;accession-num&gt;11141048&lt;/accession-num&gt;&lt;urls&gt;&lt;related-urls&gt;&lt;url&gt;http://www.ncbi.nlm.nih.gov/entrez/query.fcgi?cmd=Retrieve&amp;amp;db=PubMed&amp;amp;dopt=Citation&amp;amp;list_uids=11141048 &lt;/url&gt;&lt;/related-urls&gt;&lt;/urls&gt;&lt;/record&gt;&lt;/Cite&gt;&lt;/EndNote&gt;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269</w:t>
              </w:r>
              <w:r w:rsidR="004045CE" w:rsidRPr="00FD68A4">
                <w:rPr>
                  <w:rFonts w:ascii="MS Reference Sans Serif" w:hAnsi="MS Reference Sans Serif" w:cs="Microsoft Sans Serif"/>
                  <w:color w:val="000000"/>
                  <w:sz w:val="16"/>
                  <w:szCs w:val="16"/>
                </w:rPr>
                <w:fldChar w:fldCharType="end"/>
              </w:r>
            </w:hyperlink>
          </w:p>
          <w:p w14:paraId="62CD7D6E" w14:textId="3D72FB99"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 (I) Stress</w:t>
            </w:r>
            <w:hyperlink w:anchor="_ENREF_270" w:tooltip="Canli, 2016 #36"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&lt;EndNote&gt;&lt;Cite&gt;&lt;Author&gt;Canli&lt;/Author&gt;&lt;Year&gt;2016&lt;/Year&gt;&lt;RecNum&gt;36&lt;/RecNum&gt;&lt;DisplayText&gt;&lt;style face="superscript"&gt;270&lt;/style&gt;&lt;/DisplayText&gt;&lt;record&gt;&lt;rec-number&gt;36&lt;/rec-number&gt;&lt;foreign-keys&gt;&lt;key app="EN" db-id="rx0tt92vzde02oefeptptd5wefwzztv5f0aw" timestamp="0"&gt;36&lt;/key&gt;&lt;/foreign-keys&gt;&lt;ref-type name="Journal Article"&gt;17&lt;/ref-type&gt;&lt;contributors&gt;&lt;authors&gt;&lt;author&gt;Canli, T.&lt;/author&gt;&lt;author&gt;Wen, R.&lt;/author&gt;&lt;author&gt;Wang, X.&lt;/author&gt;&lt;author&gt;Mikhailik, A.&lt;/author&gt;&lt;author&gt;Yu, L.&lt;/author&gt;&lt;author&gt;Fleischman, D.&lt;/author&gt;&lt;author&gt;Wilson, R. S.&lt;/author&gt;&lt;author&gt;Bennett, D. A.&lt;/author&gt;&lt;/authors&gt;&lt;/contributors&gt;&lt;auth-address&gt;Integrative Neuroscience, Department of Psychology, Stony Brook University, Stony Brook, NY, USA.&amp;#xD;Department of Applied Mathematics and Statistics, Stony Brook University, Stony Brook, NY, USA.&amp;#xD;Preventive Medicine, School of Medicine, Stony Brook Medicine, Stony Brook, NY USA.&amp;#xD;Rush Alzheimer&amp;apos;s Disease Center and Department of Neurological Sciences, Rush University Medical Center, Chicago, IL, USA.&lt;/auth-address&gt;&lt;titles&gt;&lt;title&gt;Differential transcriptome expression in human nucleus accumbens as a function of loneliness&lt;/title&gt;&lt;secondary-title&gt;Mol Psychiatry&lt;/secondary-title&gt;&lt;alt-title&gt;Molecular psychiatry&lt;/alt-title&gt;&lt;/titles&gt;&lt;periodical&gt;&lt;full-title&gt;Mol Psychiatry&lt;/full-title&gt;&lt;abbr-1&gt;Molecular psychiatry&lt;/abbr-1&gt;&lt;/periodical&gt;&lt;alt-periodical&gt;&lt;full-title&gt;Mol Psychiatry&lt;/full-title&gt;&lt;abbr-1&gt;Molecular psychiatry&lt;/abbr-1&gt;&lt;/alt-periodical&gt;&lt;dates&gt;&lt;year&gt;2016&lt;/year&gt;&lt;pub-dates&gt;&lt;date&gt;Nov 01&lt;/date&gt;&lt;/pub-dates&gt;&lt;/dates&gt;&lt;isbn&gt;1476-5578 (Electronic)&amp;#xD;1359-4184 (Linking)&lt;/isbn&gt;&lt;accession-num&gt;27801889&lt;/accession-num&gt;&lt;urls&gt;&lt;related-urls&gt;&lt;url&gt;http://www.ncbi.nlm.nih.gov/pubmed/27801889&lt;/url&gt;&lt;/related-urls&gt;&lt;/urls&gt;&lt;custom2&gt;5411331&lt;/custom2&gt;&lt;electronic-resource-num&gt;10.1038/mp.2016.186&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270</w:t>
              </w:r>
              <w:r w:rsidR="004045CE" w:rsidRPr="00FD68A4">
                <w:rPr>
                  <w:rFonts w:ascii="MS Reference Sans Serif" w:hAnsi="MS Reference Sans Serif" w:cs="Microsoft Sans Serif"/>
                  <w:color w:val="000000"/>
                  <w:sz w:val="16"/>
                  <w:szCs w:val="16"/>
                </w:rPr>
                <w:fldChar w:fldCharType="end"/>
              </w:r>
            </w:hyperlink>
          </w:p>
          <w:p w14:paraId="0051D163" w14:textId="614EE169"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(I)PFC,ACC,MDD</w:t>
            </w:r>
            <w:hyperlink w:anchor="_ENREF_153" w:tooltip="Forero, 2017 #392"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&lt;EndNote&gt;&lt;Cite&gt;&lt;Author&gt;Forero&lt;/Author&gt;&lt;Year&gt;2017&lt;/Year&gt;&lt;RecNum&gt;286&lt;/RecNum&gt;&lt;DisplayText&gt;&lt;style face="superscript"&gt;153&lt;/style&gt;&lt;/DisplayText&gt;&lt;record&gt;&lt;rec-number&gt;286&lt;/rec-number&gt;&lt;foreign-keys&gt;&lt;key app="EN" db-id="rx0tt92vzde02oefeptptd5wefwzztv5f0aw" timestamp="1512257171"&gt;286&lt;/key&gt;&lt;/foreign-keys&gt;&lt;ref-type name="Journal Article"&gt;17&lt;/ref-type&gt;&lt;contributors&gt;&lt;authors&gt;&lt;author&gt;Forero, D. A.&lt;/author&gt;&lt;author&gt;Guio-Vega, G. P.&lt;/author&gt;&lt;author&gt;Gonzalez-Giraldo, Y.&lt;/author&gt;&lt;/authors&gt;&lt;/contributors&gt;&lt;auth-address&gt;Laboratory of NeuroPsychiatric Genetics, Biomedical Sciences Research Group, School of Medicine, Universidad Antonio Narino, Bogota, Colombia. Electronic address: diego.forero@uan.edu.co.&amp;#xD;Laboratory of NeuroPsychiatric Genetics, Biomedical Sciences Research Group, School of Medicine, Universidad Antonio Narino, Bogota, Colombia.&amp;#xD;Departamento de Nutricion y Bioquimica, Facultad de Ciencias, Pontificia Universidad Javeriana, Bogota, Colombia.&lt;/auth-address&gt;&lt;titles&gt;&lt;title&gt;A comprehensive regional analysis of genome-wide expression profiles for major depressive disorder&lt;/title&gt;&lt;secondary-title&gt;J Affect Disord&lt;/secondary-title&gt;&lt;alt-title&gt;Journal of affective disorders&lt;/alt-title&gt;&lt;/titles&gt;&lt;periodical&gt;&lt;full-title&gt;J Affect Disord&lt;/full-title&gt;&lt;abbr-1&gt;Journal of affective disorders&lt;/abbr-1&gt;&lt;/periodical&gt;&lt;alt-periodical&gt;&lt;full-title&gt;J Affect Disord&lt;/full-title&gt;&lt;abbr-1&gt;Journal of affective disorders&lt;/abbr-1&gt;&lt;/alt-periodical&gt;&lt;pages&gt;86-92&lt;/pages&gt;&lt;volume&gt;218&lt;/volume&gt;&lt;dates&gt;&lt;year&gt;2017&lt;/year&gt;&lt;pub-dates&gt;&lt;date&gt;Aug 15&lt;/date&gt;&lt;/pub-dates&gt;&lt;/dates&gt;&lt;isbn&gt;1573-2517 (Electronic)&amp;#xD;0165-0327 (Linking)&lt;/isbn&gt;&lt;accession-num&gt;28460316&lt;/accession-num&gt;&lt;urls&gt;&lt;related-urls&gt;&lt;url&gt;http://www.ncbi.nlm.nih.gov/pubmed/28460316&lt;/url&gt;&lt;/related-urls&gt;&lt;/urls&gt;&lt;electronic-resource-num&gt;10.1016/j.jad.2017.04.061&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153</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5DDA7012"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200A49B8" w14:textId="77777777" w:rsidR="001E4C7C" w:rsidRPr="00FD68A4" w:rsidRDefault="001E4C7C" w:rsidP="00CF5C81">
            <w:pPr>
              <w:jc w:val="center"/>
              <w:rPr>
                <w:rFonts w:ascii="MS Reference Sans Serif" w:hAnsi="MS Reference Sans Serif" w:cs="Microsoft Sans Serif"/>
                <w:sz w:val="16"/>
                <w:szCs w:val="16"/>
              </w:rPr>
            </w:pPr>
          </w:p>
        </w:tc>
        <w:tc>
          <w:tcPr>
            <w:tcW w:w="810" w:type="dxa"/>
            <w:vAlign w:val="center"/>
          </w:tcPr>
          <w:p w14:paraId="45BADE4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shd w:val="clear" w:color="auto" w:fill="auto"/>
            <w:vAlign w:val="center"/>
          </w:tcPr>
          <w:p w14:paraId="2CEE19BE"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455E6098"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4</w:t>
            </w:r>
          </w:p>
        </w:tc>
      </w:tr>
      <w:tr w:rsidR="001E4C7C" w:rsidRPr="00FD68A4" w14:paraId="1D5DE5AE" w14:textId="77777777" w:rsidTr="00ED41C5">
        <w:trPr>
          <w:trHeight w:val="300"/>
          <w:jc w:val="center"/>
        </w:trPr>
        <w:tc>
          <w:tcPr>
            <w:tcW w:w="1075" w:type="dxa"/>
            <w:shd w:val="clear" w:color="auto" w:fill="auto"/>
            <w:vAlign w:val="center"/>
          </w:tcPr>
          <w:p w14:paraId="05D72301" w14:textId="77777777" w:rsidR="001E4C7C" w:rsidRPr="00FD68A4" w:rsidRDefault="001E4C7C" w:rsidP="00CF5C81">
            <w:pPr>
              <w:spacing w:after="0"/>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TSPO</w:t>
            </w:r>
          </w:p>
          <w:p w14:paraId="29668740" w14:textId="77777777" w:rsidR="001E4C7C" w:rsidRPr="00FD68A4" w:rsidRDefault="001E4C7C" w:rsidP="00CF5C81">
            <w:pPr>
              <w:spacing w:after="0"/>
              <w:jc w:val="center"/>
              <w:rPr>
                <w:rFonts w:ascii="MS Reference Sans Serif" w:hAnsi="MS Reference Sans Serif"/>
                <w:sz w:val="16"/>
                <w:szCs w:val="16"/>
              </w:rPr>
            </w:pPr>
            <w:r w:rsidRPr="00FD68A4">
              <w:rPr>
                <w:rFonts w:ascii="MS Reference Sans Serif" w:hAnsi="MS Reference Sans Serif"/>
                <w:sz w:val="16"/>
                <w:szCs w:val="16"/>
              </w:rPr>
              <w:t>Translocator Protein</w:t>
            </w:r>
          </w:p>
          <w:p w14:paraId="5D5F6A54" w14:textId="77777777" w:rsidR="001E4C7C" w:rsidRPr="00FD68A4" w:rsidRDefault="001E4C7C" w:rsidP="00CF5C81">
            <w:pPr>
              <w:jc w:val="center"/>
              <w:rPr>
                <w:rFonts w:ascii="MS Reference Sans Serif" w:hAnsi="MS Reference Sans Serif"/>
                <w:b/>
                <w:color w:val="FF0000"/>
                <w:sz w:val="16"/>
                <w:szCs w:val="16"/>
              </w:rPr>
            </w:pPr>
          </w:p>
        </w:tc>
        <w:tc>
          <w:tcPr>
            <w:tcW w:w="720" w:type="dxa"/>
            <w:shd w:val="clear" w:color="auto" w:fill="auto"/>
            <w:noWrap/>
            <w:vAlign w:val="center"/>
          </w:tcPr>
          <w:p w14:paraId="307F0EAE"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202096_s_at</w:t>
            </w:r>
          </w:p>
        </w:tc>
        <w:tc>
          <w:tcPr>
            <w:tcW w:w="630" w:type="dxa"/>
            <w:shd w:val="clear" w:color="auto" w:fill="auto"/>
            <w:noWrap/>
            <w:vAlign w:val="center"/>
          </w:tcPr>
          <w:p w14:paraId="1562EDD9"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(I)</w:t>
            </w:r>
          </w:p>
          <w:p w14:paraId="0F4B5FFF"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DE/2</w:t>
            </w:r>
          </w:p>
          <w:p w14:paraId="59AE7C06" w14:textId="77777777" w:rsidR="001E4C7C" w:rsidRPr="00FD68A4" w:rsidRDefault="001E4C7C" w:rsidP="00CF5C81">
            <w:pPr>
              <w:spacing w:after="0"/>
              <w:jc w:val="center"/>
              <w:rPr>
                <w:rFonts w:ascii="MS Reference Sans Serif" w:hAnsi="MS Reference Sans Serif"/>
                <w:color w:val="000000"/>
                <w:sz w:val="16"/>
                <w:szCs w:val="16"/>
              </w:rPr>
            </w:pPr>
          </w:p>
          <w:p w14:paraId="15D8C979"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38%</w:t>
            </w:r>
          </w:p>
        </w:tc>
        <w:tc>
          <w:tcPr>
            <w:tcW w:w="450" w:type="dxa"/>
            <w:vAlign w:val="center"/>
          </w:tcPr>
          <w:p w14:paraId="38B5F1E3"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6</w:t>
            </w:r>
          </w:p>
        </w:tc>
        <w:tc>
          <w:tcPr>
            <w:tcW w:w="810" w:type="dxa"/>
            <w:vAlign w:val="center"/>
          </w:tcPr>
          <w:p w14:paraId="370D5D85"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16C978CE"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4A2C473C" w14:textId="4C32921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Forebrain neural progenitor cells SZ </w:t>
            </w:r>
            <w:hyperlink w:anchor="_ENREF_161" w:tooltip="Roussos, 2016 #276" w:history="1">
              <w:r w:rsidR="004045CE" w:rsidRPr="00FD68A4">
                <w:rPr>
                  <w:rFonts w:ascii="MS Reference Sans Serif" w:hAnsi="MS Reference Sans Serif" w:cs="Microsoft Sans Serif"/>
                  <w:color w:val="000000"/>
                  <w:sz w:val="16"/>
                  <w:szCs w:val="16"/>
                </w:rPr>
                <w:fldChar w:fldCharType="begin">
                  <w:fldData xml:space="preserve">PEVuZE5vdGU+PENpdGU+PEF1dGhvcj5Sb3Vzc29zPC9BdXRob3I+PFllYXI+MjAxNjwvWWVhcj48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PEVuZE5vdGU+PENpdGU+PEF1dGhvcj5Sb3Vzc29zPC9BdXRob3I+PFllYXI+MjAxNjwvWWVhcj48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161</w:t>
              </w:r>
              <w:r w:rsidR="004045CE" w:rsidRPr="00FD68A4">
                <w:rPr>
                  <w:rFonts w:ascii="MS Reference Sans Serif" w:hAnsi="MS Reference Sans Serif" w:cs="Microsoft Sans Serif"/>
                  <w:color w:val="000000"/>
                  <w:sz w:val="16"/>
                  <w:szCs w:val="16"/>
                </w:rPr>
                <w:fldChar w:fldCharType="end"/>
              </w:r>
            </w:hyperlink>
          </w:p>
        </w:tc>
        <w:tc>
          <w:tcPr>
            <w:tcW w:w="1260" w:type="dxa"/>
            <w:shd w:val="clear" w:color="auto" w:fill="auto"/>
            <w:vAlign w:val="center"/>
          </w:tcPr>
          <w:p w14:paraId="1FB59ED1"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159A7F7C"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63197D6E"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63EDC671"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33E2C2F4"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4</w:t>
            </w:r>
          </w:p>
        </w:tc>
      </w:tr>
      <w:tr w:rsidR="001E4C7C" w:rsidRPr="00FD68A4" w14:paraId="338EB31E" w14:textId="77777777" w:rsidTr="00CF5C81">
        <w:trPr>
          <w:trHeight w:val="4094"/>
          <w:jc w:val="center"/>
        </w:trPr>
        <w:tc>
          <w:tcPr>
            <w:tcW w:w="1075" w:type="dxa"/>
            <w:shd w:val="clear" w:color="auto" w:fill="auto"/>
            <w:vAlign w:val="center"/>
          </w:tcPr>
          <w:p w14:paraId="3641124A" w14:textId="77777777" w:rsidR="001E4C7C" w:rsidRPr="00FD68A4" w:rsidRDefault="001E4C7C" w:rsidP="00CF5C81">
            <w:pPr>
              <w:pStyle w:val="NoSpacing"/>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lastRenderedPageBreak/>
              <w:t>GNG7</w:t>
            </w:r>
          </w:p>
          <w:p w14:paraId="79675EB2" w14:textId="77777777" w:rsidR="001E4C7C" w:rsidRPr="00FD68A4" w:rsidRDefault="001E4C7C" w:rsidP="00CF5C81">
            <w:pPr>
              <w:pStyle w:val="NoSpacing"/>
              <w:jc w:val="center"/>
            </w:pPr>
            <w:r w:rsidRPr="00FD68A4">
              <w:rPr>
                <w:rFonts w:ascii="MS Reference Sans Serif" w:hAnsi="MS Reference Sans Serif" w:cs="Helvetica"/>
                <w:color w:val="333333"/>
                <w:sz w:val="16"/>
                <w:szCs w:val="16"/>
                <w:shd w:val="clear" w:color="auto" w:fill="FFFFFF"/>
              </w:rPr>
              <w:t>G Protein Subunit Gamma 7</w:t>
            </w:r>
          </w:p>
        </w:tc>
        <w:tc>
          <w:tcPr>
            <w:tcW w:w="720" w:type="dxa"/>
            <w:shd w:val="clear" w:color="auto" w:fill="auto"/>
            <w:noWrap/>
            <w:vAlign w:val="center"/>
          </w:tcPr>
          <w:p w14:paraId="0DA8CD40"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1566643_a_at</w:t>
            </w:r>
          </w:p>
        </w:tc>
        <w:tc>
          <w:tcPr>
            <w:tcW w:w="630" w:type="dxa"/>
            <w:shd w:val="clear" w:color="auto" w:fill="auto"/>
            <w:noWrap/>
            <w:vAlign w:val="center"/>
          </w:tcPr>
          <w:p w14:paraId="1FD6CA06"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w:t>
            </w:r>
          </w:p>
          <w:p w14:paraId="0E10FD62" w14:textId="77777777" w:rsidR="001E4C7C" w:rsidRPr="00FD68A4" w:rsidRDefault="001E4C7C" w:rsidP="00EC4988">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3CD54ABB"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59%</w:t>
            </w:r>
          </w:p>
        </w:tc>
        <w:tc>
          <w:tcPr>
            <w:tcW w:w="450" w:type="dxa"/>
            <w:vAlign w:val="center"/>
          </w:tcPr>
          <w:p w14:paraId="5DA0AF44" w14:textId="77777777" w:rsidR="001E4C7C" w:rsidRPr="00FD68A4" w:rsidRDefault="001E4C7C" w:rsidP="00CF5C81">
            <w:pPr>
              <w:pStyle w:val="NoSpacing"/>
              <w:jc w:val="center"/>
            </w:pPr>
            <w:r w:rsidRPr="00FD68A4">
              <w:rPr>
                <w:rFonts w:ascii="MS Reference Sans Serif" w:hAnsi="MS Reference Sans Serif"/>
                <w:color w:val="000000"/>
                <w:sz w:val="16"/>
                <w:szCs w:val="18"/>
              </w:rPr>
              <w:t>10</w:t>
            </w:r>
          </w:p>
        </w:tc>
        <w:tc>
          <w:tcPr>
            <w:tcW w:w="810" w:type="dxa"/>
            <w:vAlign w:val="center"/>
          </w:tcPr>
          <w:p w14:paraId="78709A8B" w14:textId="77777777" w:rsidR="001E4C7C" w:rsidRPr="00FD68A4" w:rsidRDefault="001E4C7C" w:rsidP="00CF5C81">
            <w:pPr>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6.81E-02/2</w:t>
            </w:r>
          </w:p>
          <w:p w14:paraId="12E5B458" w14:textId="77777777" w:rsidR="001E4C7C" w:rsidRPr="00FD68A4" w:rsidRDefault="001E4C7C" w:rsidP="00CF5C81">
            <w:pPr>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Stepwise</w:t>
            </w:r>
          </w:p>
        </w:tc>
        <w:tc>
          <w:tcPr>
            <w:tcW w:w="720" w:type="dxa"/>
            <w:shd w:val="clear" w:color="auto" w:fill="auto"/>
            <w:vAlign w:val="center"/>
          </w:tcPr>
          <w:p w14:paraId="11445289"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051F1EF3" w14:textId="77777777" w:rsidR="001E4C7C" w:rsidRPr="00FD68A4" w:rsidRDefault="001E4C7C" w:rsidP="00CF5C81">
            <w:pPr>
              <w:pStyle w:val="NoSpacing"/>
              <w:jc w:val="center"/>
            </w:pPr>
          </w:p>
        </w:tc>
        <w:tc>
          <w:tcPr>
            <w:tcW w:w="1260" w:type="dxa"/>
            <w:shd w:val="clear" w:color="auto" w:fill="auto"/>
            <w:vAlign w:val="center"/>
          </w:tcPr>
          <w:p w14:paraId="15F3073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27680ED7" w14:textId="77777777" w:rsidR="001E4C7C" w:rsidRPr="00FD68A4" w:rsidRDefault="001E4C7C" w:rsidP="00CF5C81">
            <w:pPr>
              <w:pStyle w:val="NoSpacing"/>
              <w:jc w:val="center"/>
              <w:rPr>
                <w:rFonts w:ascii="MS Reference Sans Serif" w:hAnsi="MS Reference Sans Serif"/>
                <w:sz w:val="16"/>
                <w:szCs w:val="16"/>
              </w:rPr>
            </w:pPr>
          </w:p>
        </w:tc>
        <w:tc>
          <w:tcPr>
            <w:tcW w:w="810" w:type="dxa"/>
            <w:vAlign w:val="center"/>
          </w:tcPr>
          <w:p w14:paraId="5E0E0361"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(D)</w:t>
            </w:r>
          </w:p>
          <w:p w14:paraId="5AA47FB2"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NAC</w:t>
            </w:r>
          </w:p>
          <w:p w14:paraId="73C3B93C" w14:textId="477228AF"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 xml:space="preserve">Alcohol </w:t>
            </w:r>
            <w:hyperlink w:anchor="_ENREF_271" w:tooltip="Bell, 2009 #20107" w:history="1">
              <w:r w:rsidR="004045CE" w:rsidRPr="00FD68A4">
                <w:rPr>
                  <w:rFonts w:ascii="MS Reference Sans Serif" w:hAnsi="MS Reference Sans Serif"/>
                  <w:sz w:val="16"/>
                  <w:szCs w:val="16"/>
                </w:rPr>
                <w:fldChar w:fldCharType="begin">
                  <w:fldData xml:space="preserve">PEVuZE5vdGU+PENpdGU+PEF1dGhvcj5CZWxsPC9BdXRob3I+PFllYXI+MjAwOTwvWWVhcj48UmVj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PEVuZE5vdGU+PENpdGU+PEF1dGhvcj5CZWxsPC9BdXRob3I+PFllYXI+MjAwOTwvWWVhcj48UmVj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FD68A4">
                <w:rPr>
                  <w:rFonts w:ascii="MS Reference Sans Serif" w:hAnsi="MS Reference Sans Serif"/>
                  <w:sz w:val="16"/>
                  <w:szCs w:val="16"/>
                </w:rPr>
              </w:r>
              <w:r w:rsidR="004045CE" w:rsidRPr="00FD68A4">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271</w:t>
              </w:r>
              <w:r w:rsidR="004045CE" w:rsidRPr="00FD68A4">
                <w:rPr>
                  <w:rFonts w:ascii="MS Reference Sans Serif" w:hAnsi="MS Reference Sans Serif"/>
                  <w:sz w:val="16"/>
                  <w:szCs w:val="16"/>
                </w:rPr>
                <w:fldChar w:fldCharType="end"/>
              </w:r>
            </w:hyperlink>
          </w:p>
          <w:p w14:paraId="36A63061" w14:textId="77777777" w:rsidR="001E4C7C" w:rsidRPr="00FD68A4" w:rsidRDefault="001E4C7C" w:rsidP="00CF5C81">
            <w:pPr>
              <w:pStyle w:val="NoSpacing"/>
              <w:jc w:val="center"/>
              <w:rPr>
                <w:rFonts w:ascii="MS Reference Sans Serif" w:hAnsi="MS Reference Sans Serif"/>
                <w:sz w:val="16"/>
                <w:szCs w:val="16"/>
              </w:rPr>
            </w:pPr>
          </w:p>
          <w:p w14:paraId="209ABD33"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(D)</w:t>
            </w:r>
          </w:p>
          <w:p w14:paraId="6B591DB3"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PFC</w:t>
            </w:r>
          </w:p>
          <w:p w14:paraId="54D54381" w14:textId="3E820CB6"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 xml:space="preserve">Hallucinogens </w:t>
            </w:r>
            <w:hyperlink w:anchor="_ENREF_156" w:tooltip="Le-Niculescu, 2007 #36500" w:history="1">
              <w:r w:rsidR="004045CE" w:rsidRPr="00FD68A4">
                <w:rPr>
                  <w:rFonts w:ascii="MS Reference Sans Serif" w:hAnsi="MS Reference Sans Serif"/>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FD68A4">
                <w:rPr>
                  <w:rFonts w:ascii="MS Reference Sans Serif" w:hAnsi="MS Reference Sans Serif"/>
                  <w:sz w:val="16"/>
                  <w:szCs w:val="16"/>
                </w:rPr>
              </w:r>
              <w:r w:rsidR="004045CE" w:rsidRPr="00FD68A4">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156</w:t>
              </w:r>
              <w:r w:rsidR="004045CE" w:rsidRPr="00FD68A4">
                <w:rPr>
                  <w:rFonts w:ascii="MS Reference Sans Serif" w:hAnsi="MS Reference Sans Serif"/>
                  <w:sz w:val="16"/>
                  <w:szCs w:val="16"/>
                </w:rPr>
                <w:fldChar w:fldCharType="end"/>
              </w:r>
            </w:hyperlink>
          </w:p>
          <w:p w14:paraId="148B7FDC" w14:textId="77777777" w:rsidR="001E4C7C" w:rsidRPr="00FD68A4" w:rsidRDefault="001E4C7C" w:rsidP="00CF5C81">
            <w:pPr>
              <w:pStyle w:val="NoSpacing"/>
              <w:jc w:val="center"/>
              <w:rPr>
                <w:rFonts w:ascii="MS Reference Sans Serif" w:hAnsi="MS Reference Sans Serif"/>
                <w:sz w:val="16"/>
                <w:szCs w:val="16"/>
              </w:rPr>
            </w:pPr>
          </w:p>
          <w:p w14:paraId="46B4E626"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(D)</w:t>
            </w:r>
          </w:p>
          <w:p w14:paraId="24EE27BB"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PFC (male)</w:t>
            </w:r>
          </w:p>
          <w:p w14:paraId="5F77084C" w14:textId="5992AA0B"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 xml:space="preserve">BP/Stress </w:t>
            </w:r>
            <w:hyperlink w:anchor="_ENREF_136" w:tooltip="Le-Niculescu, 2008 #36498" w:history="1">
              <w:r w:rsidR="004045CE" w:rsidRPr="00FD68A4">
                <w:rPr>
                  <w:rFonts w:ascii="MS Reference Sans Serif" w:hAnsi="MS Reference Sans Serif"/>
                  <w:sz w:val="16"/>
                  <w:szCs w:val="16"/>
                </w:rPr>
                <w:fldChar w:fldCharType="begin">
                  <w:fldData xml:space="preserve">PEVuZE5vdGU+PENpdGU+PEF1dGhvcj5MZS1OaWN1bGVzY3U8L0F1dGhvcj48WWVhcj4yMDA4PC9Z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PEVuZE5vdGU+PENpdGU+PEF1dGhvcj5MZS1OaWN1bGVzY3U8L0F1dGhvcj48WWVhcj4yMDA4PC9Z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FD68A4">
                <w:rPr>
                  <w:rFonts w:ascii="MS Reference Sans Serif" w:hAnsi="MS Reference Sans Serif"/>
                  <w:sz w:val="16"/>
                  <w:szCs w:val="16"/>
                </w:rPr>
              </w:r>
              <w:r w:rsidR="004045CE" w:rsidRPr="00FD68A4">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136</w:t>
              </w:r>
              <w:r w:rsidR="004045CE" w:rsidRPr="00FD68A4">
                <w:rPr>
                  <w:rFonts w:ascii="MS Reference Sans Serif" w:hAnsi="MS Reference Sans Serif"/>
                  <w:sz w:val="16"/>
                  <w:szCs w:val="16"/>
                </w:rPr>
                <w:fldChar w:fldCharType="end"/>
              </w:r>
            </w:hyperlink>
          </w:p>
          <w:p w14:paraId="748643DE" w14:textId="77777777" w:rsidR="001E4C7C" w:rsidRPr="00FD68A4" w:rsidRDefault="001E4C7C" w:rsidP="00CF5C81">
            <w:pPr>
              <w:pStyle w:val="NoSpacing"/>
              <w:jc w:val="center"/>
              <w:rPr>
                <w:rFonts w:ascii="MS Reference Sans Serif" w:hAnsi="MS Reference Sans Serif"/>
                <w:sz w:val="16"/>
                <w:szCs w:val="16"/>
              </w:rPr>
            </w:pPr>
          </w:p>
          <w:p w14:paraId="5DE689F1"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(D)</w:t>
            </w:r>
          </w:p>
          <w:p w14:paraId="7046CAC6"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AMY</w:t>
            </w:r>
          </w:p>
          <w:p w14:paraId="66DE012B" w14:textId="1CC12BD6"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sz w:val="16"/>
                <w:szCs w:val="16"/>
              </w:rPr>
              <w:t xml:space="preserve">MDD </w:t>
            </w:r>
            <w:hyperlink w:anchor="_ENREF_111" w:tooltip="Bagot, 2016 #499" w:history="1">
              <w:r w:rsidR="004045CE" w:rsidRPr="00FD68A4">
                <w:rPr>
                  <w:rFonts w:ascii="MS Reference Sans Serif" w:hAnsi="MS Reference Sans Serif"/>
                  <w:sz w:val="16"/>
                  <w:szCs w:val="16"/>
                </w:rPr>
                <w:fldChar w:fldCharType="begin">
                  <w:fldData xml:space="preserve">PEVuZE5vdGU+PENpdGU+PEF1dGhvcj5CYWdvdDwvQXV0aG9yPjxZZWFyPjIwMTY8L1llYXI+PFJl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PEVuZE5vdGU+PENpdGU+PEF1dGhvcj5CYWdvdDwvQXV0aG9yPjxZZWFyPjIwMTY8L1llYXI+PFJl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FD68A4">
                <w:rPr>
                  <w:rFonts w:ascii="MS Reference Sans Serif" w:hAnsi="MS Reference Sans Serif"/>
                  <w:sz w:val="16"/>
                  <w:szCs w:val="16"/>
                </w:rPr>
              </w:r>
              <w:r w:rsidR="004045CE" w:rsidRPr="00FD68A4">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111</w:t>
              </w:r>
              <w:r w:rsidR="004045CE" w:rsidRPr="00FD68A4">
                <w:rPr>
                  <w:rFonts w:ascii="MS Reference Sans Serif" w:hAnsi="MS Reference Sans Serif"/>
                  <w:sz w:val="16"/>
                  <w:szCs w:val="16"/>
                </w:rPr>
                <w:fldChar w:fldCharType="end"/>
              </w:r>
            </w:hyperlink>
          </w:p>
        </w:tc>
        <w:tc>
          <w:tcPr>
            <w:tcW w:w="810" w:type="dxa"/>
            <w:shd w:val="clear" w:color="auto" w:fill="auto"/>
            <w:vAlign w:val="center"/>
          </w:tcPr>
          <w:p w14:paraId="6DDFB68B"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3A6AF03A"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1F27E0C3" w14:textId="77777777" w:rsidTr="00ED41C5">
        <w:trPr>
          <w:trHeight w:val="300"/>
          <w:jc w:val="center"/>
        </w:trPr>
        <w:tc>
          <w:tcPr>
            <w:tcW w:w="1075" w:type="dxa"/>
            <w:shd w:val="clear" w:color="auto" w:fill="auto"/>
            <w:vAlign w:val="center"/>
          </w:tcPr>
          <w:p w14:paraId="047A5BC5" w14:textId="77777777" w:rsidR="001E4C7C" w:rsidRPr="00FD68A4" w:rsidRDefault="001E4C7C" w:rsidP="00CF5C81">
            <w:pPr>
              <w:spacing w:after="0"/>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COL27A1</w:t>
            </w:r>
          </w:p>
          <w:p w14:paraId="651F4E2F" w14:textId="77777777" w:rsidR="001E4C7C" w:rsidRPr="00FD68A4" w:rsidRDefault="001E4C7C" w:rsidP="00CF5C81">
            <w:pPr>
              <w:spacing w:after="0"/>
              <w:jc w:val="center"/>
              <w:rPr>
                <w:rFonts w:ascii="MS Reference Sans Serif" w:hAnsi="MS Reference Sans Serif"/>
                <w:color w:val="00B0F0"/>
                <w:sz w:val="16"/>
                <w:szCs w:val="16"/>
              </w:rPr>
            </w:pPr>
            <w:r w:rsidRPr="00FD68A4">
              <w:rPr>
                <w:rFonts w:ascii="MS Reference Sans Serif" w:hAnsi="MS Reference Sans Serif"/>
                <w:sz w:val="16"/>
                <w:szCs w:val="16"/>
              </w:rPr>
              <w:t>Collagen Type XXVII Alpha 1 Chain</w:t>
            </w:r>
          </w:p>
        </w:tc>
        <w:tc>
          <w:tcPr>
            <w:tcW w:w="720" w:type="dxa"/>
            <w:shd w:val="clear" w:color="auto" w:fill="auto"/>
            <w:noWrap/>
            <w:vAlign w:val="center"/>
          </w:tcPr>
          <w:p w14:paraId="7D07550F"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225293_at</w:t>
            </w:r>
          </w:p>
        </w:tc>
        <w:tc>
          <w:tcPr>
            <w:tcW w:w="630" w:type="dxa"/>
            <w:shd w:val="clear" w:color="auto" w:fill="auto"/>
            <w:noWrap/>
            <w:vAlign w:val="center"/>
          </w:tcPr>
          <w:p w14:paraId="1D57278C" w14:textId="77777777" w:rsidR="001E4C7C" w:rsidRPr="00FD68A4" w:rsidRDefault="001E4C7C" w:rsidP="00CF5C81">
            <w:pPr>
              <w:spacing w:after="0"/>
              <w:jc w:val="center"/>
              <w:rPr>
                <w:rFonts w:ascii="MS Reference Sans Serif" w:hAnsi="MS Reference Sans Serif"/>
                <w:color w:val="000000"/>
                <w:sz w:val="16"/>
                <w:szCs w:val="16"/>
              </w:rPr>
            </w:pPr>
          </w:p>
          <w:p w14:paraId="3394EC85"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w:t>
            </w:r>
          </w:p>
          <w:p w14:paraId="734268CE"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55BB9368"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79%</w:t>
            </w:r>
          </w:p>
          <w:p w14:paraId="1812DE44" w14:textId="77777777" w:rsidR="001E4C7C" w:rsidRPr="00FD68A4" w:rsidRDefault="001E4C7C" w:rsidP="00CF5C81">
            <w:pPr>
              <w:spacing w:after="0"/>
              <w:jc w:val="center"/>
              <w:rPr>
                <w:rFonts w:ascii="MS Reference Sans Serif" w:hAnsi="MS Reference Sans Serif"/>
                <w:color w:val="000000"/>
                <w:sz w:val="16"/>
                <w:szCs w:val="16"/>
              </w:rPr>
            </w:pPr>
          </w:p>
          <w:p w14:paraId="26E5963F" w14:textId="77777777" w:rsidR="001E4C7C" w:rsidRPr="00FD68A4" w:rsidRDefault="001E4C7C" w:rsidP="00CF5C81">
            <w:pPr>
              <w:spacing w:after="0"/>
              <w:jc w:val="center"/>
              <w:rPr>
                <w:rFonts w:ascii="MS Reference Sans Serif" w:hAnsi="MS Reference Sans Serif"/>
                <w:color w:val="000000"/>
                <w:sz w:val="16"/>
                <w:szCs w:val="16"/>
              </w:rPr>
            </w:pPr>
          </w:p>
          <w:p w14:paraId="50C1A390" w14:textId="77777777" w:rsidR="001E4C7C" w:rsidRPr="00FD68A4" w:rsidRDefault="001E4C7C" w:rsidP="00CF5C81">
            <w:pPr>
              <w:spacing w:after="0"/>
              <w:jc w:val="center"/>
              <w:rPr>
                <w:rFonts w:ascii="MS Reference Sans Serif" w:hAnsi="MS Reference Sans Serif"/>
                <w:color w:val="000000"/>
                <w:sz w:val="16"/>
                <w:szCs w:val="16"/>
              </w:rPr>
            </w:pPr>
          </w:p>
        </w:tc>
        <w:tc>
          <w:tcPr>
            <w:tcW w:w="450" w:type="dxa"/>
            <w:vAlign w:val="center"/>
          </w:tcPr>
          <w:p w14:paraId="2FAC9964"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0B854F26"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7.47E-01/2</w:t>
            </w:r>
          </w:p>
          <w:p w14:paraId="143A12AA"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Stepwise</w:t>
            </w:r>
          </w:p>
        </w:tc>
        <w:tc>
          <w:tcPr>
            <w:tcW w:w="720" w:type="dxa"/>
            <w:shd w:val="clear" w:color="auto" w:fill="auto"/>
            <w:vAlign w:val="center"/>
          </w:tcPr>
          <w:p w14:paraId="12EABD88" w14:textId="7EF9288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Tourette syndrome </w:t>
            </w:r>
            <w:hyperlink w:anchor="_ENREF_272" w:tooltip="Scharf, 2013 #363" w:history="1">
              <w:r w:rsidR="004045CE" w:rsidRPr="00FD68A4">
                <w:rPr>
                  <w:rFonts w:ascii="MS Reference Sans Serif" w:hAnsi="MS Reference Sans Serif" w:cs="Microsoft Sans Serif"/>
                  <w:color w:val="000000"/>
                  <w:sz w:val="16"/>
                  <w:szCs w:val="16"/>
                </w:rPr>
                <w:fldChar w:fldCharType="begin">
                  <w:fldData xml:space="preserve">PEVuZE5vdGU+PENpdGU+PEF1dGhvcj5TY2hhcmY8L0F1dGhvcj48WWVhcj4yMDEzPC9ZZWFyPjxS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PEVuZE5vdGU+PENpdGU+PEF1dGhvcj5TY2hhcmY8L0F1dGhvcj48WWVhcj4yMDEzPC9ZZWFyPjxS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272</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5275BF9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0A4475C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7F6800C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53F3B5AD"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478D9BC4"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1E9D99F4"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632E3793" w14:textId="77777777" w:rsidTr="00ED41C5">
        <w:trPr>
          <w:trHeight w:val="300"/>
          <w:jc w:val="center"/>
        </w:trPr>
        <w:tc>
          <w:tcPr>
            <w:tcW w:w="1075" w:type="dxa"/>
            <w:shd w:val="clear" w:color="auto" w:fill="auto"/>
            <w:vAlign w:val="center"/>
          </w:tcPr>
          <w:p w14:paraId="57E6586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Microsoft Sans Serif"/>
                <w:b/>
                <w:color w:val="00B0F0"/>
                <w:sz w:val="16"/>
                <w:szCs w:val="16"/>
              </w:rPr>
              <w:t>DCAF12</w:t>
            </w:r>
            <w:r w:rsidRPr="00FD68A4">
              <w:rPr>
                <w:rFonts w:ascii="MS Reference Sans Serif" w:eastAsia="Times New Roman" w:hAnsi="MS Reference Sans Serif" w:cs="Microsoft Sans Serif"/>
                <w:color w:val="000000"/>
                <w:sz w:val="16"/>
                <w:szCs w:val="16"/>
              </w:rPr>
              <w:br/>
              <w:t>DDB1 And CUL4 Associated Factor 12</w:t>
            </w:r>
          </w:p>
        </w:tc>
        <w:tc>
          <w:tcPr>
            <w:tcW w:w="720" w:type="dxa"/>
            <w:shd w:val="clear" w:color="auto" w:fill="auto"/>
            <w:noWrap/>
            <w:vAlign w:val="center"/>
          </w:tcPr>
          <w:p w14:paraId="3AD95C4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224789_at</w:t>
            </w:r>
          </w:p>
        </w:tc>
        <w:tc>
          <w:tcPr>
            <w:tcW w:w="630" w:type="dxa"/>
            <w:shd w:val="clear" w:color="auto" w:fill="auto"/>
            <w:noWrap/>
            <w:vAlign w:val="center"/>
          </w:tcPr>
          <w:p w14:paraId="3FB5DDDE"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(D)</w:t>
            </w:r>
            <w:r w:rsidRPr="00FD68A4">
              <w:rPr>
                <w:rFonts w:ascii="MS Reference Sans Serif" w:eastAsia="Times New Roman" w:hAnsi="MS Reference Sans Serif" w:cs="Microsoft Sans Serif"/>
                <w:color w:val="000000" w:themeColor="text1"/>
                <w:sz w:val="16"/>
                <w:szCs w:val="16"/>
              </w:rPr>
              <w:br/>
              <w:t>DE/6</w:t>
            </w:r>
          </w:p>
          <w:p w14:paraId="3F0D71D4" w14:textId="77777777" w:rsidR="001E4C7C" w:rsidRPr="00FD68A4" w:rsidRDefault="001E4C7C" w:rsidP="00EC4988">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Microsoft Sans Serif"/>
                <w:color w:val="000000" w:themeColor="text1"/>
                <w:sz w:val="16"/>
                <w:szCs w:val="16"/>
              </w:rPr>
              <w:t>86%</w:t>
            </w:r>
          </w:p>
        </w:tc>
        <w:tc>
          <w:tcPr>
            <w:tcW w:w="450" w:type="dxa"/>
            <w:vAlign w:val="center"/>
          </w:tcPr>
          <w:p w14:paraId="01D4A63D"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55FA2BEE"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r w:rsidRPr="00FD68A4">
              <w:rPr>
                <w:rFonts w:ascii="MS Reference Sans Serif" w:eastAsia="Times New Roman" w:hAnsi="MS Reference Sans Serif" w:cs="Microsoft Sans Serif"/>
                <w:color w:val="FFFFFF"/>
                <w:sz w:val="16"/>
                <w:szCs w:val="16"/>
              </w:rPr>
              <w:t xml:space="preserve"> 0.2 Stepwise</w:t>
            </w:r>
          </w:p>
        </w:tc>
        <w:tc>
          <w:tcPr>
            <w:tcW w:w="720" w:type="dxa"/>
            <w:shd w:val="clear" w:color="auto" w:fill="auto"/>
            <w:vAlign w:val="center"/>
          </w:tcPr>
          <w:p w14:paraId="79742506"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77BD46A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334D191D" w14:textId="603BFC52"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SH-SY5Y cells Cocaine </w:t>
            </w:r>
            <w:hyperlink w:anchor="_ENREF_268" w:tooltip="Fernandez-Castillo, 2015 #61" w:history="1">
              <w:r w:rsidR="004045CE" w:rsidRPr="00FD68A4">
                <w:rPr>
                  <w:rFonts w:ascii="MS Reference Sans Serif" w:hAnsi="MS Reference Sans Serif" w:cs="Microsoft Sans Serif"/>
                  <w:color w:val="000000"/>
                  <w:sz w:val="16"/>
                  <w:szCs w:val="16"/>
                </w:rPr>
                <w:fldChar w:fldCharType="begin">
                  <w:fldData xml:space="preserve">PEVuZE5vdGU+PENpdGU+PEF1dGhvcj5GZXJuYW5kZXotQ2FzdGlsbG88L0F1dGhvcj48WWVhcj4y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PEVuZE5vdGU+PENpdGU+PEF1dGhvcj5GZXJuYW5kZXotQ2FzdGlsbG88L0F1dGhvcj48WWVhcj4y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268</w:t>
              </w:r>
              <w:r w:rsidR="004045CE" w:rsidRPr="00FD68A4">
                <w:rPr>
                  <w:rFonts w:ascii="MS Reference Sans Serif" w:hAnsi="MS Reference Sans Serif" w:cs="Microsoft Sans Serif"/>
                  <w:color w:val="000000"/>
                  <w:sz w:val="16"/>
                  <w:szCs w:val="16"/>
                </w:rPr>
                <w:fldChar w:fldCharType="end"/>
              </w:r>
            </w:hyperlink>
          </w:p>
          <w:p w14:paraId="2FC94547" w14:textId="651467A2"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(D) Blood Universal Suicide</w:t>
            </w:r>
            <w:hyperlink w:anchor="_ENREF_120" w:tooltip="Niculescu, 2017 #36658" w:history="1">
              <w:r w:rsidR="004045CE" w:rsidRPr="00FD68A4">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120</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5773832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057BE250"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7CA5DACB"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01C7A5BF"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w:t>
            </w:r>
          </w:p>
        </w:tc>
      </w:tr>
      <w:tr w:rsidR="001E4C7C" w:rsidRPr="00FD68A4" w14:paraId="30EA12AF" w14:textId="77777777" w:rsidTr="00CF5C81">
        <w:trPr>
          <w:trHeight w:val="1088"/>
          <w:jc w:val="center"/>
        </w:trPr>
        <w:tc>
          <w:tcPr>
            <w:tcW w:w="1075" w:type="dxa"/>
            <w:shd w:val="clear" w:color="auto" w:fill="auto"/>
            <w:vAlign w:val="center"/>
          </w:tcPr>
          <w:p w14:paraId="7F16DC2A" w14:textId="77777777" w:rsidR="001E4C7C" w:rsidRPr="00FD68A4" w:rsidRDefault="001E4C7C" w:rsidP="00CF5C81">
            <w:pPr>
              <w:pStyle w:val="NoSpacing"/>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SHMT1</w:t>
            </w:r>
          </w:p>
          <w:p w14:paraId="2B093F54"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t xml:space="preserve">Serine </w:t>
            </w:r>
            <w:proofErr w:type="spellStart"/>
            <w:r w:rsidRPr="00FD68A4">
              <w:rPr>
                <w:rFonts w:ascii="MS Reference Sans Serif" w:hAnsi="MS Reference Sans Serif"/>
                <w:sz w:val="16"/>
                <w:szCs w:val="16"/>
              </w:rPr>
              <w:t>Hydroxymethyltransferase</w:t>
            </w:r>
            <w:proofErr w:type="spellEnd"/>
            <w:r w:rsidRPr="00FD68A4">
              <w:rPr>
                <w:rFonts w:ascii="MS Reference Sans Serif" w:hAnsi="MS Reference Sans Serif"/>
                <w:sz w:val="16"/>
                <w:szCs w:val="16"/>
              </w:rPr>
              <w:t xml:space="preserve"> 1</w:t>
            </w:r>
          </w:p>
          <w:p w14:paraId="1CCF4DF6" w14:textId="77777777" w:rsidR="001E4C7C" w:rsidRPr="00FD68A4" w:rsidRDefault="001E4C7C" w:rsidP="00CF5C81">
            <w:pPr>
              <w:pStyle w:val="NoSpacing"/>
              <w:jc w:val="center"/>
              <w:rPr>
                <w:rFonts w:ascii="MS Reference Sans Serif" w:hAnsi="MS Reference Sans Serif"/>
                <w:b/>
                <w:color w:val="00B0F0"/>
                <w:sz w:val="16"/>
                <w:szCs w:val="16"/>
              </w:rPr>
            </w:pPr>
          </w:p>
        </w:tc>
        <w:tc>
          <w:tcPr>
            <w:tcW w:w="720" w:type="dxa"/>
            <w:shd w:val="clear" w:color="auto" w:fill="auto"/>
            <w:noWrap/>
            <w:vAlign w:val="center"/>
          </w:tcPr>
          <w:p w14:paraId="57EEA50A"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217304_at</w:t>
            </w:r>
          </w:p>
        </w:tc>
        <w:tc>
          <w:tcPr>
            <w:tcW w:w="630" w:type="dxa"/>
            <w:shd w:val="clear" w:color="auto" w:fill="auto"/>
            <w:noWrap/>
            <w:vAlign w:val="center"/>
          </w:tcPr>
          <w:p w14:paraId="793E6631"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w:t>
            </w:r>
          </w:p>
          <w:p w14:paraId="69E365C7"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DE/2</w:t>
            </w:r>
          </w:p>
          <w:p w14:paraId="53C4666C"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43%</w:t>
            </w:r>
          </w:p>
        </w:tc>
        <w:tc>
          <w:tcPr>
            <w:tcW w:w="450" w:type="dxa"/>
            <w:vAlign w:val="center"/>
          </w:tcPr>
          <w:p w14:paraId="309A22FD"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8</w:t>
            </w:r>
          </w:p>
        </w:tc>
        <w:tc>
          <w:tcPr>
            <w:tcW w:w="810" w:type="dxa"/>
            <w:vAlign w:val="center"/>
          </w:tcPr>
          <w:p w14:paraId="243D1103"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55C2766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2045573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1F2F8DE2" w14:textId="77777777" w:rsidR="001E4C7C" w:rsidRPr="00FD68A4" w:rsidRDefault="001E4C7C" w:rsidP="00CF5C81">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(D) Blood Suicide</w:t>
            </w:r>
          </w:p>
          <w:p w14:paraId="7E62D3B7" w14:textId="7B00AA31" w:rsidR="001E4C7C" w:rsidRPr="00FD68A4" w:rsidRDefault="001E536D" w:rsidP="004045CE">
            <w:pPr>
              <w:pStyle w:val="NoSpacing"/>
              <w:jc w:val="center"/>
              <w:rPr>
                <w:rFonts w:ascii="MS Reference Sans Serif" w:hAnsi="MS Reference Sans Serif" w:cs="Microsoft Sans Serif"/>
                <w:sz w:val="16"/>
                <w:szCs w:val="16"/>
              </w:rPr>
            </w:pPr>
            <w:hyperlink w:anchor="_ENREF_129" w:tooltip="Niculescu, 2015 #294"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129</w:t>
              </w:r>
              <w:r w:rsidR="004045CE" w:rsidRPr="00FD68A4">
                <w:rPr>
                  <w:rFonts w:ascii="MS Reference Sans Serif" w:hAnsi="MS Reference Sans Serif" w:cs="Microsoft Sans Serif"/>
                  <w:sz w:val="16"/>
                  <w:szCs w:val="16"/>
                </w:rPr>
                <w:fldChar w:fldCharType="end"/>
              </w:r>
            </w:hyperlink>
            <w:r w:rsidR="001E4C7C" w:rsidRPr="00FD68A4">
              <w:rPr>
                <w:rFonts w:ascii="MS Reference Sans Serif" w:hAnsi="MS Reference Sans Serif" w:cs="Microsoft Sans Serif"/>
                <w:sz w:val="16"/>
                <w:szCs w:val="16"/>
              </w:rPr>
              <w:t>,</w:t>
            </w:r>
            <w:hyperlink w:anchor="_ENREF_120" w:tooltip="Niculescu, 2017 #36658"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120</w:t>
              </w:r>
              <w:r w:rsidR="004045CE" w:rsidRPr="00FD68A4">
                <w:rPr>
                  <w:rFonts w:ascii="MS Reference Sans Serif" w:hAnsi="MS Reference Sans Serif" w:cs="Microsoft Sans Serif"/>
                  <w:sz w:val="16"/>
                  <w:szCs w:val="16"/>
                </w:rPr>
                <w:fldChar w:fldCharType="end"/>
              </w:r>
            </w:hyperlink>
          </w:p>
        </w:tc>
        <w:tc>
          <w:tcPr>
            <w:tcW w:w="900" w:type="dxa"/>
            <w:shd w:val="clear" w:color="auto" w:fill="auto"/>
            <w:vAlign w:val="center"/>
          </w:tcPr>
          <w:p w14:paraId="306111A9"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16EF55BE"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76B9093A"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33A3E08B"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159E0D10" w14:textId="77777777" w:rsidTr="00ED41C5">
        <w:trPr>
          <w:trHeight w:val="300"/>
          <w:jc w:val="center"/>
        </w:trPr>
        <w:tc>
          <w:tcPr>
            <w:tcW w:w="1075" w:type="dxa"/>
            <w:shd w:val="clear" w:color="auto" w:fill="auto"/>
            <w:vAlign w:val="center"/>
            <w:hideMark/>
          </w:tcPr>
          <w:p w14:paraId="1EDB836A" w14:textId="77777777" w:rsidR="001E4C7C" w:rsidRPr="00FD68A4" w:rsidRDefault="001E4C7C" w:rsidP="00CF5C81">
            <w:pPr>
              <w:pStyle w:val="NoSpacing"/>
              <w:jc w:val="center"/>
              <w:rPr>
                <w:rFonts w:ascii="Microsoft Sans Serif" w:hAnsi="Microsoft Sans Serif" w:cs="Microsoft Sans Serif"/>
                <w:b/>
                <w:color w:val="00B0F0"/>
                <w:sz w:val="16"/>
                <w:szCs w:val="16"/>
              </w:rPr>
            </w:pPr>
            <w:r w:rsidRPr="00FD68A4">
              <w:rPr>
                <w:rFonts w:ascii="Microsoft Sans Serif" w:hAnsi="Microsoft Sans Serif" w:cs="Microsoft Sans Serif"/>
                <w:b/>
                <w:color w:val="00B0F0"/>
                <w:sz w:val="16"/>
                <w:szCs w:val="16"/>
              </w:rPr>
              <w:t>(Hs.596713)</w:t>
            </w:r>
          </w:p>
          <w:p w14:paraId="664D4A0E" w14:textId="77777777" w:rsidR="001E4C7C" w:rsidRPr="00FD68A4" w:rsidRDefault="001E4C7C" w:rsidP="00CF5C81">
            <w:pPr>
              <w:pStyle w:val="NoSpacing"/>
              <w:jc w:val="center"/>
              <w:rPr>
                <w:rFonts w:ascii="Microsoft Sans Serif" w:hAnsi="Microsoft Sans Serif" w:cs="Microsoft Sans Serif"/>
                <w:b/>
                <w:bCs/>
                <w:color w:val="00B0F0"/>
                <w:sz w:val="16"/>
                <w:szCs w:val="16"/>
                <w:shd w:val="clear" w:color="auto" w:fill="D9E4F8"/>
              </w:rPr>
            </w:pPr>
            <w:r w:rsidRPr="00FD68A4">
              <w:rPr>
                <w:rFonts w:ascii="Microsoft Sans Serif" w:hAnsi="Microsoft Sans Serif" w:cs="Microsoft Sans Serif"/>
                <w:b/>
                <w:bCs/>
                <w:color w:val="00B0F0"/>
                <w:sz w:val="16"/>
                <w:szCs w:val="16"/>
                <w:shd w:val="clear" w:color="auto" w:fill="D9E4F8"/>
              </w:rPr>
              <w:t>PPP1R14B</w:t>
            </w:r>
          </w:p>
          <w:p w14:paraId="3E1EDF0A"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hAnsi="MS Reference Sans Serif" w:cs="Microsoft Sans Serif"/>
                <w:color w:val="333333"/>
                <w:sz w:val="16"/>
                <w:szCs w:val="16"/>
                <w:shd w:val="clear" w:color="auto" w:fill="F9F9F9"/>
              </w:rPr>
              <w:t>Protein Phosphatase 1 Regulatory Inhibitor Subunit 14B</w:t>
            </w:r>
          </w:p>
        </w:tc>
        <w:tc>
          <w:tcPr>
            <w:tcW w:w="720" w:type="dxa"/>
            <w:shd w:val="clear" w:color="auto" w:fill="auto"/>
            <w:noWrap/>
            <w:vAlign w:val="center"/>
            <w:hideMark/>
          </w:tcPr>
          <w:p w14:paraId="415F6850"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hAnsi="MS Reference Sans Serif" w:cs="Microsoft Sans Serif"/>
                <w:color w:val="000000"/>
                <w:sz w:val="16"/>
                <w:szCs w:val="16"/>
              </w:rPr>
              <w:t>226138_s_at</w:t>
            </w:r>
          </w:p>
        </w:tc>
        <w:tc>
          <w:tcPr>
            <w:tcW w:w="630" w:type="dxa"/>
            <w:shd w:val="clear" w:color="auto" w:fill="auto"/>
            <w:noWrap/>
            <w:vAlign w:val="center"/>
            <w:hideMark/>
          </w:tcPr>
          <w:p w14:paraId="04318B33"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w:t>
            </w:r>
            <w:r w:rsidRPr="00FD68A4">
              <w:rPr>
                <w:rFonts w:ascii="MS Reference Sans Serif" w:hAnsi="MS Reference Sans Serif"/>
                <w:color w:val="000000"/>
                <w:sz w:val="16"/>
                <w:szCs w:val="16"/>
              </w:rPr>
              <w:br/>
              <w:t>DE/</w:t>
            </w:r>
            <w:r w:rsidRPr="00FD68A4">
              <w:rPr>
                <w:rFonts w:ascii="MS Reference Sans Serif" w:hAnsi="MS Reference Sans Serif"/>
                <w:sz w:val="16"/>
                <w:szCs w:val="16"/>
              </w:rPr>
              <w:t>6</w:t>
            </w:r>
          </w:p>
          <w:p w14:paraId="7BB5D799"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hAnsi="MS Reference Sans Serif"/>
                <w:color w:val="000000"/>
                <w:sz w:val="16"/>
                <w:szCs w:val="16"/>
              </w:rPr>
              <w:t>90%</w:t>
            </w:r>
          </w:p>
        </w:tc>
        <w:tc>
          <w:tcPr>
            <w:tcW w:w="450" w:type="dxa"/>
            <w:vAlign w:val="center"/>
          </w:tcPr>
          <w:p w14:paraId="0A1D1201"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184868F0" w14:textId="77777777" w:rsidR="001E4C7C" w:rsidRPr="00FD68A4" w:rsidRDefault="001E4C7C" w:rsidP="00CF5C81">
            <w:pPr>
              <w:spacing w:after="0" w:line="240" w:lineRule="auto"/>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6.28E-02</w:t>
            </w:r>
          </w:p>
          <w:p w14:paraId="2CEE77FC"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FFFFFF"/>
                <w:sz w:val="16"/>
                <w:szCs w:val="16"/>
              </w:rPr>
            </w:pPr>
            <w:r w:rsidRPr="00FD68A4">
              <w:rPr>
                <w:rFonts w:ascii="MS Reference Sans Serif" w:hAnsi="MS Reference Sans Serif" w:cs="Microsoft Sans Serif"/>
                <w:color w:val="000000"/>
                <w:sz w:val="16"/>
                <w:szCs w:val="16"/>
              </w:rPr>
              <w:t>Stepwise</w:t>
            </w:r>
          </w:p>
        </w:tc>
        <w:tc>
          <w:tcPr>
            <w:tcW w:w="720" w:type="dxa"/>
            <w:shd w:val="clear" w:color="auto" w:fill="auto"/>
            <w:vAlign w:val="center"/>
          </w:tcPr>
          <w:p w14:paraId="537DCC3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1C117497" w14:textId="77777777" w:rsidR="001E4C7C" w:rsidRPr="00FD68A4" w:rsidRDefault="001E4C7C" w:rsidP="00CF5C81">
            <w:pPr>
              <w:jc w:val="center"/>
              <w:rPr>
                <w:rFonts w:ascii="MS Reference Sans Serif" w:hAnsi="MS Reference Sans Serif" w:cs="Microsoft Sans Serif"/>
                <w:sz w:val="16"/>
                <w:szCs w:val="16"/>
              </w:rPr>
            </w:pPr>
          </w:p>
        </w:tc>
        <w:tc>
          <w:tcPr>
            <w:tcW w:w="1260" w:type="dxa"/>
            <w:shd w:val="clear" w:color="auto" w:fill="auto"/>
            <w:vAlign w:val="center"/>
          </w:tcPr>
          <w:p w14:paraId="64B28751"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2FFE0CB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403982BF" w14:textId="5D5155EE"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sz w:val="16"/>
                <w:szCs w:val="16"/>
              </w:rPr>
              <w:t>(D)</w:t>
            </w:r>
            <w:r w:rsidRPr="00FD68A4">
              <w:t xml:space="preserve"> </w:t>
            </w:r>
            <w:r w:rsidRPr="00FD68A4">
              <w:rPr>
                <w:rFonts w:ascii="MS Reference Sans Serif" w:hAnsi="MS Reference Sans Serif" w:cs="Microsoft Sans Serif"/>
                <w:sz w:val="16"/>
                <w:szCs w:val="16"/>
              </w:rPr>
              <w:t>parietal cortex SZ</w:t>
            </w:r>
            <w:hyperlink w:anchor="_ENREF_273" w:tooltip="Sommer, 2010 #32555" w:history="1">
              <w:r w:rsidR="004045CE" w:rsidRPr="00FD68A4">
                <w:rPr>
                  <w:rFonts w:ascii="MS Reference Sans Serif" w:hAnsi="MS Reference Sans Serif" w:cs="Microsoft Sans Serif"/>
                  <w:sz w:val="16"/>
                  <w:szCs w:val="16"/>
                </w:rPr>
                <w:fldChar w:fldCharType="begin">
                  <w:fldData xml:space="preserve">PEVuZE5vdGU+PENpdGU+PEF1dGhvcj5Tb21tZXI8L0F1dGhvcj48WWVhcj4yMDEwPC9ZZWFyPjxS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PEVuZE5vdGU+PENpdGU+PEF1dGhvcj5Tb21tZXI8L0F1dGhvcj48WWVhcj4yMDEwPC9ZZWFyPjxS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273</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7959A5C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7F3B00E3"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5F1AEFC3" w14:textId="77777777" w:rsidTr="00ED41C5">
        <w:trPr>
          <w:trHeight w:val="300"/>
          <w:jc w:val="center"/>
        </w:trPr>
        <w:tc>
          <w:tcPr>
            <w:tcW w:w="1075" w:type="dxa"/>
            <w:shd w:val="clear" w:color="auto" w:fill="auto"/>
            <w:vAlign w:val="center"/>
            <w:hideMark/>
          </w:tcPr>
          <w:p w14:paraId="6B67D762"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hAnsi="MS Reference Sans Serif" w:cs="Microsoft Sans Serif"/>
                <w:b/>
                <w:color w:val="00B0F0"/>
                <w:sz w:val="16"/>
                <w:szCs w:val="16"/>
              </w:rPr>
              <w:t>CCDC85C</w:t>
            </w:r>
            <w:r w:rsidRPr="00FD68A4">
              <w:rPr>
                <w:rFonts w:ascii="MS Reference Sans Serif" w:hAnsi="MS Reference Sans Serif" w:cs="Microsoft Sans Serif"/>
                <w:color w:val="000000"/>
                <w:sz w:val="16"/>
                <w:szCs w:val="16"/>
              </w:rPr>
              <w:br/>
              <w:t>Coiled-Coil Domain Containing 85C</w:t>
            </w:r>
          </w:p>
        </w:tc>
        <w:tc>
          <w:tcPr>
            <w:tcW w:w="720" w:type="dxa"/>
            <w:shd w:val="clear" w:color="auto" w:fill="auto"/>
            <w:noWrap/>
            <w:vAlign w:val="center"/>
            <w:hideMark/>
          </w:tcPr>
          <w:p w14:paraId="09BEA9C4"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hAnsi="MS Reference Sans Serif" w:cs="Microsoft Sans Serif"/>
                <w:color w:val="000000"/>
                <w:sz w:val="16"/>
                <w:szCs w:val="16"/>
              </w:rPr>
              <w:t>219018_s_at</w:t>
            </w:r>
          </w:p>
        </w:tc>
        <w:tc>
          <w:tcPr>
            <w:tcW w:w="630" w:type="dxa"/>
            <w:shd w:val="clear" w:color="auto" w:fill="auto"/>
            <w:vAlign w:val="center"/>
            <w:hideMark/>
          </w:tcPr>
          <w:p w14:paraId="72836BB0" w14:textId="77777777" w:rsidR="001E4C7C" w:rsidRPr="00FD68A4" w:rsidRDefault="001E4C7C" w:rsidP="00EC4988">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(D)</w:t>
            </w:r>
            <w:r w:rsidRPr="00FD68A4">
              <w:rPr>
                <w:rFonts w:ascii="MS Reference Sans Serif" w:hAnsi="MS Reference Sans Serif" w:cs="Microsoft Sans Serif"/>
                <w:color w:val="000000" w:themeColor="text1"/>
                <w:sz w:val="16"/>
                <w:szCs w:val="16"/>
              </w:rPr>
              <w:br/>
              <w:t>DE/6</w:t>
            </w:r>
          </w:p>
          <w:p w14:paraId="36C73493"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94%</w:t>
            </w:r>
          </w:p>
        </w:tc>
        <w:tc>
          <w:tcPr>
            <w:tcW w:w="450" w:type="dxa"/>
            <w:vAlign w:val="center"/>
          </w:tcPr>
          <w:p w14:paraId="1338CC23"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04FC214D"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57963E7E"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39E8587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2196AE44" w14:textId="3EF63366"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Male Blood Suicide </w:t>
            </w:r>
            <w:hyperlink w:anchor="_ENREF_129" w:tooltip="Niculescu, 2015 #294" w:history="1">
              <w:r w:rsidR="004045CE" w:rsidRPr="00FD68A4">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129</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2CA822CC"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494BB983"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shd w:val="clear" w:color="auto" w:fill="auto"/>
            <w:vAlign w:val="center"/>
          </w:tcPr>
          <w:p w14:paraId="7918A26A"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411BB5D1"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w:t>
            </w:r>
          </w:p>
        </w:tc>
      </w:tr>
      <w:tr w:rsidR="001E4C7C" w:rsidRPr="00FD68A4" w14:paraId="655F7458" w14:textId="77777777" w:rsidTr="00ED41C5">
        <w:trPr>
          <w:trHeight w:val="300"/>
          <w:jc w:val="center"/>
        </w:trPr>
        <w:tc>
          <w:tcPr>
            <w:tcW w:w="1075" w:type="dxa"/>
            <w:shd w:val="clear" w:color="auto" w:fill="auto"/>
            <w:vAlign w:val="center"/>
            <w:hideMark/>
          </w:tcPr>
          <w:p w14:paraId="276CE7B4" w14:textId="77777777" w:rsidR="001E4C7C" w:rsidRPr="00FD68A4" w:rsidRDefault="001E4C7C" w:rsidP="00CF5C81">
            <w:pPr>
              <w:spacing w:after="0" w:line="240" w:lineRule="auto"/>
              <w:jc w:val="center"/>
              <w:rPr>
                <w:rFonts w:ascii="MS Reference Sans Serif" w:eastAsia="Times New Roman" w:hAnsi="MS Reference Sans Serif" w:cs="Microsoft Sans Serif"/>
                <w:b/>
                <w:color w:val="000000"/>
                <w:sz w:val="16"/>
                <w:szCs w:val="16"/>
              </w:rPr>
            </w:pPr>
            <w:r w:rsidRPr="00FD68A4">
              <w:rPr>
                <w:rFonts w:ascii="MS Reference Sans Serif" w:hAnsi="MS Reference Sans Serif" w:cs="Microsoft Sans Serif"/>
                <w:b/>
                <w:color w:val="FF0000"/>
                <w:sz w:val="16"/>
                <w:szCs w:val="16"/>
              </w:rPr>
              <w:t>CLSPN</w:t>
            </w:r>
            <w:r w:rsidRPr="00FD68A4">
              <w:rPr>
                <w:rFonts w:ascii="MS Reference Sans Serif" w:hAnsi="MS Reference Sans Serif" w:cs="Microsoft Sans Serif"/>
                <w:color w:val="000000"/>
                <w:sz w:val="16"/>
                <w:szCs w:val="16"/>
              </w:rPr>
              <w:br/>
            </w:r>
            <w:proofErr w:type="spellStart"/>
            <w:r w:rsidRPr="00FD68A4">
              <w:rPr>
                <w:rFonts w:ascii="MS Reference Sans Serif" w:hAnsi="MS Reference Sans Serif" w:cs="Microsoft Sans Serif"/>
                <w:color w:val="000000"/>
                <w:sz w:val="16"/>
                <w:szCs w:val="16"/>
              </w:rPr>
              <w:t>Claspin</w:t>
            </w:r>
            <w:proofErr w:type="spellEnd"/>
          </w:p>
        </w:tc>
        <w:tc>
          <w:tcPr>
            <w:tcW w:w="720" w:type="dxa"/>
            <w:shd w:val="clear" w:color="auto" w:fill="auto"/>
            <w:noWrap/>
            <w:vAlign w:val="center"/>
            <w:hideMark/>
          </w:tcPr>
          <w:p w14:paraId="1801B265"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hAnsi="MS Reference Sans Serif" w:cs="Microsoft Sans Serif"/>
                <w:color w:val="000000"/>
                <w:sz w:val="16"/>
                <w:szCs w:val="16"/>
              </w:rPr>
              <w:t>242150_at</w:t>
            </w:r>
          </w:p>
        </w:tc>
        <w:tc>
          <w:tcPr>
            <w:tcW w:w="630" w:type="dxa"/>
            <w:shd w:val="clear" w:color="auto" w:fill="auto"/>
            <w:noWrap/>
            <w:vAlign w:val="center"/>
            <w:hideMark/>
          </w:tcPr>
          <w:p w14:paraId="1425838B" w14:textId="77777777" w:rsidR="001E4C7C" w:rsidRPr="00FD68A4" w:rsidRDefault="001E4C7C" w:rsidP="00EC4988">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(I)</w:t>
            </w:r>
            <w:r w:rsidRPr="00FD68A4">
              <w:rPr>
                <w:rFonts w:ascii="MS Reference Sans Serif" w:hAnsi="MS Reference Sans Serif" w:cs="Microsoft Sans Serif"/>
                <w:color w:val="000000" w:themeColor="text1"/>
                <w:sz w:val="16"/>
                <w:szCs w:val="16"/>
              </w:rPr>
              <w:br/>
              <w:t>AP/6</w:t>
            </w:r>
          </w:p>
          <w:p w14:paraId="7E341D78" w14:textId="77777777" w:rsidR="001E4C7C" w:rsidRPr="00FD68A4" w:rsidRDefault="001E4C7C" w:rsidP="00EC4988">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95%</w:t>
            </w:r>
          </w:p>
        </w:tc>
        <w:tc>
          <w:tcPr>
            <w:tcW w:w="450" w:type="dxa"/>
            <w:vAlign w:val="center"/>
          </w:tcPr>
          <w:p w14:paraId="305B8AB7"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42E56DB7"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hideMark/>
          </w:tcPr>
          <w:p w14:paraId="76AEDA25"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p>
        </w:tc>
        <w:tc>
          <w:tcPr>
            <w:tcW w:w="990" w:type="dxa"/>
            <w:vAlign w:val="center"/>
          </w:tcPr>
          <w:p w14:paraId="2CF3C763"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p>
        </w:tc>
        <w:tc>
          <w:tcPr>
            <w:tcW w:w="1260" w:type="dxa"/>
            <w:shd w:val="clear" w:color="auto" w:fill="auto"/>
            <w:vAlign w:val="center"/>
            <w:hideMark/>
          </w:tcPr>
          <w:p w14:paraId="1F34E3E1" w14:textId="4B464F93" w:rsidR="001E4C7C" w:rsidRPr="00FD68A4" w:rsidRDefault="001E4C7C" w:rsidP="004045CE">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hAnsi="MS Reference Sans Serif" w:cs="Microsoft Sans Serif"/>
                <w:color w:val="000000"/>
                <w:sz w:val="16"/>
                <w:szCs w:val="16"/>
              </w:rPr>
              <w:br/>
              <w:t xml:space="preserve">(I) Blood Suicide </w:t>
            </w:r>
            <w:r w:rsidRPr="00FD68A4">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dCI+MTE5LCAxMjk8L3N0eWxlPjwvRGlzcGxheVRleHQ+PHJlY29yZD48cmVjLW51bWJlcj4yODQ8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dCI+MTE5LCAxMjk8L3N0eWxlPjwvRGlzcGxheVRleHQ+PHJlY29yZD48cmVjLW51bWJlcj4yODQ8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Pr="00FD68A4">
              <w:rPr>
                <w:rFonts w:ascii="MS Reference Sans Serif" w:hAnsi="MS Reference Sans Serif" w:cs="Microsoft Sans Serif"/>
                <w:color w:val="000000"/>
                <w:sz w:val="16"/>
                <w:szCs w:val="16"/>
              </w:rPr>
            </w:r>
            <w:r w:rsidRPr="00FD68A4">
              <w:rPr>
                <w:rFonts w:ascii="MS Reference Sans Serif" w:hAnsi="MS Reference Sans Serif" w:cs="Microsoft Sans Serif"/>
                <w:color w:val="000000"/>
                <w:sz w:val="16"/>
                <w:szCs w:val="16"/>
              </w:rPr>
              <w:fldChar w:fldCharType="separate"/>
            </w:r>
            <w:hyperlink w:anchor="_ENREF_119" w:tooltip="Levey, 2016 #271" w:history="1">
              <w:r w:rsidR="004045CE" w:rsidRPr="004045CE">
                <w:rPr>
                  <w:rFonts w:ascii="MS Reference Sans Serif" w:hAnsi="MS Reference Sans Serif" w:cs="Microsoft Sans Serif"/>
                  <w:noProof/>
                  <w:color w:val="000000"/>
                  <w:sz w:val="16"/>
                  <w:szCs w:val="16"/>
                  <w:vertAlign w:val="superscript"/>
                </w:rPr>
                <w:t>119</w:t>
              </w:r>
            </w:hyperlink>
            <w:r w:rsidR="004045CE" w:rsidRPr="004045CE">
              <w:rPr>
                <w:rFonts w:ascii="MS Reference Sans Serif" w:hAnsi="MS Reference Sans Serif" w:cs="Microsoft Sans Serif"/>
                <w:noProof/>
                <w:color w:val="000000"/>
                <w:sz w:val="16"/>
                <w:szCs w:val="16"/>
                <w:vertAlign w:val="superscript"/>
              </w:rPr>
              <w:t xml:space="preserve">, </w:t>
            </w:r>
            <w:hyperlink w:anchor="_ENREF_129" w:tooltip="Niculescu, 2015 #294" w:history="1">
              <w:r w:rsidR="004045CE" w:rsidRPr="004045CE">
                <w:rPr>
                  <w:rFonts w:ascii="MS Reference Sans Serif" w:hAnsi="MS Reference Sans Serif" w:cs="Microsoft Sans Serif"/>
                  <w:noProof/>
                  <w:color w:val="000000"/>
                  <w:sz w:val="16"/>
                  <w:szCs w:val="16"/>
                  <w:vertAlign w:val="superscript"/>
                </w:rPr>
                <w:t>129</w:t>
              </w:r>
            </w:hyperlink>
            <w:r w:rsidRPr="00FD68A4">
              <w:rPr>
                <w:rFonts w:ascii="MS Reference Sans Serif" w:hAnsi="MS Reference Sans Serif" w:cs="Microsoft Sans Serif"/>
                <w:color w:val="000000"/>
                <w:sz w:val="16"/>
                <w:szCs w:val="16"/>
              </w:rPr>
              <w:fldChar w:fldCharType="end"/>
            </w:r>
          </w:p>
        </w:tc>
        <w:tc>
          <w:tcPr>
            <w:tcW w:w="900" w:type="dxa"/>
            <w:shd w:val="clear" w:color="auto" w:fill="auto"/>
            <w:vAlign w:val="center"/>
            <w:hideMark/>
          </w:tcPr>
          <w:p w14:paraId="4B16EA15"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p>
        </w:tc>
        <w:tc>
          <w:tcPr>
            <w:tcW w:w="810" w:type="dxa"/>
            <w:vAlign w:val="center"/>
          </w:tcPr>
          <w:p w14:paraId="491EFC13"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p>
        </w:tc>
        <w:tc>
          <w:tcPr>
            <w:tcW w:w="810" w:type="dxa"/>
            <w:shd w:val="clear" w:color="auto" w:fill="auto"/>
            <w:vAlign w:val="center"/>
            <w:hideMark/>
          </w:tcPr>
          <w:p w14:paraId="44B93394"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p>
        </w:tc>
        <w:tc>
          <w:tcPr>
            <w:tcW w:w="720" w:type="dxa"/>
            <w:vAlign w:val="center"/>
          </w:tcPr>
          <w:p w14:paraId="0FFC83F8"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2</w:t>
            </w:r>
          </w:p>
        </w:tc>
      </w:tr>
      <w:tr w:rsidR="001E4C7C" w:rsidRPr="00FD68A4" w14:paraId="0B964040" w14:textId="77777777" w:rsidTr="00CF5C81">
        <w:trPr>
          <w:trHeight w:val="1016"/>
          <w:jc w:val="center"/>
        </w:trPr>
        <w:tc>
          <w:tcPr>
            <w:tcW w:w="1075" w:type="dxa"/>
            <w:shd w:val="clear" w:color="auto" w:fill="auto"/>
            <w:vAlign w:val="center"/>
          </w:tcPr>
          <w:p w14:paraId="19FF371A" w14:textId="77777777" w:rsidR="001E4C7C" w:rsidRPr="00FD68A4" w:rsidRDefault="001E4C7C" w:rsidP="00CF5C81">
            <w:pPr>
              <w:spacing w:after="0"/>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lastRenderedPageBreak/>
              <w:t>ELAC2</w:t>
            </w:r>
          </w:p>
          <w:p w14:paraId="6EF19FD5" w14:textId="77777777" w:rsidR="001E4C7C" w:rsidRPr="00FD68A4" w:rsidRDefault="001E4C7C" w:rsidP="00CF5C81">
            <w:pPr>
              <w:spacing w:after="0"/>
              <w:jc w:val="center"/>
              <w:rPr>
                <w:rFonts w:ascii="MS Reference Sans Serif" w:hAnsi="MS Reference Sans Serif"/>
                <w:b/>
                <w:sz w:val="16"/>
                <w:szCs w:val="16"/>
              </w:rPr>
            </w:pPr>
            <w:proofErr w:type="spellStart"/>
            <w:r w:rsidRPr="00FD68A4">
              <w:rPr>
                <w:rFonts w:ascii="MS Reference Sans Serif" w:hAnsi="MS Reference Sans Serif"/>
                <w:b/>
                <w:sz w:val="16"/>
                <w:szCs w:val="16"/>
              </w:rPr>
              <w:t>ElaC</w:t>
            </w:r>
            <w:proofErr w:type="spellEnd"/>
            <w:r w:rsidRPr="00FD68A4">
              <w:rPr>
                <w:rFonts w:ascii="MS Reference Sans Serif" w:hAnsi="MS Reference Sans Serif"/>
                <w:b/>
                <w:sz w:val="16"/>
                <w:szCs w:val="16"/>
              </w:rPr>
              <w:t xml:space="preserve"> Ribonuclease Z 2</w:t>
            </w:r>
          </w:p>
        </w:tc>
        <w:tc>
          <w:tcPr>
            <w:tcW w:w="720" w:type="dxa"/>
            <w:shd w:val="clear" w:color="auto" w:fill="auto"/>
            <w:noWrap/>
            <w:vAlign w:val="center"/>
          </w:tcPr>
          <w:p w14:paraId="468DA1D8"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201766_at</w:t>
            </w:r>
          </w:p>
        </w:tc>
        <w:tc>
          <w:tcPr>
            <w:tcW w:w="630" w:type="dxa"/>
            <w:shd w:val="clear" w:color="auto" w:fill="auto"/>
            <w:noWrap/>
            <w:vAlign w:val="center"/>
          </w:tcPr>
          <w:p w14:paraId="4286B1DC" w14:textId="77777777" w:rsidR="001E4C7C" w:rsidRPr="00FD68A4" w:rsidRDefault="001E4C7C" w:rsidP="00CF5C81">
            <w:pPr>
              <w:spacing w:after="0" w:line="240" w:lineRule="auto"/>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w:t>
            </w:r>
          </w:p>
          <w:p w14:paraId="44622F52" w14:textId="77777777" w:rsidR="001E4C7C" w:rsidRPr="00FD68A4" w:rsidRDefault="001E4C7C" w:rsidP="00CF5C81">
            <w:pPr>
              <w:spacing w:after="0" w:line="240" w:lineRule="auto"/>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05BE33EF" w14:textId="77777777" w:rsidR="001E4C7C" w:rsidRPr="00FD68A4" w:rsidRDefault="001E4C7C" w:rsidP="00CF5C81">
            <w:pPr>
              <w:spacing w:after="0" w:line="240" w:lineRule="auto"/>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52%</w:t>
            </w:r>
          </w:p>
        </w:tc>
        <w:tc>
          <w:tcPr>
            <w:tcW w:w="450" w:type="dxa"/>
            <w:vAlign w:val="center"/>
          </w:tcPr>
          <w:p w14:paraId="6CDB14D0"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6</w:t>
            </w:r>
          </w:p>
          <w:p w14:paraId="2BBA6A39"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p>
        </w:tc>
        <w:tc>
          <w:tcPr>
            <w:tcW w:w="810" w:type="dxa"/>
            <w:vAlign w:val="center"/>
          </w:tcPr>
          <w:p w14:paraId="2989CD86" w14:textId="77777777" w:rsidR="001E4C7C" w:rsidRPr="00FD68A4" w:rsidRDefault="001E4C7C" w:rsidP="00CF5C81">
            <w:pPr>
              <w:spacing w:after="0" w:line="240" w:lineRule="auto"/>
              <w:jc w:val="center"/>
              <w:rPr>
                <w:rFonts w:ascii="MS Reference Sans Serif" w:eastAsia="Times New Roman" w:hAnsi="MS Reference Sans Serif" w:cs="Microsoft Sans Serif"/>
                <w:b/>
                <w:i/>
                <w:color w:val="000000" w:themeColor="text1"/>
                <w:sz w:val="16"/>
                <w:szCs w:val="16"/>
              </w:rPr>
            </w:pPr>
            <w:r w:rsidRPr="00FD68A4">
              <w:rPr>
                <w:rFonts w:ascii="MS Reference Sans Serif" w:eastAsia="Times New Roman" w:hAnsi="MS Reference Sans Serif" w:cs="Microsoft Sans Serif"/>
                <w:b/>
                <w:i/>
                <w:color w:val="000000" w:themeColor="text1"/>
                <w:sz w:val="16"/>
                <w:szCs w:val="16"/>
              </w:rPr>
              <w:t>4.11E-02/4</w:t>
            </w:r>
          </w:p>
          <w:p w14:paraId="269E45BA"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Microsoft Sans Serif"/>
                <w:b/>
                <w:i/>
                <w:color w:val="000000" w:themeColor="text1"/>
                <w:sz w:val="16"/>
                <w:szCs w:val="16"/>
              </w:rPr>
              <w:t>Nominal</w:t>
            </w:r>
          </w:p>
        </w:tc>
        <w:tc>
          <w:tcPr>
            <w:tcW w:w="720" w:type="dxa"/>
            <w:shd w:val="clear" w:color="auto" w:fill="auto"/>
            <w:vAlign w:val="center"/>
          </w:tcPr>
          <w:p w14:paraId="20E5C551" w14:textId="4C302748"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Autism</w:t>
            </w:r>
            <w:hyperlink w:anchor="_ENREF_274" w:tooltip="Jung, 2011 #494"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&lt;EndNote&gt;&lt;Cite&gt;&lt;Author&gt;Jung&lt;/Author&gt;&lt;Year&gt;2011&lt;/Year&gt;&lt;RecNum&gt;494&lt;/RecNum&gt;&lt;DisplayText&gt;&lt;style face="superscript"&gt;274&lt;/style&gt;&lt;/DisplayText&gt;&lt;record&gt;&lt;rec-number&gt;494&lt;/rec-number&gt;&lt;foreign-keys&gt;&lt;key app="EN" db-id="rx0tt92vzde02oefeptptd5wefwzztv5f0aw" timestamp="1516226239"&gt;494&lt;/key&gt;&lt;/foreign-keys&gt;&lt;ref-type name="Journal Article"&gt;17&lt;/ref-type&gt;&lt;contributors&gt;&lt;authors&gt;&lt;author&gt;Jung, J. Y.&lt;/author&gt;&lt;author&gt;Kohane, I. S.&lt;/author&gt;&lt;author&gt;Wall, D. P.&lt;/author&gt;&lt;/authors&gt;&lt;/contributors&gt;&lt;auth-address&gt;Center for Biomedical Informatics, Harvard Medical School, Boston, MA 02115, USA.&lt;/auth-address&gt;&lt;titles&gt;&lt;title&gt;Identification of autoimmune gene signatures in autism&lt;/title&gt;&lt;secondary-title&gt;Transl Psychiatry&lt;/secondary-title&gt;&lt;alt-title&gt;Translational psychiatry&lt;/alt-title&gt;&lt;/titles&gt;&lt;periodical&gt;&lt;full-title&gt;Transl Psychiatry&lt;/full-title&gt;&lt;abbr-1&gt;Translational psychiatry&lt;/abbr-1&gt;&lt;/periodical&gt;&lt;alt-periodical&gt;&lt;full-title&gt;Transl Psychiatry&lt;/full-title&gt;&lt;abbr-1&gt;Translational psychiatry&lt;/abbr-1&gt;&lt;/alt-periodical&gt;&lt;pages&gt;e63&lt;/pages&gt;&lt;volume&gt;1&lt;/volume&gt;&lt;keywords&gt;&lt;keyword&gt;Adult&lt;/keyword&gt;&lt;keyword&gt;Autoimmune Diseases/*genetics/immunology&lt;/keyword&gt;&lt;keyword&gt;Child&lt;/keyword&gt;&lt;keyword&gt;Child Development Disorders, Pervasive/*genetics/immunology&lt;/keyword&gt;&lt;keyword&gt;Cohort Studies&lt;/keyword&gt;&lt;keyword&gt;Female&lt;/keyword&gt;&lt;keyword&gt;Genetic Variation/*genetics/immunology&lt;/keyword&gt;&lt;keyword&gt;Genome-Wide Association Study&lt;/keyword&gt;&lt;keyword&gt;Humans&lt;/keyword&gt;&lt;keyword&gt;Male&lt;/keyword&gt;&lt;keyword&gt;Multifactorial Inheritance/*genetics/immunology&lt;/keyword&gt;&lt;keyword&gt;Polymorphism, Single Nucleotide/genetics/immunology&lt;/keyword&gt;&lt;/keywords&gt;&lt;dates&gt;&lt;year&gt;2011&lt;/year&gt;&lt;pub-dates&gt;&lt;date&gt;Dec 13&lt;/date&gt;&lt;/pub-dates&gt;&lt;/dates&gt;&lt;isbn&gt;2158-3188 (Electronic)&amp;#xD;2158-3188 (Linking)&lt;/isbn&gt;&lt;accession-num&gt;22832355&lt;/accession-num&gt;&lt;urls&gt;&lt;related-urls&gt;&lt;url&gt;http://www.ncbi.nlm.nih.gov/pubmed/22832355&lt;/url&gt;&lt;/related-urls&gt;&lt;/urls&gt;&lt;custom2&gt;3309496&lt;/custom2&gt;&lt;electronic-resource-num&gt;10.1038/tp.2011.62&lt;/electronic-resource-num&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274</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29CF789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1752DDC1"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6111E9DC"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07459855"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13F1AE94"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39C311FF"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5FD92D0A" w14:textId="77777777" w:rsidTr="00ED41C5">
        <w:trPr>
          <w:trHeight w:val="300"/>
          <w:jc w:val="center"/>
        </w:trPr>
        <w:tc>
          <w:tcPr>
            <w:tcW w:w="1075" w:type="dxa"/>
            <w:shd w:val="clear" w:color="auto" w:fill="auto"/>
            <w:vAlign w:val="center"/>
          </w:tcPr>
          <w:p w14:paraId="1E2B9E36" w14:textId="77777777" w:rsidR="001E4C7C" w:rsidRPr="00FD68A4" w:rsidRDefault="001E4C7C" w:rsidP="00CF5C81">
            <w:pPr>
              <w:jc w:val="center"/>
              <w:rPr>
                <w:rFonts w:ascii="MS Reference Sans Serif" w:hAnsi="MS Reference Sans Serif" w:cs="Microsoft Sans Serif"/>
                <w:b/>
                <w:color w:val="000000"/>
                <w:sz w:val="16"/>
                <w:szCs w:val="16"/>
              </w:rPr>
            </w:pPr>
            <w:r w:rsidRPr="00FD68A4">
              <w:rPr>
                <w:rFonts w:ascii="MS Reference Sans Serif" w:hAnsi="MS Reference Sans Serif" w:cs="Microsoft Sans Serif"/>
                <w:b/>
                <w:color w:val="FF0000"/>
                <w:sz w:val="16"/>
                <w:szCs w:val="16"/>
              </w:rPr>
              <w:t>Hs.554262</w:t>
            </w:r>
          </w:p>
        </w:tc>
        <w:tc>
          <w:tcPr>
            <w:tcW w:w="720" w:type="dxa"/>
            <w:shd w:val="clear" w:color="auto" w:fill="auto"/>
            <w:noWrap/>
            <w:vAlign w:val="center"/>
          </w:tcPr>
          <w:p w14:paraId="0A61319F"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210703_at</w:t>
            </w:r>
          </w:p>
        </w:tc>
        <w:tc>
          <w:tcPr>
            <w:tcW w:w="630" w:type="dxa"/>
            <w:shd w:val="clear" w:color="auto" w:fill="auto"/>
            <w:noWrap/>
            <w:vAlign w:val="center"/>
          </w:tcPr>
          <w:p w14:paraId="4DB9567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(I)</w:t>
            </w:r>
            <w:r w:rsidRPr="00FD68A4">
              <w:rPr>
                <w:rFonts w:ascii="MS Reference Sans Serif" w:hAnsi="MS Reference Sans Serif" w:cs="Microsoft Sans Serif"/>
                <w:color w:val="000000"/>
                <w:sz w:val="16"/>
                <w:szCs w:val="16"/>
              </w:rPr>
              <w:br/>
              <w:t>AP/6</w:t>
            </w:r>
          </w:p>
        </w:tc>
        <w:tc>
          <w:tcPr>
            <w:tcW w:w="450" w:type="dxa"/>
            <w:vAlign w:val="center"/>
          </w:tcPr>
          <w:p w14:paraId="5A37B5F3"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264C227D"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51D3EEE0"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4A7FDC91" w14:textId="77777777" w:rsidR="001E4C7C" w:rsidRPr="00FD68A4" w:rsidRDefault="001E4C7C" w:rsidP="00CF5C81">
            <w:pPr>
              <w:jc w:val="center"/>
              <w:rPr>
                <w:rFonts w:ascii="MS Reference Sans Serif" w:hAnsi="MS Reference Sans Serif" w:cs="Microsoft Sans Serif"/>
                <w:sz w:val="16"/>
                <w:szCs w:val="16"/>
              </w:rPr>
            </w:pPr>
          </w:p>
        </w:tc>
        <w:tc>
          <w:tcPr>
            <w:tcW w:w="1260" w:type="dxa"/>
            <w:shd w:val="clear" w:color="auto" w:fill="auto"/>
            <w:vAlign w:val="center"/>
          </w:tcPr>
          <w:p w14:paraId="263D94AC" w14:textId="520AFC4C"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(I) Blood Universal Suicide</w:t>
            </w:r>
            <w:hyperlink w:anchor="_ENREF_120" w:tooltip="Niculescu, 2017 #36658" w:history="1">
              <w:r w:rsidR="004045CE" w:rsidRPr="00FD68A4">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120</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237D56D7" w14:textId="77777777" w:rsidR="001E4C7C" w:rsidRPr="00FD68A4" w:rsidRDefault="001E4C7C" w:rsidP="00CF5C81">
            <w:pPr>
              <w:jc w:val="center"/>
              <w:rPr>
                <w:rFonts w:ascii="MS Reference Sans Serif" w:hAnsi="MS Reference Sans Serif" w:cs="Microsoft Sans Serif"/>
                <w:sz w:val="16"/>
                <w:szCs w:val="16"/>
              </w:rPr>
            </w:pPr>
          </w:p>
        </w:tc>
        <w:tc>
          <w:tcPr>
            <w:tcW w:w="810" w:type="dxa"/>
            <w:vAlign w:val="center"/>
          </w:tcPr>
          <w:p w14:paraId="1A792D1B"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35C424B9"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40C1A4B9"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248D64F4" w14:textId="77777777" w:rsidTr="00ED41C5">
        <w:trPr>
          <w:trHeight w:val="300"/>
          <w:jc w:val="center"/>
        </w:trPr>
        <w:tc>
          <w:tcPr>
            <w:tcW w:w="1075" w:type="dxa"/>
            <w:shd w:val="clear" w:color="auto" w:fill="auto"/>
            <w:vAlign w:val="center"/>
          </w:tcPr>
          <w:p w14:paraId="29A1BEB0" w14:textId="77777777" w:rsidR="001E4C7C" w:rsidRPr="00FD68A4" w:rsidRDefault="001E4C7C" w:rsidP="00CF5C81">
            <w:pPr>
              <w:pStyle w:val="NoSpacing"/>
              <w:jc w:val="center"/>
              <w:rPr>
                <w:rFonts w:ascii="MS Reference Sans Serif" w:hAnsi="MS Reference Sans Serif"/>
                <w:b/>
                <w:color w:val="00B0F0"/>
                <w:sz w:val="16"/>
                <w:szCs w:val="16"/>
              </w:rPr>
            </w:pPr>
            <w:r>
              <w:rPr>
                <w:rFonts w:ascii="MS Reference Sans Serif" w:hAnsi="MS Reference Sans Serif"/>
                <w:b/>
                <w:color w:val="00B0F0"/>
                <w:sz w:val="16"/>
                <w:szCs w:val="16"/>
              </w:rPr>
              <w:t>(Hs.659426)</w:t>
            </w:r>
            <w:r w:rsidRPr="00FD68A4">
              <w:rPr>
                <w:rFonts w:ascii="MS Reference Sans Serif" w:hAnsi="MS Reference Sans Serif"/>
                <w:b/>
                <w:bCs/>
                <w:color w:val="00B0F0"/>
                <w:sz w:val="16"/>
                <w:szCs w:val="16"/>
                <w:shd w:val="clear" w:color="auto" w:fill="D9E4F8"/>
              </w:rPr>
              <w:t>PHC3</w:t>
            </w:r>
          </w:p>
          <w:p w14:paraId="3D1D288D" w14:textId="77777777" w:rsidR="001E4C7C" w:rsidRPr="00FD68A4" w:rsidRDefault="001E4C7C" w:rsidP="00CF5C81">
            <w:pPr>
              <w:pStyle w:val="NoSpacing"/>
              <w:jc w:val="center"/>
              <w:rPr>
                <w:color w:val="000000"/>
              </w:rPr>
            </w:pPr>
            <w:proofErr w:type="spellStart"/>
            <w:r w:rsidRPr="00FD68A4">
              <w:rPr>
                <w:rFonts w:ascii="MS Reference Sans Serif" w:hAnsi="MS Reference Sans Serif"/>
                <w:color w:val="333333"/>
                <w:sz w:val="16"/>
                <w:szCs w:val="16"/>
                <w:shd w:val="clear" w:color="auto" w:fill="F9F9F9"/>
              </w:rPr>
              <w:t>Polyhomeotic</w:t>
            </w:r>
            <w:proofErr w:type="spellEnd"/>
            <w:r w:rsidRPr="00FD68A4">
              <w:rPr>
                <w:rFonts w:ascii="MS Reference Sans Serif" w:hAnsi="MS Reference Sans Serif"/>
                <w:color w:val="333333"/>
                <w:sz w:val="16"/>
                <w:szCs w:val="16"/>
                <w:shd w:val="clear" w:color="auto" w:fill="F9F9F9"/>
              </w:rPr>
              <w:t xml:space="preserve"> Homolog 3</w:t>
            </w:r>
          </w:p>
        </w:tc>
        <w:tc>
          <w:tcPr>
            <w:tcW w:w="720" w:type="dxa"/>
            <w:shd w:val="clear" w:color="auto" w:fill="auto"/>
            <w:noWrap/>
            <w:vAlign w:val="center"/>
          </w:tcPr>
          <w:p w14:paraId="22A96F0F"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s="Microsoft Sans Serif"/>
                <w:color w:val="000000"/>
                <w:sz w:val="16"/>
                <w:szCs w:val="16"/>
              </w:rPr>
              <w:t>240599_x_at</w:t>
            </w:r>
          </w:p>
        </w:tc>
        <w:tc>
          <w:tcPr>
            <w:tcW w:w="630" w:type="dxa"/>
            <w:shd w:val="clear" w:color="auto" w:fill="auto"/>
            <w:noWrap/>
            <w:vAlign w:val="center"/>
          </w:tcPr>
          <w:p w14:paraId="59165103"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s="Microsoft Sans Serif"/>
                <w:color w:val="000000"/>
                <w:sz w:val="16"/>
                <w:szCs w:val="16"/>
              </w:rPr>
              <w:t>(D)</w:t>
            </w:r>
            <w:r w:rsidRPr="00FD68A4">
              <w:rPr>
                <w:rFonts w:ascii="MS Reference Sans Serif" w:hAnsi="MS Reference Sans Serif" w:cs="Microsoft Sans Serif"/>
                <w:color w:val="000000"/>
                <w:sz w:val="16"/>
                <w:szCs w:val="16"/>
              </w:rPr>
              <w:br/>
              <w:t>DE/6</w:t>
            </w:r>
          </w:p>
        </w:tc>
        <w:tc>
          <w:tcPr>
            <w:tcW w:w="450" w:type="dxa"/>
            <w:vAlign w:val="center"/>
          </w:tcPr>
          <w:p w14:paraId="482ED3A1"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4779A4C6"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20B31F3E"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12C242C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41896B91" w14:textId="695C61C4"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 xml:space="preserve">(D) Blood Female Suicide </w:t>
            </w:r>
            <w:hyperlink w:anchor="_ENREF_119" w:tooltip="Levey, 2016 #271" w:history="1">
              <w:r w:rsidR="004045CE" w:rsidRPr="00FD68A4">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119</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4FF0834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58E8057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shd w:val="clear" w:color="auto" w:fill="auto"/>
            <w:vAlign w:val="center"/>
          </w:tcPr>
          <w:p w14:paraId="5826908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5A8467C2"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w:t>
            </w:r>
          </w:p>
        </w:tc>
      </w:tr>
      <w:tr w:rsidR="001E4C7C" w:rsidRPr="00FD68A4" w14:paraId="00340B33" w14:textId="77777777" w:rsidTr="00ED41C5">
        <w:trPr>
          <w:trHeight w:val="845"/>
          <w:jc w:val="center"/>
        </w:trPr>
        <w:tc>
          <w:tcPr>
            <w:tcW w:w="1075" w:type="dxa"/>
            <w:shd w:val="clear" w:color="auto" w:fill="auto"/>
            <w:vAlign w:val="center"/>
          </w:tcPr>
          <w:p w14:paraId="5F66B88F" w14:textId="77777777" w:rsidR="001E4C7C" w:rsidRPr="00FD68A4" w:rsidRDefault="001E4C7C" w:rsidP="00CF5C81">
            <w:pPr>
              <w:pStyle w:val="NoSpacing"/>
              <w:jc w:val="center"/>
              <w:rPr>
                <w:rFonts w:ascii="MS Reference Sans Serif" w:hAnsi="MS Reference Sans Serif"/>
                <w:color w:val="000000"/>
                <w:sz w:val="16"/>
                <w:szCs w:val="16"/>
              </w:rPr>
            </w:pPr>
            <w:r w:rsidRPr="00FD68A4">
              <w:rPr>
                <w:rFonts w:ascii="MS Reference Sans Serif" w:hAnsi="MS Reference Sans Serif" w:cs="Microsoft Sans Serif"/>
                <w:b/>
                <w:color w:val="FF0000"/>
                <w:sz w:val="16"/>
                <w:szCs w:val="16"/>
              </w:rPr>
              <w:t>LY9</w:t>
            </w:r>
            <w:r w:rsidRPr="00FD68A4">
              <w:rPr>
                <w:rFonts w:ascii="MS Reference Sans Serif" w:hAnsi="MS Reference Sans Serif" w:cs="Microsoft Sans Serif"/>
                <w:color w:val="000000"/>
                <w:sz w:val="16"/>
                <w:szCs w:val="16"/>
              </w:rPr>
              <w:br/>
              <w:t>Lymphocyte Antigen 9</w:t>
            </w:r>
          </w:p>
        </w:tc>
        <w:tc>
          <w:tcPr>
            <w:tcW w:w="720" w:type="dxa"/>
            <w:shd w:val="clear" w:color="auto" w:fill="auto"/>
            <w:noWrap/>
            <w:vAlign w:val="center"/>
          </w:tcPr>
          <w:p w14:paraId="02C33094"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s="Microsoft Sans Serif"/>
                <w:color w:val="000000"/>
                <w:sz w:val="16"/>
                <w:szCs w:val="16"/>
              </w:rPr>
              <w:t>231124_x_at</w:t>
            </w:r>
          </w:p>
        </w:tc>
        <w:tc>
          <w:tcPr>
            <w:tcW w:w="630" w:type="dxa"/>
            <w:shd w:val="clear" w:color="auto" w:fill="auto"/>
            <w:noWrap/>
            <w:vAlign w:val="center"/>
          </w:tcPr>
          <w:p w14:paraId="152B3D17" w14:textId="77777777" w:rsidR="001E4C7C" w:rsidRPr="00FD68A4" w:rsidRDefault="001E4C7C" w:rsidP="00EC4988">
            <w:pPr>
              <w:pStyle w:val="NoSpacing"/>
              <w:jc w:val="center"/>
              <w:rPr>
                <w:rFonts w:ascii="MS Reference Sans Serif" w:hAnsi="MS Reference Sans Serif"/>
                <w:sz w:val="16"/>
                <w:szCs w:val="16"/>
              </w:rPr>
            </w:pPr>
            <w:r w:rsidRPr="00FD68A4">
              <w:rPr>
                <w:rFonts w:ascii="MS Reference Sans Serif" w:hAnsi="MS Reference Sans Serif"/>
                <w:sz w:val="16"/>
                <w:szCs w:val="16"/>
              </w:rPr>
              <w:t>(I)</w:t>
            </w:r>
            <w:r w:rsidRPr="00FD68A4">
              <w:rPr>
                <w:rFonts w:ascii="MS Reference Sans Serif" w:hAnsi="MS Reference Sans Serif"/>
                <w:sz w:val="16"/>
                <w:szCs w:val="16"/>
              </w:rPr>
              <w:br/>
              <w:t>DE/6</w:t>
            </w:r>
          </w:p>
          <w:p w14:paraId="36D34BFD" w14:textId="77777777" w:rsidR="001E4C7C" w:rsidRPr="00FD68A4" w:rsidRDefault="001E4C7C" w:rsidP="00EC4988">
            <w:pPr>
              <w:jc w:val="center"/>
              <w:rPr>
                <w:rFonts w:ascii="MS Reference Sans Serif" w:hAnsi="MS Reference Sans Serif"/>
                <w:color w:val="000000"/>
                <w:sz w:val="16"/>
                <w:szCs w:val="16"/>
              </w:rPr>
            </w:pPr>
            <w:r w:rsidRPr="00FD68A4">
              <w:rPr>
                <w:rFonts w:ascii="MS Reference Sans Serif" w:hAnsi="MS Reference Sans Serif"/>
                <w:sz w:val="16"/>
                <w:szCs w:val="16"/>
              </w:rPr>
              <w:t>90%</w:t>
            </w:r>
          </w:p>
        </w:tc>
        <w:tc>
          <w:tcPr>
            <w:tcW w:w="450" w:type="dxa"/>
            <w:vAlign w:val="center"/>
          </w:tcPr>
          <w:p w14:paraId="6316EEF7"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01DA739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3490427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1D5393D3"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2A5ACB0A" w14:textId="66049203" w:rsidR="001E4C7C" w:rsidRPr="00FD68A4" w:rsidRDefault="006C025F" w:rsidP="004045CE">
            <w:pPr>
              <w:jc w:val="center"/>
              <w:rPr>
                <w:rFonts w:ascii="MS Reference Sans Serif" w:hAnsi="MS Reference Sans Serif" w:cs="Microsoft Sans Serif"/>
                <w:color w:val="000000"/>
                <w:sz w:val="16"/>
                <w:szCs w:val="16"/>
              </w:rPr>
            </w:pPr>
            <w:r w:rsidRPr="00690B92">
              <w:rPr>
                <w:rFonts w:ascii="MS Reference Sans Serif" w:hAnsi="MS Reference Sans Serif" w:cs="Microsoft Sans Serif"/>
                <w:sz w:val="16"/>
                <w:szCs w:val="16"/>
              </w:rPr>
              <w:t>(D</w:t>
            </w:r>
            <w:r w:rsidR="001E4C7C" w:rsidRPr="00690B92">
              <w:rPr>
                <w:rFonts w:ascii="MS Reference Sans Serif" w:hAnsi="MS Reference Sans Serif" w:cs="Microsoft Sans Serif"/>
                <w:sz w:val="16"/>
                <w:szCs w:val="16"/>
              </w:rPr>
              <w:t>) B</w:t>
            </w:r>
            <w:r w:rsidR="001E4C7C" w:rsidRPr="00FD68A4">
              <w:rPr>
                <w:rFonts w:ascii="MS Reference Sans Serif" w:hAnsi="MS Reference Sans Serif" w:cs="Microsoft Sans Serif"/>
                <w:color w:val="000000"/>
                <w:sz w:val="16"/>
                <w:szCs w:val="16"/>
              </w:rPr>
              <w:t>lood Stress</w:t>
            </w:r>
            <w:hyperlink w:anchor="_ENREF_275" w:tooltip="Cao-Lei, 2014 #73" w:history="1">
              <w:r w:rsidR="004045CE" w:rsidRPr="00FD68A4">
                <w:rPr>
                  <w:rFonts w:ascii="MS Reference Sans Serif" w:hAnsi="MS Reference Sans Serif" w:cs="Microsoft Sans Serif"/>
                  <w:color w:val="000000"/>
                  <w:sz w:val="16"/>
                  <w:szCs w:val="16"/>
                </w:rPr>
                <w:fldChar w:fldCharType="begin">
                  <w:fldData xml:space="preserve">PEVuZE5vdGU+PENpdGU+PEF1dGhvcj5DYW8tTGVpPC9BdXRob3I+PFllYXI+MjAxNDwvWWVhcj48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bHQtcGVyaW9kaWNhbD48cGFnZXM+ZTEwNzY1MzwvcGFnZXM+PHZvbHVtZT45PC92b2x1bWU+PG51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PEVuZE5vdGU+PENpdGU+PEF1dGhvcj5DYW8tTGVpPC9BdXRob3I+PFllYXI+MjAxNDwvWWVhcj48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bHQtcGVyaW9kaWNhbD48cGFnZXM+ZTEwNzY1MzwvcGFnZXM+PHZvbHVtZT45PC92b2x1bWU+PG51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275</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782BF9C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4A1920A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shd w:val="clear" w:color="auto" w:fill="auto"/>
            <w:vAlign w:val="center"/>
          </w:tcPr>
          <w:p w14:paraId="410681B5"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31AACAD5"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w:t>
            </w:r>
          </w:p>
        </w:tc>
      </w:tr>
      <w:tr w:rsidR="001E4C7C" w:rsidRPr="00FD68A4" w14:paraId="133166A0" w14:textId="77777777" w:rsidTr="00ED41C5">
        <w:trPr>
          <w:trHeight w:val="300"/>
          <w:jc w:val="center"/>
        </w:trPr>
        <w:tc>
          <w:tcPr>
            <w:tcW w:w="1075" w:type="dxa"/>
            <w:shd w:val="clear" w:color="auto" w:fill="auto"/>
            <w:vAlign w:val="center"/>
          </w:tcPr>
          <w:p w14:paraId="679E5162" w14:textId="77777777" w:rsidR="001E4C7C" w:rsidRPr="00FD68A4" w:rsidRDefault="001E4C7C" w:rsidP="00CF5C81">
            <w:pPr>
              <w:pStyle w:val="NoSpacing"/>
              <w:jc w:val="center"/>
              <w:rPr>
                <w:rFonts w:ascii="MS Reference Sans Serif" w:hAnsi="MS Reference Sans Serif"/>
                <w:color w:val="00B0F0"/>
                <w:sz w:val="16"/>
                <w:szCs w:val="16"/>
              </w:rPr>
            </w:pPr>
            <w:r w:rsidRPr="00FD68A4">
              <w:rPr>
                <w:rFonts w:ascii="MS Reference Sans Serif" w:hAnsi="MS Reference Sans Serif" w:cs="Microsoft Sans Serif"/>
                <w:b/>
                <w:color w:val="00B0F0"/>
                <w:sz w:val="16"/>
                <w:szCs w:val="16"/>
              </w:rPr>
              <w:t>MBNL3</w:t>
            </w:r>
            <w:r w:rsidRPr="00FD68A4">
              <w:rPr>
                <w:rFonts w:ascii="MS Reference Sans Serif" w:hAnsi="MS Reference Sans Serif" w:cs="Microsoft Sans Serif"/>
                <w:color w:val="000000"/>
                <w:sz w:val="16"/>
                <w:szCs w:val="16"/>
              </w:rPr>
              <w:br/>
            </w:r>
            <w:proofErr w:type="spellStart"/>
            <w:r w:rsidRPr="00FD68A4">
              <w:rPr>
                <w:rFonts w:ascii="MS Reference Sans Serif" w:hAnsi="MS Reference Sans Serif" w:cs="Microsoft Sans Serif"/>
                <w:color w:val="000000"/>
                <w:sz w:val="16"/>
                <w:szCs w:val="16"/>
              </w:rPr>
              <w:t>Muscleblind</w:t>
            </w:r>
            <w:proofErr w:type="spellEnd"/>
            <w:r w:rsidRPr="00FD68A4">
              <w:rPr>
                <w:rFonts w:ascii="MS Reference Sans Serif" w:hAnsi="MS Reference Sans Serif" w:cs="Microsoft Sans Serif"/>
                <w:color w:val="000000"/>
                <w:sz w:val="16"/>
                <w:szCs w:val="16"/>
              </w:rPr>
              <w:t xml:space="preserve"> Like Splicing Regulator 3</w:t>
            </w:r>
          </w:p>
        </w:tc>
        <w:tc>
          <w:tcPr>
            <w:tcW w:w="720" w:type="dxa"/>
            <w:shd w:val="clear" w:color="auto" w:fill="auto"/>
            <w:noWrap/>
            <w:vAlign w:val="center"/>
          </w:tcPr>
          <w:p w14:paraId="3FA4FCBD"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s="Microsoft Sans Serif"/>
                <w:color w:val="000000"/>
                <w:sz w:val="16"/>
                <w:szCs w:val="16"/>
              </w:rPr>
              <w:t>219814_at</w:t>
            </w:r>
          </w:p>
        </w:tc>
        <w:tc>
          <w:tcPr>
            <w:tcW w:w="630" w:type="dxa"/>
            <w:shd w:val="clear" w:color="auto" w:fill="auto"/>
            <w:noWrap/>
            <w:vAlign w:val="center"/>
          </w:tcPr>
          <w:p w14:paraId="3780A23F" w14:textId="77777777" w:rsidR="001E4C7C" w:rsidRPr="00FD68A4" w:rsidRDefault="001E4C7C" w:rsidP="00EC4988">
            <w:pPr>
              <w:pStyle w:val="NoSpacing"/>
              <w:jc w:val="center"/>
              <w:rPr>
                <w:rFonts w:ascii="MS Reference Sans Serif" w:hAnsi="MS Reference Sans Serif"/>
                <w:sz w:val="16"/>
                <w:szCs w:val="16"/>
              </w:rPr>
            </w:pPr>
            <w:r w:rsidRPr="00FD68A4">
              <w:rPr>
                <w:rFonts w:ascii="MS Reference Sans Serif" w:hAnsi="MS Reference Sans Serif"/>
                <w:sz w:val="16"/>
                <w:szCs w:val="16"/>
              </w:rPr>
              <w:t>(D)</w:t>
            </w:r>
            <w:r w:rsidRPr="00FD68A4">
              <w:rPr>
                <w:rFonts w:ascii="MS Reference Sans Serif" w:hAnsi="MS Reference Sans Serif"/>
                <w:sz w:val="16"/>
                <w:szCs w:val="16"/>
              </w:rPr>
              <w:br/>
              <w:t>DE/6</w:t>
            </w:r>
          </w:p>
          <w:p w14:paraId="5CDD1E95" w14:textId="77777777" w:rsidR="001E4C7C" w:rsidRPr="00FD68A4" w:rsidRDefault="001E4C7C" w:rsidP="00EC4988">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hAnsi="MS Reference Sans Serif"/>
                <w:sz w:val="16"/>
                <w:szCs w:val="16"/>
              </w:rPr>
              <w:t>92%</w:t>
            </w:r>
          </w:p>
        </w:tc>
        <w:tc>
          <w:tcPr>
            <w:tcW w:w="450" w:type="dxa"/>
            <w:vAlign w:val="center"/>
          </w:tcPr>
          <w:p w14:paraId="29EB0FD9"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39CBC9E1" w14:textId="77777777" w:rsidR="001E4C7C" w:rsidRPr="00FD68A4" w:rsidRDefault="001E4C7C" w:rsidP="00CF5C81">
            <w:pPr>
              <w:spacing w:after="0"/>
              <w:jc w:val="center"/>
              <w:rPr>
                <w:rFonts w:ascii="MS Reference Sans Serif" w:hAnsi="MS Reference Sans Serif"/>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noWrap/>
            <w:vAlign w:val="center"/>
          </w:tcPr>
          <w:p w14:paraId="5A0C929B" w14:textId="77777777" w:rsidR="001E4C7C" w:rsidRPr="00FD68A4" w:rsidRDefault="001E4C7C" w:rsidP="00CF5C81">
            <w:pPr>
              <w:spacing w:after="0"/>
              <w:jc w:val="center"/>
              <w:rPr>
                <w:rFonts w:ascii="MS Reference Sans Serif" w:hAnsi="MS Reference Sans Serif"/>
                <w:sz w:val="16"/>
                <w:szCs w:val="16"/>
              </w:rPr>
            </w:pPr>
          </w:p>
        </w:tc>
        <w:tc>
          <w:tcPr>
            <w:tcW w:w="990" w:type="dxa"/>
            <w:vAlign w:val="center"/>
          </w:tcPr>
          <w:p w14:paraId="2F61244B" w14:textId="77777777" w:rsidR="001E4C7C" w:rsidRPr="00FD68A4" w:rsidRDefault="001E4C7C" w:rsidP="00CF5C81">
            <w:pPr>
              <w:spacing w:after="0"/>
              <w:jc w:val="center"/>
              <w:rPr>
                <w:rFonts w:ascii="MS Reference Sans Serif" w:hAnsi="MS Reference Sans Serif"/>
                <w:sz w:val="16"/>
                <w:szCs w:val="16"/>
              </w:rPr>
            </w:pPr>
            <w:r w:rsidRPr="00FD68A4">
              <w:rPr>
                <w:rFonts w:ascii="MS Reference Sans Serif" w:hAnsi="MS Reference Sans Serif" w:cs="Microsoft Sans Serif"/>
                <w:color w:val="000000"/>
                <w:sz w:val="16"/>
                <w:szCs w:val="16"/>
              </w:rPr>
              <w:br/>
            </w:r>
          </w:p>
        </w:tc>
        <w:tc>
          <w:tcPr>
            <w:tcW w:w="1260" w:type="dxa"/>
            <w:shd w:val="clear" w:color="auto" w:fill="auto"/>
            <w:noWrap/>
            <w:vAlign w:val="center"/>
          </w:tcPr>
          <w:p w14:paraId="3CBA1EDF" w14:textId="5884C477"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Blood Hallucinations </w:t>
            </w:r>
            <w:hyperlink w:anchor="_ENREF_147" w:tooltip="Kurian, 2011 #41" w:history="1">
              <w:r w:rsidR="004045CE" w:rsidRPr="00FD68A4">
                <w:rPr>
                  <w:rFonts w:ascii="MS Reference Sans Serif" w:hAnsi="MS Reference Sans Serif" w:cs="Microsoft Sans Serif"/>
                  <w:color w:val="000000"/>
                  <w:sz w:val="16"/>
                  <w:szCs w:val="16"/>
                </w:rPr>
                <w:fldChar w:fldCharType="begin">
                  <w:fldData xml:space="preserve">PEVuZE5vdGU+PENpdGU+PEF1dGhvcj5LdXJpYW48L0F1dGhvcj48WWVhcj4yMDExPC9ZZWFyPjxS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PEVuZE5vdGU+PENpdGU+PEF1dGhvcj5LdXJpYW48L0F1dGhvcj48WWVhcj4yMDExPC9ZZWFyPjxS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147</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noWrap/>
            <w:vAlign w:val="center"/>
          </w:tcPr>
          <w:p w14:paraId="4B3F31BE" w14:textId="77777777" w:rsidR="001E4C7C" w:rsidRPr="00FD68A4" w:rsidRDefault="001E4C7C" w:rsidP="00CF5C81">
            <w:pPr>
              <w:spacing w:after="0"/>
              <w:jc w:val="center"/>
              <w:rPr>
                <w:rFonts w:ascii="MS Reference Sans Serif" w:hAnsi="MS Reference Sans Serif"/>
                <w:color w:val="000000"/>
                <w:sz w:val="16"/>
                <w:szCs w:val="16"/>
              </w:rPr>
            </w:pPr>
          </w:p>
        </w:tc>
        <w:tc>
          <w:tcPr>
            <w:tcW w:w="810" w:type="dxa"/>
            <w:vAlign w:val="center"/>
          </w:tcPr>
          <w:p w14:paraId="526432F8" w14:textId="77777777" w:rsidR="001E4C7C" w:rsidRPr="00FD68A4" w:rsidRDefault="001E4C7C" w:rsidP="00CF5C81">
            <w:pPr>
              <w:spacing w:after="0"/>
              <w:jc w:val="center"/>
              <w:rPr>
                <w:rFonts w:ascii="MS Reference Sans Serif" w:hAnsi="MS Reference Sans Serif"/>
                <w:color w:val="000000"/>
                <w:sz w:val="16"/>
                <w:szCs w:val="16"/>
              </w:rPr>
            </w:pPr>
          </w:p>
        </w:tc>
        <w:tc>
          <w:tcPr>
            <w:tcW w:w="810" w:type="dxa"/>
            <w:shd w:val="clear" w:color="auto" w:fill="auto"/>
            <w:noWrap/>
            <w:vAlign w:val="center"/>
          </w:tcPr>
          <w:p w14:paraId="690431FA" w14:textId="77777777" w:rsidR="001E4C7C" w:rsidRPr="00FD68A4" w:rsidRDefault="001E4C7C" w:rsidP="00CF5C81">
            <w:pPr>
              <w:pStyle w:val="NoSpacing"/>
              <w:jc w:val="center"/>
              <w:rPr>
                <w:rFonts w:ascii="MS Reference Sans Serif" w:hAnsi="MS Reference Sans Serif"/>
                <w:color w:val="00B0F0"/>
                <w:sz w:val="16"/>
                <w:szCs w:val="16"/>
              </w:rPr>
            </w:pPr>
          </w:p>
        </w:tc>
        <w:tc>
          <w:tcPr>
            <w:tcW w:w="720" w:type="dxa"/>
            <w:vAlign w:val="center"/>
          </w:tcPr>
          <w:p w14:paraId="60FE3483" w14:textId="77777777" w:rsidR="001E4C7C" w:rsidRPr="00FD68A4" w:rsidRDefault="001E4C7C" w:rsidP="00CF5C81">
            <w:pPr>
              <w:pStyle w:val="NoSpacing"/>
              <w:jc w:val="center"/>
              <w:rPr>
                <w:rFonts w:ascii="MS Reference Sans Serif" w:hAnsi="MS Reference Sans Serif"/>
                <w:color w:val="00B0F0"/>
                <w:sz w:val="16"/>
                <w:szCs w:val="16"/>
              </w:rPr>
            </w:pPr>
            <w:r w:rsidRPr="00FD68A4">
              <w:rPr>
                <w:rFonts w:ascii="MS Reference Sans Serif" w:hAnsi="MS Reference Sans Serif"/>
                <w:color w:val="000000" w:themeColor="text1"/>
                <w:sz w:val="16"/>
                <w:szCs w:val="16"/>
              </w:rPr>
              <w:t>2</w:t>
            </w:r>
          </w:p>
        </w:tc>
      </w:tr>
      <w:tr w:rsidR="001E4C7C" w:rsidRPr="00FD68A4" w14:paraId="0BF1B4E3" w14:textId="77777777" w:rsidTr="00CF5C81">
        <w:trPr>
          <w:trHeight w:val="1916"/>
          <w:jc w:val="center"/>
        </w:trPr>
        <w:tc>
          <w:tcPr>
            <w:tcW w:w="1075" w:type="dxa"/>
            <w:shd w:val="clear" w:color="auto" w:fill="auto"/>
            <w:vAlign w:val="center"/>
          </w:tcPr>
          <w:p w14:paraId="693AC437" w14:textId="77777777" w:rsidR="001E4C7C" w:rsidRPr="00FD68A4" w:rsidRDefault="001E4C7C" w:rsidP="00CF5C81">
            <w:pPr>
              <w:pStyle w:val="NoSpacing"/>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RALGAPA2</w:t>
            </w:r>
          </w:p>
          <w:p w14:paraId="0E8665BF" w14:textId="77777777" w:rsidR="001E4C7C" w:rsidRPr="00FD68A4" w:rsidRDefault="001E4C7C" w:rsidP="00CF5C81">
            <w:pPr>
              <w:pStyle w:val="NoSpacing"/>
              <w:jc w:val="center"/>
              <w:rPr>
                <w:color w:val="000000"/>
              </w:rPr>
            </w:pPr>
            <w:proofErr w:type="spellStart"/>
            <w:r w:rsidRPr="00FD68A4">
              <w:rPr>
                <w:rFonts w:ascii="MS Reference Sans Serif" w:hAnsi="MS Reference Sans Serif"/>
                <w:color w:val="000000"/>
                <w:sz w:val="16"/>
                <w:szCs w:val="16"/>
              </w:rPr>
              <w:t>Ral</w:t>
            </w:r>
            <w:proofErr w:type="spellEnd"/>
            <w:r w:rsidRPr="00FD68A4">
              <w:rPr>
                <w:rFonts w:ascii="MS Reference Sans Serif" w:hAnsi="MS Reference Sans Serif"/>
                <w:color w:val="000000"/>
                <w:sz w:val="16"/>
                <w:szCs w:val="16"/>
              </w:rPr>
              <w:t xml:space="preserve"> </w:t>
            </w:r>
            <w:proofErr w:type="spellStart"/>
            <w:r w:rsidRPr="00FD68A4">
              <w:rPr>
                <w:rFonts w:ascii="MS Reference Sans Serif" w:hAnsi="MS Reference Sans Serif"/>
                <w:color w:val="000000"/>
                <w:sz w:val="16"/>
                <w:szCs w:val="16"/>
              </w:rPr>
              <w:t>GTPase</w:t>
            </w:r>
            <w:proofErr w:type="spellEnd"/>
            <w:r w:rsidRPr="00FD68A4">
              <w:rPr>
                <w:rFonts w:ascii="MS Reference Sans Serif" w:hAnsi="MS Reference Sans Serif"/>
                <w:color w:val="000000"/>
                <w:sz w:val="16"/>
                <w:szCs w:val="16"/>
              </w:rPr>
              <w:t xml:space="preserve"> Activating Protein Catalytic Alpha Subunit 2</w:t>
            </w:r>
          </w:p>
        </w:tc>
        <w:tc>
          <w:tcPr>
            <w:tcW w:w="720" w:type="dxa"/>
            <w:shd w:val="clear" w:color="auto" w:fill="auto"/>
            <w:noWrap/>
            <w:vAlign w:val="center"/>
          </w:tcPr>
          <w:p w14:paraId="54FA1C3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231826_at</w:t>
            </w:r>
          </w:p>
        </w:tc>
        <w:tc>
          <w:tcPr>
            <w:tcW w:w="630" w:type="dxa"/>
            <w:shd w:val="clear" w:color="auto" w:fill="auto"/>
            <w:noWrap/>
            <w:vAlign w:val="center"/>
          </w:tcPr>
          <w:p w14:paraId="1A193CEE" w14:textId="77777777" w:rsidR="001E4C7C" w:rsidRPr="00FD68A4" w:rsidRDefault="001E4C7C" w:rsidP="00EC4988">
            <w:pPr>
              <w:pStyle w:val="NoSpacing"/>
              <w:jc w:val="center"/>
              <w:rPr>
                <w:rFonts w:ascii="MS Reference Sans Serif" w:hAnsi="MS Reference Sans Serif"/>
                <w:sz w:val="16"/>
                <w:szCs w:val="16"/>
              </w:rPr>
            </w:pPr>
            <w:r w:rsidRPr="00FD68A4">
              <w:rPr>
                <w:rFonts w:ascii="MS Reference Sans Serif" w:hAnsi="MS Reference Sans Serif"/>
                <w:sz w:val="16"/>
                <w:szCs w:val="16"/>
              </w:rPr>
              <w:t>(D)</w:t>
            </w:r>
            <w:r w:rsidRPr="00FD68A4">
              <w:rPr>
                <w:rFonts w:ascii="MS Reference Sans Serif" w:hAnsi="MS Reference Sans Serif"/>
                <w:sz w:val="16"/>
                <w:szCs w:val="16"/>
              </w:rPr>
              <w:br/>
              <w:t>DE/6</w:t>
            </w:r>
          </w:p>
          <w:p w14:paraId="55432CDC" w14:textId="77777777" w:rsidR="001E4C7C" w:rsidRPr="00FD68A4" w:rsidRDefault="001E4C7C" w:rsidP="00EC4988">
            <w:pPr>
              <w:jc w:val="center"/>
              <w:rPr>
                <w:rFonts w:ascii="MS Reference Sans Serif" w:hAnsi="MS Reference Sans Serif" w:cs="Microsoft Sans Serif"/>
                <w:color w:val="000000"/>
                <w:sz w:val="16"/>
                <w:szCs w:val="16"/>
              </w:rPr>
            </w:pPr>
            <w:r w:rsidRPr="00FD68A4">
              <w:rPr>
                <w:rFonts w:ascii="MS Reference Sans Serif" w:hAnsi="MS Reference Sans Serif"/>
                <w:sz w:val="16"/>
                <w:szCs w:val="16"/>
              </w:rPr>
              <w:t>97%</w:t>
            </w:r>
          </w:p>
        </w:tc>
        <w:tc>
          <w:tcPr>
            <w:tcW w:w="450" w:type="dxa"/>
            <w:vAlign w:val="center"/>
          </w:tcPr>
          <w:p w14:paraId="0D1CC8D2"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2450CC0D"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4AB0C532" w14:textId="7D074A1B"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BP </w:t>
            </w:r>
            <w:hyperlink w:anchor="_ENREF_70" w:tooltip="Nurnberger, 2014 #130" w:history="1">
              <w:r w:rsidR="004045CE" w:rsidRPr="00FD68A4">
                <w:rPr>
                  <w:rFonts w:ascii="MS Reference Sans Serif" w:hAnsi="MS Reference Sans Serif" w:cs="Microsoft Sans Serif"/>
                  <w:color w:val="000000"/>
                  <w:sz w:val="16"/>
                  <w:szCs w:val="16"/>
                </w:rPr>
                <w:fldChar w:fldCharType="begin">
                  <w:fldData xml:space="preserve">PEVuZE5vdGU+PENpdGU+PEF1dGhvcj5OdXJuYmVyZ2VyPC9BdXRob3I+PFllYXI+MjAxNDwvWWVh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PEVuZE5vdGU+PENpdGU+PEF1dGhvcj5OdXJuYmVyZ2VyPC9BdXRob3I+PFllYXI+MjAxNDwvWWVh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70</w:t>
              </w:r>
              <w:r w:rsidR="004045CE" w:rsidRPr="00FD68A4">
                <w:rPr>
                  <w:rFonts w:ascii="MS Reference Sans Serif" w:hAnsi="MS Reference Sans Serif" w:cs="Microsoft Sans Serif"/>
                  <w:color w:val="000000"/>
                  <w:sz w:val="16"/>
                  <w:szCs w:val="16"/>
                </w:rPr>
                <w:fldChar w:fldCharType="end"/>
              </w:r>
            </w:hyperlink>
          </w:p>
        </w:tc>
        <w:tc>
          <w:tcPr>
            <w:tcW w:w="990" w:type="dxa"/>
            <w:vAlign w:val="center"/>
          </w:tcPr>
          <w:p w14:paraId="7A89EB06" w14:textId="77777777" w:rsidR="001E4C7C" w:rsidRPr="00FD68A4" w:rsidRDefault="001E4C7C" w:rsidP="00CF5C81">
            <w:pPr>
              <w:jc w:val="center"/>
              <w:rPr>
                <w:rFonts w:ascii="MS Reference Sans Serif" w:hAnsi="MS Reference Sans Serif" w:cs="Microsoft Sans Serif"/>
                <w:sz w:val="16"/>
                <w:szCs w:val="16"/>
              </w:rPr>
            </w:pPr>
          </w:p>
        </w:tc>
        <w:tc>
          <w:tcPr>
            <w:tcW w:w="1260" w:type="dxa"/>
            <w:shd w:val="clear" w:color="auto" w:fill="auto"/>
            <w:vAlign w:val="center"/>
          </w:tcPr>
          <w:p w14:paraId="180A398C"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5B4E66C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69C9E5F6"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shd w:val="clear" w:color="auto" w:fill="auto"/>
            <w:vAlign w:val="center"/>
          </w:tcPr>
          <w:p w14:paraId="0188105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5BE8C59B"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w:t>
            </w:r>
          </w:p>
        </w:tc>
      </w:tr>
      <w:tr w:rsidR="001E4C7C" w:rsidRPr="00FD68A4" w14:paraId="15740638" w14:textId="77777777" w:rsidTr="00ED41C5">
        <w:trPr>
          <w:trHeight w:val="300"/>
          <w:jc w:val="center"/>
        </w:trPr>
        <w:tc>
          <w:tcPr>
            <w:tcW w:w="1075" w:type="dxa"/>
            <w:shd w:val="clear" w:color="auto" w:fill="auto"/>
            <w:vAlign w:val="center"/>
          </w:tcPr>
          <w:p w14:paraId="52B524C8"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FF0000"/>
                <w:sz w:val="16"/>
                <w:szCs w:val="16"/>
              </w:rPr>
              <w:t>SEPT7P2</w:t>
            </w:r>
            <w:r w:rsidRPr="00FD68A4">
              <w:rPr>
                <w:rFonts w:ascii="MS Reference Sans Serif" w:hAnsi="MS Reference Sans Serif" w:cs="Microsoft Sans Serif"/>
                <w:color w:val="000000"/>
                <w:sz w:val="16"/>
                <w:szCs w:val="16"/>
              </w:rPr>
              <w:br/>
            </w:r>
            <w:proofErr w:type="spellStart"/>
            <w:r w:rsidRPr="00FD68A4">
              <w:rPr>
                <w:rFonts w:ascii="MS Reference Sans Serif" w:hAnsi="MS Reference Sans Serif" w:cs="Microsoft Sans Serif"/>
                <w:color w:val="000000"/>
                <w:sz w:val="16"/>
                <w:szCs w:val="16"/>
              </w:rPr>
              <w:t>Septin</w:t>
            </w:r>
            <w:proofErr w:type="spellEnd"/>
            <w:r w:rsidRPr="00FD68A4">
              <w:rPr>
                <w:rFonts w:ascii="MS Reference Sans Serif" w:hAnsi="MS Reference Sans Serif" w:cs="Microsoft Sans Serif"/>
                <w:color w:val="000000"/>
                <w:sz w:val="16"/>
                <w:szCs w:val="16"/>
              </w:rPr>
              <w:t xml:space="preserve"> 7 Pseudogene 2</w:t>
            </w:r>
          </w:p>
        </w:tc>
        <w:tc>
          <w:tcPr>
            <w:tcW w:w="720" w:type="dxa"/>
            <w:shd w:val="clear" w:color="auto" w:fill="auto"/>
            <w:noWrap/>
            <w:vAlign w:val="center"/>
          </w:tcPr>
          <w:p w14:paraId="0A50EEF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1569973_at</w:t>
            </w:r>
          </w:p>
        </w:tc>
        <w:tc>
          <w:tcPr>
            <w:tcW w:w="630" w:type="dxa"/>
            <w:shd w:val="clear" w:color="auto" w:fill="auto"/>
            <w:noWrap/>
            <w:vAlign w:val="center"/>
          </w:tcPr>
          <w:p w14:paraId="5DEC3931" w14:textId="77777777" w:rsidR="001E4C7C" w:rsidRPr="00FD68A4" w:rsidRDefault="001E4C7C" w:rsidP="00EC4988">
            <w:pPr>
              <w:spacing w:after="0"/>
              <w:jc w:val="center"/>
              <w:rPr>
                <w:rFonts w:ascii="MS Reference Sans Serif" w:hAnsi="MS Reference Sans Serif" w:cs="Microsoft Sans Serif"/>
                <w:b/>
                <w:color w:val="000000" w:themeColor="text1"/>
                <w:sz w:val="16"/>
                <w:szCs w:val="16"/>
              </w:rPr>
            </w:pPr>
            <w:r w:rsidRPr="00FD68A4">
              <w:rPr>
                <w:rFonts w:ascii="MS Reference Sans Serif" w:hAnsi="MS Reference Sans Serif" w:cs="Microsoft Sans Serif"/>
                <w:b/>
                <w:color w:val="000000" w:themeColor="text1"/>
                <w:sz w:val="16"/>
                <w:szCs w:val="16"/>
              </w:rPr>
              <w:t>(I)</w:t>
            </w:r>
            <w:r w:rsidRPr="00FD68A4">
              <w:rPr>
                <w:rFonts w:ascii="MS Reference Sans Serif" w:hAnsi="MS Reference Sans Serif" w:cs="Microsoft Sans Serif"/>
                <w:b/>
                <w:color w:val="000000" w:themeColor="text1"/>
                <w:sz w:val="16"/>
                <w:szCs w:val="16"/>
              </w:rPr>
              <w:br/>
              <w:t>DE/6</w:t>
            </w:r>
          </w:p>
          <w:p w14:paraId="4A5B073C" w14:textId="77777777" w:rsidR="001E4C7C" w:rsidRPr="00FD68A4" w:rsidRDefault="001E4C7C" w:rsidP="00EC4988">
            <w:pPr>
              <w:spacing w:after="0"/>
              <w:jc w:val="center"/>
              <w:rPr>
                <w:rFonts w:ascii="MS Reference Sans Serif" w:hAnsi="MS Reference Sans Serif" w:cs="Microsoft Sans Serif"/>
                <w:b/>
                <w:color w:val="000000" w:themeColor="text1"/>
                <w:sz w:val="16"/>
                <w:szCs w:val="16"/>
              </w:rPr>
            </w:pPr>
            <w:r w:rsidRPr="00FD68A4">
              <w:rPr>
                <w:rFonts w:ascii="MS Reference Sans Serif" w:hAnsi="MS Reference Sans Serif" w:cs="Microsoft Sans Serif"/>
                <w:b/>
                <w:color w:val="000000" w:themeColor="text1"/>
                <w:sz w:val="16"/>
                <w:szCs w:val="16"/>
              </w:rPr>
              <w:t>100%</w:t>
            </w:r>
          </w:p>
          <w:p w14:paraId="21315AFF" w14:textId="77777777" w:rsidR="001E4C7C" w:rsidRPr="00FD68A4" w:rsidRDefault="001E4C7C" w:rsidP="00EC4988">
            <w:pPr>
              <w:pStyle w:val="NoSpacing"/>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(I)</w:t>
            </w:r>
          </w:p>
          <w:p w14:paraId="7D7CA613" w14:textId="77777777" w:rsidR="001E4C7C" w:rsidRPr="00FD68A4" w:rsidRDefault="001E4C7C" w:rsidP="00EC4988">
            <w:pPr>
              <w:pStyle w:val="NoSpacing"/>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AP/2</w:t>
            </w:r>
          </w:p>
          <w:p w14:paraId="31FC2502" w14:textId="77777777" w:rsidR="001E4C7C" w:rsidRPr="00FD68A4" w:rsidRDefault="001E4C7C" w:rsidP="00EC4988">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color w:val="000000" w:themeColor="text1"/>
                <w:sz w:val="16"/>
                <w:szCs w:val="16"/>
              </w:rPr>
              <w:t>39%</w:t>
            </w:r>
          </w:p>
        </w:tc>
        <w:tc>
          <w:tcPr>
            <w:tcW w:w="450" w:type="dxa"/>
            <w:vAlign w:val="center"/>
          </w:tcPr>
          <w:p w14:paraId="31248C2D"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62227B01"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5FD5BB57"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2580DA9D" w14:textId="77777777" w:rsidR="001E4C7C" w:rsidRPr="00FD68A4" w:rsidRDefault="001E4C7C" w:rsidP="00CF5C81">
            <w:pPr>
              <w:jc w:val="center"/>
              <w:rPr>
                <w:rFonts w:ascii="MS Reference Sans Serif" w:hAnsi="MS Reference Sans Serif" w:cs="Microsoft Sans Serif"/>
                <w:sz w:val="16"/>
                <w:szCs w:val="16"/>
              </w:rPr>
            </w:pPr>
          </w:p>
        </w:tc>
        <w:tc>
          <w:tcPr>
            <w:tcW w:w="1260" w:type="dxa"/>
            <w:shd w:val="clear" w:color="auto" w:fill="auto"/>
            <w:vAlign w:val="center"/>
          </w:tcPr>
          <w:p w14:paraId="5B4F82FD" w14:textId="3672FEE3"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br/>
              <w:t>(I) Blood Suicide</w:t>
            </w:r>
            <w:hyperlink w:anchor="_ENREF_119" w:tooltip="Levey, 2016 #271" w:history="1">
              <w:r w:rsidR="004045CE" w:rsidRPr="00FD68A4">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PEVuZE5vdGU+PENpdGU+PEF1dGhvcj5MZXZleTwvQXV0aG9yPjxZZWFyPjIwMTY8L1llYXI+PFJl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119</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1461087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698E8DED"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1CE7AEFE"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7F30FD58"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6EA30BD5" w14:textId="77777777" w:rsidTr="00CF5C81">
        <w:trPr>
          <w:trHeight w:val="1520"/>
          <w:jc w:val="center"/>
        </w:trPr>
        <w:tc>
          <w:tcPr>
            <w:tcW w:w="1075" w:type="dxa"/>
            <w:shd w:val="clear" w:color="auto" w:fill="auto"/>
            <w:vAlign w:val="center"/>
          </w:tcPr>
          <w:p w14:paraId="1F1F3F8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00B0F0"/>
                <w:sz w:val="16"/>
                <w:szCs w:val="16"/>
              </w:rPr>
              <w:t>TCF15</w:t>
            </w:r>
            <w:r w:rsidRPr="00FD68A4">
              <w:rPr>
                <w:rFonts w:ascii="MS Reference Sans Serif" w:hAnsi="MS Reference Sans Serif" w:cs="Microsoft Sans Serif"/>
                <w:b/>
                <w:color w:val="00B0F0"/>
                <w:sz w:val="16"/>
                <w:szCs w:val="16"/>
              </w:rPr>
              <w:br/>
            </w:r>
            <w:r w:rsidRPr="00FD68A4">
              <w:rPr>
                <w:rFonts w:ascii="MS Reference Sans Serif" w:hAnsi="MS Reference Sans Serif" w:cs="Microsoft Sans Serif"/>
                <w:color w:val="000000"/>
                <w:sz w:val="16"/>
                <w:szCs w:val="16"/>
              </w:rPr>
              <w:t>Transcription Factor 15 (Basic Helix-Loop-Helix)</w:t>
            </w:r>
          </w:p>
        </w:tc>
        <w:tc>
          <w:tcPr>
            <w:tcW w:w="720" w:type="dxa"/>
            <w:shd w:val="clear" w:color="auto" w:fill="auto"/>
            <w:noWrap/>
            <w:vAlign w:val="center"/>
          </w:tcPr>
          <w:p w14:paraId="0CD4E5D4"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207306_at</w:t>
            </w:r>
          </w:p>
        </w:tc>
        <w:tc>
          <w:tcPr>
            <w:tcW w:w="630" w:type="dxa"/>
            <w:shd w:val="clear" w:color="auto" w:fill="auto"/>
            <w:noWrap/>
            <w:vAlign w:val="center"/>
          </w:tcPr>
          <w:p w14:paraId="5E81A9F0" w14:textId="77777777" w:rsidR="001E4C7C" w:rsidRPr="00FD68A4" w:rsidRDefault="001E4C7C" w:rsidP="00EC4988">
            <w:pPr>
              <w:pStyle w:val="NoSpacing"/>
              <w:jc w:val="center"/>
              <w:rPr>
                <w:rFonts w:ascii="MS Reference Sans Serif" w:hAnsi="MS Reference Sans Serif"/>
                <w:sz w:val="16"/>
                <w:szCs w:val="16"/>
              </w:rPr>
            </w:pPr>
            <w:r w:rsidRPr="00FD68A4">
              <w:rPr>
                <w:rFonts w:ascii="MS Reference Sans Serif" w:hAnsi="MS Reference Sans Serif"/>
                <w:sz w:val="16"/>
                <w:szCs w:val="16"/>
              </w:rPr>
              <w:t>(D)</w:t>
            </w:r>
            <w:r w:rsidRPr="00FD68A4">
              <w:rPr>
                <w:rFonts w:ascii="MS Reference Sans Serif" w:hAnsi="MS Reference Sans Serif"/>
                <w:sz w:val="16"/>
                <w:szCs w:val="16"/>
              </w:rPr>
              <w:br/>
              <w:t>DE/6</w:t>
            </w:r>
          </w:p>
          <w:p w14:paraId="2F6157AC" w14:textId="77777777" w:rsidR="001E4C7C" w:rsidRPr="00FD68A4" w:rsidRDefault="001E4C7C" w:rsidP="00EC4988">
            <w:pPr>
              <w:jc w:val="center"/>
              <w:rPr>
                <w:rFonts w:ascii="MS Reference Sans Serif" w:hAnsi="MS Reference Sans Serif" w:cs="Microsoft Sans Serif"/>
                <w:color w:val="000000"/>
                <w:sz w:val="16"/>
                <w:szCs w:val="16"/>
              </w:rPr>
            </w:pPr>
            <w:r w:rsidRPr="00FD68A4">
              <w:rPr>
                <w:rFonts w:ascii="MS Reference Sans Serif" w:hAnsi="MS Reference Sans Serif"/>
                <w:sz w:val="16"/>
                <w:szCs w:val="16"/>
              </w:rPr>
              <w:t>94%</w:t>
            </w:r>
          </w:p>
        </w:tc>
        <w:tc>
          <w:tcPr>
            <w:tcW w:w="450" w:type="dxa"/>
            <w:vAlign w:val="center"/>
          </w:tcPr>
          <w:p w14:paraId="446D2226"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29C3DC48"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59E66CC7"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77E7F817" w14:textId="77777777" w:rsidR="001E4C7C" w:rsidRPr="00FD68A4" w:rsidRDefault="001E4C7C" w:rsidP="00CF5C81">
            <w:pPr>
              <w:jc w:val="center"/>
              <w:rPr>
                <w:rFonts w:ascii="MS Reference Sans Serif" w:hAnsi="MS Reference Sans Serif" w:cs="Microsoft Sans Serif"/>
                <w:sz w:val="16"/>
                <w:szCs w:val="16"/>
              </w:rPr>
            </w:pPr>
          </w:p>
        </w:tc>
        <w:tc>
          <w:tcPr>
            <w:tcW w:w="1260" w:type="dxa"/>
            <w:shd w:val="clear" w:color="auto" w:fill="auto"/>
            <w:vAlign w:val="center"/>
          </w:tcPr>
          <w:p w14:paraId="1925767B" w14:textId="64D21F96"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(D) Blood Suicide </w:t>
            </w:r>
            <w:hyperlink w:anchor="_ENREF_129" w:tooltip="Niculescu, 2015 #294" w:history="1">
              <w:r w:rsidR="004045CE" w:rsidRPr="00FD68A4">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PEVuZE5vdGU+PENpdGU+PEF1dGhvcj5OaWN1bGVzY3U8L0F1dGhvcj48WWVhcj4yMDE1PC9ZZWFy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==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129</w:t>
              </w:r>
              <w:r w:rsidR="004045CE" w:rsidRPr="00FD68A4">
                <w:rPr>
                  <w:rFonts w:ascii="MS Reference Sans Serif" w:hAnsi="MS Reference Sans Serif" w:cs="Microsoft Sans Serif"/>
                  <w:color w:val="000000"/>
                  <w:sz w:val="16"/>
                  <w:szCs w:val="16"/>
                </w:rPr>
                <w:fldChar w:fldCharType="end"/>
              </w:r>
            </w:hyperlink>
            <w:r w:rsidRPr="00FD68A4">
              <w:rPr>
                <w:rFonts w:ascii="MS Reference Sans Serif" w:hAnsi="MS Reference Sans Serif" w:cs="Microsoft Sans Serif"/>
                <w:color w:val="000000"/>
                <w:sz w:val="16"/>
                <w:szCs w:val="16"/>
              </w:rPr>
              <w:t>,</w:t>
            </w:r>
            <w:r w:rsidRPr="00FD68A4">
              <w:rPr>
                <w:rFonts w:ascii="MS Reference Sans Serif" w:hAnsi="MS Reference Sans Serif" w:cs="Microsoft Sans Serif"/>
                <w:noProof/>
                <w:sz w:val="16"/>
                <w:szCs w:val="16"/>
              </w:rPr>
              <w:t xml:space="preserve"> </w:t>
            </w:r>
            <w:hyperlink w:anchor="_ENREF_120" w:tooltip="Niculescu, 2017 #36658" w:history="1">
              <w:r w:rsidR="004045CE" w:rsidRPr="00FD68A4">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PEVuZE5vdGU+PENpdGU+PEF1dGhvcj5OaWN1bGVzY3U8L0F1dGhvcj48WWVhcj4yMDE3PC9ZZWFy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=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120</w:t>
              </w:r>
              <w:r w:rsidR="004045CE" w:rsidRPr="00FD68A4">
                <w:rPr>
                  <w:rFonts w:ascii="MS Reference Sans Serif" w:hAnsi="MS Reference Sans Serif" w:cs="Microsoft Sans Serif"/>
                  <w:sz w:val="16"/>
                  <w:szCs w:val="16"/>
                </w:rPr>
                <w:fldChar w:fldCharType="end"/>
              </w:r>
            </w:hyperlink>
          </w:p>
        </w:tc>
        <w:tc>
          <w:tcPr>
            <w:tcW w:w="900" w:type="dxa"/>
            <w:shd w:val="clear" w:color="auto" w:fill="auto"/>
            <w:vAlign w:val="center"/>
          </w:tcPr>
          <w:p w14:paraId="4D3F045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0596EF54"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0A681BF2"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5704CFC1"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18206B33" w14:textId="77777777" w:rsidTr="00ED41C5">
        <w:trPr>
          <w:trHeight w:val="300"/>
          <w:jc w:val="center"/>
        </w:trPr>
        <w:tc>
          <w:tcPr>
            <w:tcW w:w="1075" w:type="dxa"/>
            <w:shd w:val="clear" w:color="auto" w:fill="auto"/>
            <w:vAlign w:val="center"/>
          </w:tcPr>
          <w:p w14:paraId="0009D9BA" w14:textId="77777777" w:rsidR="001E4C7C" w:rsidRPr="00FD68A4" w:rsidRDefault="001E4C7C" w:rsidP="00CF5C81">
            <w:pPr>
              <w:pStyle w:val="NoSpacing"/>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TNFRSF11B</w:t>
            </w:r>
          </w:p>
          <w:p w14:paraId="14F2650D" w14:textId="77777777" w:rsidR="001E4C7C" w:rsidRPr="00FD68A4" w:rsidRDefault="001E4C7C" w:rsidP="00CF5C81">
            <w:pPr>
              <w:pStyle w:val="NoSpacing"/>
              <w:jc w:val="center"/>
              <w:rPr>
                <w:rFonts w:ascii="MS Reference Sans Serif" w:hAnsi="MS Reference Sans Serif"/>
                <w:b/>
                <w:color w:val="FF0000"/>
                <w:sz w:val="16"/>
                <w:szCs w:val="16"/>
              </w:rPr>
            </w:pPr>
            <w:r w:rsidRPr="00FD68A4">
              <w:rPr>
                <w:rFonts w:ascii="MS Reference Sans Serif" w:hAnsi="MS Reference Sans Serif"/>
                <w:b/>
                <w:sz w:val="16"/>
                <w:szCs w:val="16"/>
              </w:rPr>
              <w:t>TNF Receptor Superfamily Member 11b</w:t>
            </w:r>
          </w:p>
        </w:tc>
        <w:tc>
          <w:tcPr>
            <w:tcW w:w="720" w:type="dxa"/>
            <w:shd w:val="clear" w:color="auto" w:fill="auto"/>
            <w:noWrap/>
            <w:vAlign w:val="center"/>
          </w:tcPr>
          <w:p w14:paraId="321B6B35"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204932_at</w:t>
            </w:r>
          </w:p>
        </w:tc>
        <w:tc>
          <w:tcPr>
            <w:tcW w:w="630" w:type="dxa"/>
            <w:shd w:val="clear" w:color="auto" w:fill="auto"/>
            <w:noWrap/>
            <w:vAlign w:val="center"/>
          </w:tcPr>
          <w:p w14:paraId="60EC9C53"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w:t>
            </w:r>
          </w:p>
          <w:p w14:paraId="7035FC22" w14:textId="77777777" w:rsidR="001E4C7C" w:rsidRPr="00FD68A4" w:rsidRDefault="001E4C7C" w:rsidP="00EC4988">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DE/2</w:t>
            </w:r>
          </w:p>
          <w:p w14:paraId="62169857" w14:textId="77777777" w:rsidR="001E4C7C" w:rsidRPr="00FD68A4" w:rsidRDefault="001E4C7C" w:rsidP="00CF5C81">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37%</w:t>
            </w:r>
          </w:p>
        </w:tc>
        <w:tc>
          <w:tcPr>
            <w:tcW w:w="450" w:type="dxa"/>
            <w:vAlign w:val="center"/>
          </w:tcPr>
          <w:p w14:paraId="17DF2257"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4</w:t>
            </w:r>
          </w:p>
        </w:tc>
        <w:tc>
          <w:tcPr>
            <w:tcW w:w="810" w:type="dxa"/>
            <w:vAlign w:val="center"/>
          </w:tcPr>
          <w:p w14:paraId="66352A30" w14:textId="77777777" w:rsidR="001E4C7C" w:rsidRPr="00FD68A4" w:rsidRDefault="001E4C7C" w:rsidP="00CF5C81">
            <w:pPr>
              <w:spacing w:after="0"/>
              <w:jc w:val="center"/>
              <w:rPr>
                <w:rFonts w:ascii="MS Reference Sans Serif" w:eastAsia="Times New Roman" w:hAnsi="MS Reference Sans Serif" w:cs="Times New Roman"/>
                <w:b/>
                <w:i/>
                <w:color w:val="000000"/>
                <w:sz w:val="16"/>
                <w:szCs w:val="16"/>
              </w:rPr>
            </w:pPr>
            <w:r w:rsidRPr="00FD68A4">
              <w:rPr>
                <w:rFonts w:ascii="MS Reference Sans Serif" w:eastAsia="Times New Roman" w:hAnsi="MS Reference Sans Serif" w:cs="Times New Roman"/>
                <w:b/>
                <w:i/>
                <w:color w:val="000000"/>
                <w:sz w:val="16"/>
                <w:szCs w:val="16"/>
              </w:rPr>
              <w:t>2.67E-02/4</w:t>
            </w:r>
          </w:p>
          <w:p w14:paraId="20A05153" w14:textId="77777777" w:rsidR="001E4C7C" w:rsidRPr="00FD68A4" w:rsidRDefault="001E4C7C" w:rsidP="00CF5C81">
            <w:pPr>
              <w:spacing w:after="0"/>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b/>
                <w:i/>
                <w:color w:val="000000"/>
                <w:sz w:val="16"/>
                <w:szCs w:val="16"/>
              </w:rPr>
              <w:t>Nominal</w:t>
            </w:r>
          </w:p>
        </w:tc>
        <w:tc>
          <w:tcPr>
            <w:tcW w:w="720" w:type="dxa"/>
            <w:shd w:val="clear" w:color="auto" w:fill="auto"/>
            <w:vAlign w:val="center"/>
          </w:tcPr>
          <w:p w14:paraId="415CA77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1A91FAB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6D4C20E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1C98649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1D57C0C3" w14:textId="2EB2072E"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(D) Hippocampus Stress</w:t>
            </w:r>
            <w:hyperlink w:anchor="_ENREF_121" w:tooltip="Andrus, 2012 #510" w:history="1">
              <w:r w:rsidR="004045CE" w:rsidRPr="00FD68A4">
                <w:rPr>
                  <w:rFonts w:ascii="MS Reference Sans Serif" w:hAnsi="MS Reference Sans Serif" w:cs="Microsoft Sans Serif"/>
                  <w:sz w:val="16"/>
                  <w:szCs w:val="16"/>
                </w:rPr>
                <w:fldChar w:fldCharType="begin">
                  <w:fldData xml:space="preserve">PEVuZE5vdGU+PENpdGU+PEF1dGhvcj5BbmRydXM8L0F1dGhvcj48WWVhcj4yMDEyPC9ZZWFyPjxS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==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PEVuZE5vdGU+PENpdGU+PEF1dGhvcj5BbmRydXM8L0F1dGhvcj48WWVhcj4yMDEyPC9ZZWFyPjxS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==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121</w:t>
              </w:r>
              <w:r w:rsidR="004045CE" w:rsidRPr="00FD68A4">
                <w:rPr>
                  <w:rFonts w:ascii="MS Reference Sans Serif" w:hAnsi="MS Reference Sans Serif" w:cs="Microsoft Sans Serif"/>
                  <w:sz w:val="16"/>
                  <w:szCs w:val="16"/>
                </w:rPr>
                <w:fldChar w:fldCharType="end"/>
              </w:r>
            </w:hyperlink>
          </w:p>
          <w:p w14:paraId="4A8AAC64" w14:textId="029B96D4"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 xml:space="preserve">(D) PFC Stress </w:t>
            </w:r>
            <w:hyperlink w:anchor="_ENREF_253" w:tooltip="Karssen, 2007 #15229" w:history="1">
              <w:r w:rsidR="004045CE" w:rsidRPr="00FD68A4">
                <w:rPr>
                  <w:rFonts w:ascii="MS Reference Sans Serif" w:hAnsi="MS Reference Sans Serif" w:cs="Microsoft Sans Serif"/>
                  <w:sz w:val="16"/>
                  <w:szCs w:val="16"/>
                </w:rPr>
                <w:fldChar w:fldCharType="begin"/>
              </w:r>
              <w:r w:rsidR="004045CE">
                <w:rPr>
                  <w:rFonts w:ascii="MS Reference Sans Serif" w:hAnsi="MS Reference Sans Serif" w:cs="Microsoft Sans Serif"/>
                  <w:sz w:val="16"/>
                  <w:szCs w:val="16"/>
                </w:rPr>
                <w:instrText xml:space="preserve"> ADDIN EN.CITE &lt;EndNote&gt;&lt;Cite&gt;&lt;Author&gt;Karssen&lt;/Author&gt;&lt;Year&gt;2007&lt;/Year&gt;&lt;RecNum&gt;15229&lt;/RecNum&gt;&lt;DisplayText&gt;&lt;style face="superscript"&gt;253&lt;/style&gt;&lt;/DisplayText&gt;&lt;record&gt;&lt;rec-number&gt;15229&lt;/rec-number&gt;&lt;foreign-keys&gt;&lt;key app="EN" db-id="faddf059tfsx9me0pvq5svda0ztfdxpsdrs9"&gt;15229&lt;/key&gt;&lt;/foreign-keys&gt;&lt;ref-type name="Journal Article"&gt;17&lt;/ref-type&gt;&lt;contributors&gt;&lt;authors&gt;&lt;author&gt;Karssen, A. M.&lt;/author&gt;&lt;author&gt;Her, S.&lt;/author&gt;&lt;author&gt;Li, J. Z.&lt;/author&gt;&lt;author&gt;Patel, P. D.&lt;/author&gt;&lt;author&gt;Meng, F.&lt;/author&gt;&lt;author&gt;Bunney, W. E., Jr.&lt;/author&gt;&lt;author&gt;Jones, E. G.&lt;/author&gt;&lt;author&gt;Watson, S. J.&lt;/author&gt;&lt;author&gt;Akil, H.&lt;/author&gt;&lt;author&gt;Myers, R. M.&lt;/author&gt;&lt;author&gt;Schatzberg, A. F.&lt;/author&gt;&lt;author&gt;Lyons, D. M.&lt;/author&gt;&lt;/authors&gt;&lt;/contributors&gt;&lt;auth-address&gt;Department of Psychiatry and Behavioral Sciences, Stanford University, Stanford, CA 94305-5485, USA.&lt;/auth-address&gt;&lt;titles&gt;&lt;title&gt;Stress-induced changes in primate prefrontal profiles of gene expression&lt;/title&gt;&lt;secondary-title&gt;Mol Psychiatry&lt;/secondary-title&gt;&lt;alt-title&gt;Molecular psychiatry&lt;/alt-title&gt;&lt;/titles&gt;&lt;periodical&gt;&lt;full-title&gt;Mol Psychiatry&lt;/full-title&gt;&lt;/periodical&gt;&lt;pages&gt;1089-102&lt;/pages&gt;&lt;volume&gt;12&lt;/volume&gt;&lt;number&gt;12&lt;/number&gt;&lt;keywords&gt;&lt;keyword&gt;Animals&lt;/keyword&gt;&lt;keyword&gt;Gene Expression/physiology&lt;/keyword&gt;&lt;keyword&gt;Gene Expression Profiling/methods&lt;/keyword&gt;&lt;keyword&gt;Gene Expression Regulation/*physiology&lt;/keyword&gt;&lt;keyword&gt;Oligonucleotide Array Sequence Analysis/methods&lt;/keyword&gt;&lt;keyword&gt;Prefrontal Cortex/*metabolism/*physiopathology&lt;/keyword&gt;&lt;keyword&gt;Primates/anatomy &amp;amp; histology&lt;/keyword&gt;&lt;keyword&gt;Stress/genetics/*pathology/physiopathology&lt;/keyword&gt;&lt;/keywords&gt;&lt;dates&gt;&lt;year&gt;2007&lt;/year&gt;&lt;pub-dates&gt;&lt;date&gt;Dec&lt;/date&gt;&lt;/pub-dates&gt;&lt;/dates&gt;&lt;isbn&gt;1359-4184 (Print)&lt;/isbn&gt;&lt;accession-num&gt;17893703&lt;/accession-num&gt;&lt;urls&gt;&lt;related-urls&gt;&lt;url&gt;http://www.ncbi.nlm.nih.gov/entrez/query.fcgi?cmd=Retrieve&amp;amp;db=PubMed&amp;amp;dopt=Citation&amp;amp;list_uids=17893703 &lt;/url&gt;&lt;/related-urls&gt;&lt;/urls&gt;&lt;language&gt;eng&lt;/language&gt;&lt;/record&gt;&lt;/Cite&gt;&lt;/EndNote&gt;</w:instrText>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253</w:t>
              </w:r>
              <w:r w:rsidR="004045CE" w:rsidRPr="00FD68A4">
                <w:rPr>
                  <w:rFonts w:ascii="MS Reference Sans Serif" w:hAnsi="MS Reference Sans Serif" w:cs="Microsoft Sans Serif"/>
                  <w:sz w:val="16"/>
                  <w:szCs w:val="16"/>
                </w:rPr>
                <w:fldChar w:fldCharType="end"/>
              </w:r>
            </w:hyperlink>
          </w:p>
          <w:p w14:paraId="450450F8" w14:textId="76F1C7EB" w:rsidR="001E4C7C" w:rsidRPr="00FD68A4" w:rsidRDefault="001E4C7C" w:rsidP="004045CE">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lastRenderedPageBreak/>
              <w:t xml:space="preserve">(D)  HC PTSD </w:t>
            </w:r>
            <w:hyperlink w:anchor="_ENREF_110" w:tooltip="Muhie, 2015 #36561" w:history="1">
              <w:r w:rsidR="004045CE" w:rsidRPr="00FD68A4">
                <w:rPr>
                  <w:rFonts w:ascii="MS Reference Sans Serif" w:hAnsi="MS Reference Sans Serif" w:cs="Microsoft Sans Serif"/>
                  <w:sz w:val="16"/>
                  <w:szCs w:val="16"/>
                </w:rPr>
                <w:fldChar w:fldCharType="begin">
                  <w:fldData xml:space="preserve">PEVuZE5vdGU+PENpdGU+PEF1dGhvcj5NdWhpZTwvQXV0aG9yPjxZZWFyPjIwMTU8L1llYXI+PFJl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PEVuZE5vdGU+PENpdGU+PEF1dGhvcj5NdWhpZTwvQXV0aG9yPjxZZWFyPjIwMTU8L1llYXI+PFJl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FD68A4">
                <w:rPr>
                  <w:rFonts w:ascii="MS Reference Sans Serif" w:hAnsi="MS Reference Sans Serif" w:cs="Microsoft Sans Serif"/>
                  <w:sz w:val="16"/>
                  <w:szCs w:val="16"/>
                </w:rPr>
              </w:r>
              <w:r w:rsidR="004045CE" w:rsidRPr="00FD68A4">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110</w:t>
              </w:r>
              <w:r w:rsidR="004045CE" w:rsidRPr="00FD68A4">
                <w:rPr>
                  <w:rFonts w:ascii="MS Reference Sans Serif" w:hAnsi="MS Reference Sans Serif" w:cs="Microsoft Sans Serif"/>
                  <w:sz w:val="16"/>
                  <w:szCs w:val="16"/>
                </w:rPr>
                <w:fldChar w:fldCharType="end"/>
              </w:r>
            </w:hyperlink>
          </w:p>
        </w:tc>
        <w:tc>
          <w:tcPr>
            <w:tcW w:w="810" w:type="dxa"/>
            <w:shd w:val="clear" w:color="auto" w:fill="auto"/>
            <w:vAlign w:val="center"/>
          </w:tcPr>
          <w:p w14:paraId="51A30F5D"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77913162"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37C400B9" w14:textId="77777777" w:rsidTr="00ED41C5">
        <w:trPr>
          <w:trHeight w:val="300"/>
          <w:jc w:val="center"/>
        </w:trPr>
        <w:tc>
          <w:tcPr>
            <w:tcW w:w="1075" w:type="dxa"/>
            <w:shd w:val="clear" w:color="auto" w:fill="auto"/>
            <w:vAlign w:val="center"/>
          </w:tcPr>
          <w:p w14:paraId="2EBD3AE7" w14:textId="77777777" w:rsidR="001E4C7C" w:rsidRPr="00FD68A4" w:rsidRDefault="001E4C7C" w:rsidP="00CF5C81">
            <w:pPr>
              <w:spacing w:after="0"/>
              <w:jc w:val="center"/>
              <w:rPr>
                <w:rFonts w:ascii="MS Reference Sans Serif" w:hAnsi="MS Reference Sans Serif"/>
                <w:b/>
                <w:color w:val="FF0000"/>
                <w:sz w:val="16"/>
                <w:szCs w:val="16"/>
              </w:rPr>
            </w:pPr>
            <w:r w:rsidRPr="00FD68A4">
              <w:rPr>
                <w:rFonts w:ascii="MS Reference Sans Serif" w:hAnsi="MS Reference Sans Serif"/>
                <w:b/>
                <w:color w:val="FF0000"/>
                <w:sz w:val="16"/>
                <w:szCs w:val="16"/>
              </w:rPr>
              <w:t>HLA-DRB1</w:t>
            </w:r>
          </w:p>
          <w:p w14:paraId="2C896C50" w14:textId="77777777" w:rsidR="001E4C7C" w:rsidRPr="00FD68A4" w:rsidRDefault="001E4C7C" w:rsidP="00CF5C81">
            <w:pPr>
              <w:spacing w:after="0"/>
              <w:jc w:val="center"/>
              <w:rPr>
                <w:rFonts w:ascii="MS Reference Sans Serif" w:hAnsi="MS Reference Sans Serif"/>
                <w:color w:val="FF0000"/>
                <w:sz w:val="16"/>
                <w:szCs w:val="16"/>
              </w:rPr>
            </w:pPr>
            <w:r w:rsidRPr="00FD68A4">
              <w:rPr>
                <w:rFonts w:ascii="MS Reference Sans Serif" w:hAnsi="MS Reference Sans Serif"/>
                <w:sz w:val="16"/>
                <w:szCs w:val="16"/>
              </w:rPr>
              <w:t>Major Histocompatibility Complex, Class II, DR Beta 1</w:t>
            </w:r>
          </w:p>
        </w:tc>
        <w:tc>
          <w:tcPr>
            <w:tcW w:w="720" w:type="dxa"/>
            <w:shd w:val="clear" w:color="auto" w:fill="auto"/>
            <w:noWrap/>
            <w:vAlign w:val="center"/>
          </w:tcPr>
          <w:p w14:paraId="2F0CFBFA"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208306_x_at</w:t>
            </w:r>
          </w:p>
        </w:tc>
        <w:tc>
          <w:tcPr>
            <w:tcW w:w="630" w:type="dxa"/>
            <w:shd w:val="clear" w:color="auto" w:fill="auto"/>
            <w:noWrap/>
            <w:vAlign w:val="center"/>
          </w:tcPr>
          <w:p w14:paraId="202B612A"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(I)</w:t>
            </w:r>
          </w:p>
          <w:p w14:paraId="3B3B5CB4"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AP/4</w:t>
            </w:r>
          </w:p>
          <w:p w14:paraId="6F603410"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52%</w:t>
            </w:r>
          </w:p>
        </w:tc>
        <w:tc>
          <w:tcPr>
            <w:tcW w:w="450" w:type="dxa"/>
            <w:vAlign w:val="center"/>
          </w:tcPr>
          <w:p w14:paraId="58BA3F60"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p>
        </w:tc>
        <w:tc>
          <w:tcPr>
            <w:tcW w:w="810" w:type="dxa"/>
            <w:vAlign w:val="center"/>
          </w:tcPr>
          <w:p w14:paraId="7C1E1F90"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2AADC16A"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66E1BAC6"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7CC731C4" w14:textId="0F4D38EF"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leukocytes Stress </w:t>
            </w:r>
            <w:hyperlink w:anchor="_ENREF_262" w:tooltip="Cole, 2007 #20129" w:history="1">
              <w:r w:rsidR="004045CE" w:rsidRPr="00FD68A4">
                <w:rPr>
                  <w:rFonts w:ascii="MS Reference Sans Serif" w:hAnsi="MS Reference Sans Serif" w:cs="Microsoft Sans Serif"/>
                  <w:color w:val="000000"/>
                  <w:sz w:val="16"/>
                  <w:szCs w:val="16"/>
                </w:rPr>
                <w:fldChar w:fldCharType="begin"/>
              </w:r>
              <w:r w:rsidR="004045CE">
                <w:rPr>
                  <w:rFonts w:ascii="MS Reference Sans Serif" w:hAnsi="MS Reference Sans Serif" w:cs="Microsoft Sans Serif"/>
                  <w:color w:val="000000"/>
                  <w:sz w:val="16"/>
                  <w:szCs w:val="16"/>
                </w:rPr>
                <w:instrText xml:space="preserve"> ADDIN EN.CITE &lt;EndNote&gt;&lt;Cite&gt;&lt;Author&gt;Cole&lt;/Author&gt;&lt;Year&gt;2007&lt;/Year&gt;&lt;RecNum&gt;20129&lt;/RecNum&gt;&lt;DisplayText&gt;&lt;style face="superscript"&gt;262&lt;/style&gt;&lt;/DisplayText&gt;&lt;record&gt;&lt;rec-number&gt;20129&lt;/rec-number&gt;&lt;foreign-keys&gt;&lt;key app="EN" db-id="faddf059tfsx9me0pvq5svda0ztfdxpsdrs9"&gt;20129&lt;/key&gt;&lt;/foreign-keys&gt;&lt;ref-type name="Journal Article"&gt;17&lt;/ref-type&gt;&lt;contributors&gt;&lt;authors&gt;&lt;author&gt;Cole, S. W.&lt;/author&gt;&lt;author&gt;Hawkley, L. C.&lt;/author&gt;&lt;author&gt;Arevalo, J. M.&lt;/author&gt;&lt;author&gt;Sung, C. Y.&lt;/author&gt;&lt;author&gt;Rose, R. M.&lt;/author&gt;&lt;author&gt;Cacioppo, J. T.&lt;/author&gt;&lt;/authors&gt;&lt;/contributors&gt;&lt;auth-address&gt;Department of Medicine, Division of Hematology-Oncology, UCLA School of Medicine, Los Angeles, CA 90095-1678, USA. coles@ucla.edu&lt;/auth-address&gt;&lt;titles&gt;&lt;title&gt;Social regulation of gene expression in human leukocytes&lt;/title&gt;&lt;secondary-title&gt;Genome Biol&lt;/secondary-title&gt;&lt;alt-title&gt;Genome biology&lt;/alt-title&gt;&lt;/titles&gt;&lt;periodical&gt;&lt;full-title&gt;Genome Biol&lt;/full-title&gt;&lt;/periodical&gt;&lt;pages&gt;R189&lt;/pages&gt;&lt;volume&gt;8&lt;/volume&gt;&lt;number&gt;9&lt;/number&gt;&lt;keywords&gt;&lt;keyword&gt;Aged&lt;/keyword&gt;&lt;keyword&gt;C-Reactive Protein/metabolism&lt;/keyword&gt;&lt;keyword&gt;Computational Biology/*methods&lt;/keyword&gt;&lt;keyword&gt;Female&lt;/keyword&gt;&lt;keyword&gt;*Gene Expression Regulation&lt;/keyword&gt;&lt;keyword&gt;Genome, Human&lt;/keyword&gt;&lt;keyword&gt;Glucocorticoids/metabolism&lt;/keyword&gt;&lt;keyword&gt;Humans&lt;/keyword&gt;&lt;keyword&gt;*Interpersonal Relations&lt;/keyword&gt;&lt;keyword&gt;Leukocytes/*metabolism&lt;/keyword&gt;&lt;keyword&gt;Male&lt;/keyword&gt;&lt;keyword&gt;Middle Aged&lt;/keyword&gt;&lt;keyword&gt;Models, Biological&lt;/keyword&gt;&lt;keyword&gt;Promoter Regions, Genetic&lt;/keyword&gt;&lt;keyword&gt;Signal Transduction&lt;/keyword&gt;&lt;/keywords&gt;&lt;dates&gt;&lt;year&gt;2007&lt;/year&gt;&lt;/dates&gt;&lt;isbn&gt;1465-6914 (Electronic)&amp;#xD;1465-6906 (Linking)&lt;/isbn&gt;&lt;accession-num&gt;17854483&lt;/accession-num&gt;&lt;urls&gt;&lt;related-urls&gt;&lt;url&gt;http://www.ncbi.nlm.nih.gov/entrez/query.fcgi?cmd=Retrieve&amp;amp;db=PubMed&amp;amp;dopt=Citation&amp;amp;list_uids=17854483 &lt;/url&gt;&lt;/related-urls&gt;&lt;/urls&gt;&lt;language&gt;eng&lt;/language&gt;&lt;/record&gt;&lt;/Cite&gt;&lt;/EndNote&gt;</w:instrText>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262</w:t>
              </w:r>
              <w:r w:rsidR="004045CE" w:rsidRPr="00FD68A4">
                <w:rPr>
                  <w:rFonts w:ascii="MS Reference Sans Serif" w:hAnsi="MS Reference Sans Serif" w:cs="Microsoft Sans Serif"/>
                  <w:color w:val="000000"/>
                  <w:sz w:val="16"/>
                  <w:szCs w:val="16"/>
                </w:rPr>
                <w:fldChar w:fldCharType="end"/>
              </w:r>
            </w:hyperlink>
          </w:p>
          <w:p w14:paraId="00CD255E" w14:textId="683E9511" w:rsidR="001E4C7C" w:rsidRPr="00FD68A4" w:rsidRDefault="001E4C7C" w:rsidP="004045CE">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 xml:space="preserve">(I)       Blood PTSD </w:t>
            </w:r>
            <w:hyperlink w:anchor="_ENREF_276" w:tooltip="Yehuda, 2009 #26179" w:history="1">
              <w:r w:rsidR="004045CE" w:rsidRPr="00FD68A4">
                <w:rPr>
                  <w:rFonts w:ascii="MS Reference Sans Serif" w:hAnsi="MS Reference Sans Serif" w:cs="Microsoft Sans Serif"/>
                  <w:color w:val="000000"/>
                  <w:sz w:val="16"/>
                  <w:szCs w:val="16"/>
                </w:rPr>
                <w:fldChar w:fldCharType="begin">
                  <w:fldData xml:space="preserve">PEVuZE5vdGU+PENpdGU+PEF1dGhvcj5ZZWh1ZGE8L0F1dGhvcj48WWVhcj4yMDA5PC9ZZWFyPjxS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</w:fldData>
                </w:fldChar>
              </w:r>
              <w:r w:rsidR="004045CE">
                <w:rPr>
                  <w:rFonts w:ascii="MS Reference Sans Serif" w:hAnsi="MS Reference Sans Serif" w:cs="Microsoft Sans Serif"/>
                  <w:color w:val="000000"/>
                  <w:sz w:val="16"/>
                  <w:szCs w:val="16"/>
                </w:rPr>
                <w:instrText xml:space="preserve"> ADDIN EN.CITE </w:instrText>
              </w:r>
              <w:r w:rsidR="004045CE">
                <w:rPr>
                  <w:rFonts w:ascii="MS Reference Sans Serif" w:hAnsi="MS Reference Sans Serif" w:cs="Microsoft Sans Serif"/>
                  <w:color w:val="000000"/>
                  <w:sz w:val="16"/>
                  <w:szCs w:val="16"/>
                </w:rPr>
                <w:fldChar w:fldCharType="begin">
                  <w:fldData xml:space="preserve">PEVuZE5vdGU+PENpdGU+PEF1dGhvcj5ZZWh1ZGE8L0F1dGhvcj48WWVhcj4yMDA5PC9ZZWFyPjxS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</w:fldData>
                </w:fldChar>
              </w:r>
              <w:r w:rsidR="004045CE">
                <w:rPr>
                  <w:rFonts w:ascii="MS Reference Sans Serif" w:hAnsi="MS Reference Sans Serif" w:cs="Microsoft Sans Serif"/>
                  <w:color w:val="000000"/>
                  <w:sz w:val="16"/>
                  <w:szCs w:val="16"/>
                </w:rPr>
                <w:instrText xml:space="preserve"> ADDIN EN.CITE.DATA </w:instrText>
              </w:r>
              <w:r w:rsidR="004045CE">
                <w:rPr>
                  <w:rFonts w:ascii="MS Reference Sans Serif" w:hAnsi="MS Reference Sans Serif" w:cs="Microsoft Sans Serif"/>
                  <w:color w:val="000000"/>
                  <w:sz w:val="16"/>
                  <w:szCs w:val="16"/>
                </w:rPr>
              </w:r>
              <w:r w:rsidR="004045CE">
                <w:rPr>
                  <w:rFonts w:ascii="MS Reference Sans Serif" w:hAnsi="MS Reference Sans Serif" w:cs="Microsoft Sans Serif"/>
                  <w:color w:val="000000"/>
                  <w:sz w:val="16"/>
                  <w:szCs w:val="16"/>
                </w:rPr>
                <w:fldChar w:fldCharType="end"/>
              </w:r>
              <w:r w:rsidR="004045CE" w:rsidRPr="00FD68A4">
                <w:rPr>
                  <w:rFonts w:ascii="MS Reference Sans Serif" w:hAnsi="MS Reference Sans Serif" w:cs="Microsoft Sans Serif"/>
                  <w:color w:val="000000"/>
                  <w:sz w:val="16"/>
                  <w:szCs w:val="16"/>
                </w:rPr>
              </w:r>
              <w:r w:rsidR="004045CE" w:rsidRPr="00FD68A4">
                <w:rPr>
                  <w:rFonts w:ascii="MS Reference Sans Serif" w:hAnsi="MS Reference Sans Serif" w:cs="Microsoft Sans Serif"/>
                  <w:color w:val="000000"/>
                  <w:sz w:val="16"/>
                  <w:szCs w:val="16"/>
                </w:rPr>
                <w:fldChar w:fldCharType="separate"/>
              </w:r>
              <w:r w:rsidR="004045CE" w:rsidRPr="004045CE">
                <w:rPr>
                  <w:rFonts w:ascii="MS Reference Sans Serif" w:hAnsi="MS Reference Sans Serif" w:cs="Microsoft Sans Serif"/>
                  <w:noProof/>
                  <w:color w:val="000000"/>
                  <w:sz w:val="16"/>
                  <w:szCs w:val="16"/>
                  <w:vertAlign w:val="superscript"/>
                </w:rPr>
                <w:t>276</w:t>
              </w:r>
              <w:r w:rsidR="004045CE" w:rsidRPr="00FD68A4">
                <w:rPr>
                  <w:rFonts w:ascii="MS Reference Sans Serif" w:hAnsi="MS Reference Sans Serif" w:cs="Microsoft Sans Serif"/>
                  <w:color w:val="000000"/>
                  <w:sz w:val="16"/>
                  <w:szCs w:val="16"/>
                </w:rPr>
                <w:fldChar w:fldCharType="end"/>
              </w:r>
            </w:hyperlink>
          </w:p>
        </w:tc>
        <w:tc>
          <w:tcPr>
            <w:tcW w:w="900" w:type="dxa"/>
            <w:shd w:val="clear" w:color="auto" w:fill="auto"/>
            <w:vAlign w:val="center"/>
          </w:tcPr>
          <w:p w14:paraId="591F2FA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1C7530AF"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56D95BED"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6BA86F55"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2</w:t>
            </w:r>
          </w:p>
        </w:tc>
      </w:tr>
      <w:tr w:rsidR="001E4C7C" w:rsidRPr="00FD68A4" w14:paraId="579FDD8A" w14:textId="77777777" w:rsidTr="00ED41C5">
        <w:trPr>
          <w:trHeight w:val="300"/>
          <w:jc w:val="center"/>
        </w:trPr>
        <w:tc>
          <w:tcPr>
            <w:tcW w:w="1075" w:type="dxa"/>
            <w:shd w:val="clear" w:color="auto" w:fill="auto"/>
            <w:vAlign w:val="center"/>
          </w:tcPr>
          <w:p w14:paraId="755C81F6" w14:textId="77777777" w:rsidR="001E4C7C" w:rsidRPr="00FD68A4" w:rsidRDefault="001E4C7C" w:rsidP="00CF5C81">
            <w:pPr>
              <w:spacing w:after="0"/>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CCDC144B</w:t>
            </w:r>
          </w:p>
          <w:p w14:paraId="78F2A284" w14:textId="77777777" w:rsidR="001E4C7C" w:rsidRPr="00FD68A4" w:rsidRDefault="001E4C7C" w:rsidP="00CF5C81">
            <w:pPr>
              <w:spacing w:after="0"/>
              <w:jc w:val="center"/>
              <w:rPr>
                <w:rFonts w:ascii="MS Reference Sans Serif" w:hAnsi="MS Reference Sans Serif"/>
                <w:color w:val="FF0000"/>
                <w:sz w:val="16"/>
                <w:szCs w:val="16"/>
              </w:rPr>
            </w:pPr>
            <w:r w:rsidRPr="00FD68A4">
              <w:rPr>
                <w:rFonts w:ascii="MS Reference Sans Serif" w:hAnsi="MS Reference Sans Serif"/>
                <w:sz w:val="16"/>
                <w:szCs w:val="16"/>
              </w:rPr>
              <w:t>Coiled-Coil Domain Containing 144B (Pseudogene)</w:t>
            </w:r>
          </w:p>
        </w:tc>
        <w:tc>
          <w:tcPr>
            <w:tcW w:w="720" w:type="dxa"/>
            <w:shd w:val="clear" w:color="auto" w:fill="auto"/>
            <w:noWrap/>
            <w:vAlign w:val="center"/>
          </w:tcPr>
          <w:p w14:paraId="0F518E61"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1557366_at</w:t>
            </w:r>
          </w:p>
        </w:tc>
        <w:tc>
          <w:tcPr>
            <w:tcW w:w="630" w:type="dxa"/>
            <w:shd w:val="clear" w:color="auto" w:fill="auto"/>
            <w:noWrap/>
            <w:vAlign w:val="center"/>
          </w:tcPr>
          <w:p w14:paraId="46CFCC6C"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w:t>
            </w:r>
          </w:p>
          <w:p w14:paraId="2CE21304" w14:textId="77777777" w:rsidR="001E4C7C" w:rsidRPr="00FD68A4" w:rsidRDefault="001E4C7C" w:rsidP="00EC4988">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78005ABD"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56%</w:t>
            </w:r>
          </w:p>
        </w:tc>
        <w:tc>
          <w:tcPr>
            <w:tcW w:w="450" w:type="dxa"/>
            <w:vAlign w:val="center"/>
          </w:tcPr>
          <w:p w14:paraId="40A60024"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10</w:t>
            </w:r>
          </w:p>
        </w:tc>
        <w:tc>
          <w:tcPr>
            <w:tcW w:w="810" w:type="dxa"/>
            <w:vAlign w:val="center"/>
          </w:tcPr>
          <w:p w14:paraId="3B604C1B"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7854784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5B973F2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545E31F3"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3CAF2A5E"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26F931FD"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40FF8895"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26279585"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0</w:t>
            </w:r>
          </w:p>
        </w:tc>
      </w:tr>
      <w:tr w:rsidR="001E4C7C" w:rsidRPr="00FD68A4" w14:paraId="3F8C3F55" w14:textId="77777777" w:rsidTr="00ED41C5">
        <w:trPr>
          <w:trHeight w:val="300"/>
          <w:jc w:val="center"/>
        </w:trPr>
        <w:tc>
          <w:tcPr>
            <w:tcW w:w="1075" w:type="dxa"/>
            <w:shd w:val="clear" w:color="auto" w:fill="auto"/>
            <w:vAlign w:val="center"/>
          </w:tcPr>
          <w:p w14:paraId="2B02E940" w14:textId="77777777" w:rsidR="001E4C7C" w:rsidRPr="00FD68A4" w:rsidRDefault="001E4C7C" w:rsidP="00CF5C81">
            <w:pPr>
              <w:pStyle w:val="NoSpacing"/>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COL2A1</w:t>
            </w:r>
          </w:p>
          <w:p w14:paraId="29BB083B" w14:textId="77777777" w:rsidR="001E4C7C" w:rsidRPr="00FD68A4" w:rsidRDefault="001E4C7C" w:rsidP="00CF5C81">
            <w:pPr>
              <w:pStyle w:val="NoSpacing"/>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Collagen Type II Alpha 1 Chain</w:t>
            </w:r>
          </w:p>
        </w:tc>
        <w:tc>
          <w:tcPr>
            <w:tcW w:w="720" w:type="dxa"/>
            <w:shd w:val="clear" w:color="auto" w:fill="auto"/>
            <w:noWrap/>
            <w:vAlign w:val="center"/>
          </w:tcPr>
          <w:p w14:paraId="073779F5"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217404_s_at</w:t>
            </w:r>
          </w:p>
        </w:tc>
        <w:tc>
          <w:tcPr>
            <w:tcW w:w="630" w:type="dxa"/>
            <w:shd w:val="clear" w:color="auto" w:fill="auto"/>
            <w:noWrap/>
            <w:vAlign w:val="center"/>
          </w:tcPr>
          <w:p w14:paraId="764E5A28" w14:textId="77777777" w:rsidR="001E4C7C" w:rsidRPr="00FD68A4" w:rsidRDefault="001E4C7C" w:rsidP="003351AF">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(D)</w:t>
            </w:r>
            <w:r w:rsidRPr="00FD68A4">
              <w:rPr>
                <w:rFonts w:ascii="MS Reference Sans Serif" w:eastAsia="Times New Roman" w:hAnsi="MS Reference Sans Serif" w:cs="Times New Roman"/>
                <w:color w:val="000000"/>
                <w:sz w:val="16"/>
                <w:szCs w:val="16"/>
              </w:rPr>
              <w:br/>
              <w:t>DE/4</w:t>
            </w:r>
          </w:p>
          <w:p w14:paraId="36E5AC8A" w14:textId="77777777" w:rsidR="001E4C7C" w:rsidRPr="00FD68A4" w:rsidRDefault="001E4C7C" w:rsidP="003351AF">
            <w:pPr>
              <w:spacing w:after="0" w:line="240" w:lineRule="auto"/>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Times New Roman"/>
                <w:color w:val="000000"/>
                <w:sz w:val="16"/>
                <w:szCs w:val="16"/>
              </w:rPr>
              <w:t>54%</w:t>
            </w:r>
          </w:p>
        </w:tc>
        <w:tc>
          <w:tcPr>
            <w:tcW w:w="450" w:type="dxa"/>
            <w:vAlign w:val="center"/>
          </w:tcPr>
          <w:p w14:paraId="2418F54A"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7</w:t>
            </w:r>
          </w:p>
        </w:tc>
        <w:tc>
          <w:tcPr>
            <w:tcW w:w="810" w:type="dxa"/>
            <w:vAlign w:val="center"/>
          </w:tcPr>
          <w:p w14:paraId="6C86D279"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0B456DD0"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01926FC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69D7B787"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13A8AEC2"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4944F8F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shd w:val="clear" w:color="auto" w:fill="auto"/>
            <w:vAlign w:val="center"/>
          </w:tcPr>
          <w:p w14:paraId="760F967C"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4F0CF7D3"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0</w:t>
            </w:r>
          </w:p>
        </w:tc>
      </w:tr>
      <w:tr w:rsidR="001E4C7C" w:rsidRPr="00FD68A4" w14:paraId="7EC0FE75" w14:textId="77777777" w:rsidTr="00CF5C81">
        <w:trPr>
          <w:trHeight w:val="1115"/>
          <w:jc w:val="center"/>
        </w:trPr>
        <w:tc>
          <w:tcPr>
            <w:tcW w:w="1075" w:type="dxa"/>
            <w:shd w:val="clear" w:color="auto" w:fill="auto"/>
            <w:vAlign w:val="center"/>
          </w:tcPr>
          <w:p w14:paraId="02666604" w14:textId="77777777" w:rsidR="001E4C7C" w:rsidRPr="00FD68A4" w:rsidRDefault="001E4C7C" w:rsidP="00CF5C81">
            <w:pPr>
              <w:pStyle w:val="NoSpacing"/>
              <w:jc w:val="center"/>
              <w:rPr>
                <w:rFonts w:ascii="Microsoft Sans Serif" w:hAnsi="Microsoft Sans Serif" w:cs="Microsoft Sans Serif"/>
                <w:b/>
                <w:color w:val="FF0000"/>
                <w:sz w:val="16"/>
                <w:szCs w:val="16"/>
              </w:rPr>
            </w:pPr>
            <w:r>
              <w:rPr>
                <w:rFonts w:ascii="Microsoft Sans Serif" w:hAnsi="Microsoft Sans Serif" w:cs="Microsoft Sans Serif"/>
                <w:b/>
                <w:color w:val="FF0000"/>
                <w:sz w:val="16"/>
                <w:szCs w:val="16"/>
              </w:rPr>
              <w:t>(AF090920)</w:t>
            </w:r>
          </w:p>
          <w:p w14:paraId="2D645B88" w14:textId="77777777" w:rsidR="001E4C7C" w:rsidRPr="00FD68A4" w:rsidRDefault="001E4C7C" w:rsidP="00CF5C81">
            <w:pPr>
              <w:pStyle w:val="NoSpacing"/>
              <w:jc w:val="center"/>
              <w:rPr>
                <w:rFonts w:ascii="Microsoft Sans Serif" w:hAnsi="Microsoft Sans Serif" w:cs="Microsoft Sans Serif"/>
                <w:b/>
                <w:color w:val="FF0000"/>
                <w:sz w:val="16"/>
                <w:szCs w:val="16"/>
              </w:rPr>
            </w:pPr>
            <w:r w:rsidRPr="00FD68A4">
              <w:rPr>
                <w:rFonts w:ascii="Microsoft Sans Serif" w:hAnsi="Microsoft Sans Serif" w:cs="Microsoft Sans Serif"/>
                <w:b/>
                <w:bCs/>
                <w:color w:val="FF0000"/>
                <w:sz w:val="16"/>
                <w:szCs w:val="16"/>
                <w:shd w:val="clear" w:color="auto" w:fill="D9E4F8"/>
              </w:rPr>
              <w:t>PPFIBP2</w:t>
            </w:r>
          </w:p>
          <w:p w14:paraId="7E182D19" w14:textId="77777777" w:rsidR="001E4C7C" w:rsidRPr="00FD68A4" w:rsidRDefault="001E4C7C" w:rsidP="00CF5C81">
            <w:pPr>
              <w:pStyle w:val="NoSpacing"/>
              <w:jc w:val="center"/>
              <w:rPr>
                <w:color w:val="000000"/>
              </w:rPr>
            </w:pPr>
            <w:r w:rsidRPr="00FD68A4">
              <w:rPr>
                <w:rFonts w:ascii="Microsoft Sans Serif" w:hAnsi="Microsoft Sans Serif" w:cs="Microsoft Sans Serif"/>
                <w:color w:val="333333"/>
                <w:sz w:val="16"/>
                <w:szCs w:val="16"/>
                <w:shd w:val="clear" w:color="auto" w:fill="F9F9F9"/>
              </w:rPr>
              <w:t>PPFIA Binding Protein 2</w:t>
            </w:r>
          </w:p>
        </w:tc>
        <w:tc>
          <w:tcPr>
            <w:tcW w:w="720" w:type="dxa"/>
            <w:shd w:val="clear" w:color="auto" w:fill="auto"/>
            <w:noWrap/>
            <w:vAlign w:val="center"/>
          </w:tcPr>
          <w:p w14:paraId="00870DE0"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234739_at</w:t>
            </w:r>
          </w:p>
        </w:tc>
        <w:tc>
          <w:tcPr>
            <w:tcW w:w="630" w:type="dxa"/>
            <w:shd w:val="clear" w:color="auto" w:fill="auto"/>
            <w:noWrap/>
            <w:vAlign w:val="center"/>
          </w:tcPr>
          <w:p w14:paraId="582BEC2B" w14:textId="77777777" w:rsidR="001E4C7C" w:rsidRPr="00FD68A4" w:rsidRDefault="001E4C7C" w:rsidP="00EC4988">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(I)</w:t>
            </w:r>
            <w:r w:rsidRPr="00FD68A4">
              <w:rPr>
                <w:rFonts w:ascii="MS Reference Sans Serif" w:hAnsi="MS Reference Sans Serif" w:cs="Microsoft Sans Serif"/>
                <w:color w:val="000000" w:themeColor="text1"/>
                <w:sz w:val="16"/>
                <w:szCs w:val="16"/>
              </w:rPr>
              <w:br/>
              <w:t>AP/6</w:t>
            </w:r>
          </w:p>
          <w:p w14:paraId="28100464" w14:textId="77777777" w:rsidR="001E4C7C" w:rsidRPr="00FD68A4" w:rsidRDefault="001E4C7C" w:rsidP="00EC4988">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94%</w:t>
            </w:r>
          </w:p>
        </w:tc>
        <w:tc>
          <w:tcPr>
            <w:tcW w:w="450" w:type="dxa"/>
            <w:vAlign w:val="center"/>
          </w:tcPr>
          <w:p w14:paraId="09853C4F"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57675D38"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337001D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6B0450E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1FA1858B"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128CD946"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4078199D"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5A7B64F0"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4ADC4146"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0</w:t>
            </w:r>
          </w:p>
        </w:tc>
      </w:tr>
      <w:tr w:rsidR="001E4C7C" w:rsidRPr="00FD68A4" w14:paraId="5BACBA16" w14:textId="77777777" w:rsidTr="00ED41C5">
        <w:trPr>
          <w:trHeight w:val="300"/>
          <w:jc w:val="center"/>
        </w:trPr>
        <w:tc>
          <w:tcPr>
            <w:tcW w:w="1075" w:type="dxa"/>
            <w:shd w:val="clear" w:color="auto" w:fill="auto"/>
            <w:vAlign w:val="center"/>
          </w:tcPr>
          <w:p w14:paraId="4CEEBB26"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FF0000"/>
                <w:sz w:val="16"/>
                <w:szCs w:val="16"/>
              </w:rPr>
              <w:t>DENND1B</w:t>
            </w:r>
            <w:r w:rsidRPr="00FD68A4">
              <w:rPr>
                <w:rFonts w:ascii="MS Reference Sans Serif" w:hAnsi="MS Reference Sans Serif" w:cs="Microsoft Sans Serif"/>
                <w:color w:val="000000"/>
                <w:sz w:val="16"/>
                <w:szCs w:val="16"/>
              </w:rPr>
              <w:br/>
              <w:t>DENN Domain Containing 1B</w:t>
            </w:r>
          </w:p>
        </w:tc>
        <w:tc>
          <w:tcPr>
            <w:tcW w:w="720" w:type="dxa"/>
            <w:shd w:val="clear" w:color="auto" w:fill="auto"/>
            <w:noWrap/>
            <w:vAlign w:val="center"/>
          </w:tcPr>
          <w:p w14:paraId="7D8E8954"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1557309_at</w:t>
            </w:r>
          </w:p>
        </w:tc>
        <w:tc>
          <w:tcPr>
            <w:tcW w:w="630" w:type="dxa"/>
            <w:shd w:val="clear" w:color="auto" w:fill="auto"/>
            <w:noWrap/>
            <w:vAlign w:val="center"/>
          </w:tcPr>
          <w:p w14:paraId="60374444" w14:textId="77777777" w:rsidR="001E4C7C" w:rsidRPr="00FD68A4" w:rsidRDefault="001E4C7C" w:rsidP="00CF5C81">
            <w:pPr>
              <w:spacing w:after="0"/>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(I)</w:t>
            </w:r>
            <w:r w:rsidRPr="00FD68A4">
              <w:rPr>
                <w:rFonts w:ascii="MS Reference Sans Serif" w:hAnsi="MS Reference Sans Serif" w:cs="Microsoft Sans Serif"/>
                <w:color w:val="000000" w:themeColor="text1"/>
                <w:sz w:val="16"/>
                <w:szCs w:val="16"/>
              </w:rPr>
              <w:br/>
              <w:t>DE/6</w:t>
            </w:r>
          </w:p>
          <w:p w14:paraId="4342BC25" w14:textId="77777777" w:rsidR="001E4C7C" w:rsidRPr="00FD68A4" w:rsidRDefault="001E4C7C" w:rsidP="00CF5C81">
            <w:pPr>
              <w:pStyle w:val="NoSpacing"/>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themeColor="text1"/>
                <w:sz w:val="16"/>
                <w:szCs w:val="16"/>
              </w:rPr>
              <w:t>90%</w:t>
            </w:r>
          </w:p>
          <w:p w14:paraId="7238B04E"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450" w:type="dxa"/>
            <w:vAlign w:val="center"/>
          </w:tcPr>
          <w:p w14:paraId="03D08A83"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725E85E6"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2F43BF3E"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550C7C92" w14:textId="77777777" w:rsidR="001E4C7C" w:rsidRPr="00FD68A4" w:rsidRDefault="001E4C7C" w:rsidP="00CF5C81">
            <w:pPr>
              <w:jc w:val="center"/>
              <w:rPr>
                <w:rFonts w:ascii="MS Reference Sans Serif" w:hAnsi="MS Reference Sans Serif" w:cs="Microsoft Sans Serif"/>
                <w:sz w:val="16"/>
                <w:szCs w:val="16"/>
              </w:rPr>
            </w:pPr>
          </w:p>
        </w:tc>
        <w:tc>
          <w:tcPr>
            <w:tcW w:w="1260" w:type="dxa"/>
            <w:shd w:val="clear" w:color="auto" w:fill="auto"/>
            <w:vAlign w:val="center"/>
          </w:tcPr>
          <w:p w14:paraId="5B13DF1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2461EDA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5BE66B3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shd w:val="clear" w:color="auto" w:fill="auto"/>
            <w:vAlign w:val="center"/>
          </w:tcPr>
          <w:p w14:paraId="31AC177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720" w:type="dxa"/>
            <w:vAlign w:val="center"/>
          </w:tcPr>
          <w:p w14:paraId="320DEF93"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0</w:t>
            </w:r>
          </w:p>
        </w:tc>
      </w:tr>
      <w:tr w:rsidR="001E4C7C" w:rsidRPr="00C11931" w14:paraId="6D7EC178" w14:textId="77777777" w:rsidTr="00ED41C5">
        <w:trPr>
          <w:trHeight w:val="300"/>
          <w:jc w:val="center"/>
        </w:trPr>
        <w:tc>
          <w:tcPr>
            <w:tcW w:w="1075" w:type="dxa"/>
            <w:shd w:val="clear" w:color="auto" w:fill="auto"/>
            <w:vAlign w:val="center"/>
          </w:tcPr>
          <w:p w14:paraId="0C6BB61D"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b/>
                <w:color w:val="FF0000"/>
                <w:sz w:val="16"/>
                <w:szCs w:val="16"/>
              </w:rPr>
              <w:t>ZNF441</w:t>
            </w:r>
            <w:r w:rsidRPr="00FD68A4">
              <w:rPr>
                <w:rFonts w:ascii="MS Reference Sans Serif" w:hAnsi="MS Reference Sans Serif" w:cs="Microsoft Sans Serif"/>
                <w:color w:val="000000"/>
                <w:sz w:val="16"/>
                <w:szCs w:val="16"/>
              </w:rPr>
              <w:br/>
              <w:t>Zinc Finger Protein 441</w:t>
            </w:r>
          </w:p>
        </w:tc>
        <w:tc>
          <w:tcPr>
            <w:tcW w:w="720" w:type="dxa"/>
            <w:shd w:val="clear" w:color="auto" w:fill="auto"/>
            <w:noWrap/>
            <w:vAlign w:val="center"/>
          </w:tcPr>
          <w:p w14:paraId="1B361B07"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1553193_at</w:t>
            </w:r>
          </w:p>
        </w:tc>
        <w:tc>
          <w:tcPr>
            <w:tcW w:w="630" w:type="dxa"/>
            <w:shd w:val="clear" w:color="auto" w:fill="auto"/>
            <w:noWrap/>
            <w:vAlign w:val="center"/>
          </w:tcPr>
          <w:p w14:paraId="05B7A0A1" w14:textId="77777777" w:rsidR="001E4C7C" w:rsidRPr="00FD68A4" w:rsidRDefault="001E4C7C" w:rsidP="00EC4988">
            <w:pPr>
              <w:pStyle w:val="NoSpacing"/>
              <w:jc w:val="center"/>
              <w:rPr>
                <w:rFonts w:ascii="MS Reference Sans Serif" w:hAnsi="MS Reference Sans Serif"/>
                <w:sz w:val="16"/>
                <w:szCs w:val="16"/>
              </w:rPr>
            </w:pPr>
            <w:r w:rsidRPr="00FD68A4">
              <w:rPr>
                <w:rFonts w:ascii="MS Reference Sans Serif" w:hAnsi="MS Reference Sans Serif"/>
                <w:sz w:val="16"/>
                <w:szCs w:val="16"/>
              </w:rPr>
              <w:t>(I)</w:t>
            </w:r>
            <w:r w:rsidRPr="00FD68A4">
              <w:rPr>
                <w:rFonts w:ascii="MS Reference Sans Serif" w:hAnsi="MS Reference Sans Serif"/>
                <w:sz w:val="16"/>
                <w:szCs w:val="16"/>
              </w:rPr>
              <w:br/>
              <w:t>AP/6</w:t>
            </w:r>
          </w:p>
          <w:p w14:paraId="709A0618" w14:textId="77777777" w:rsidR="001E4C7C" w:rsidRPr="00FD68A4" w:rsidRDefault="001E4C7C" w:rsidP="00EC4988">
            <w:pPr>
              <w:pStyle w:val="NoSpacing"/>
              <w:jc w:val="center"/>
              <w:rPr>
                <w:rFonts w:ascii="MS Reference Sans Serif" w:hAnsi="MS Reference Sans Serif"/>
                <w:sz w:val="16"/>
                <w:szCs w:val="16"/>
              </w:rPr>
            </w:pPr>
            <w:r w:rsidRPr="00FD68A4">
              <w:rPr>
                <w:rFonts w:ascii="MS Reference Sans Serif" w:hAnsi="MS Reference Sans Serif"/>
                <w:sz w:val="16"/>
                <w:szCs w:val="16"/>
              </w:rPr>
              <w:t>95%</w:t>
            </w:r>
          </w:p>
          <w:p w14:paraId="5FE8BD1B" w14:textId="77777777" w:rsidR="001E4C7C" w:rsidRPr="00FD68A4" w:rsidRDefault="001E4C7C" w:rsidP="00EC4988">
            <w:pPr>
              <w:pStyle w:val="NoSpacing"/>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(I)</w:t>
            </w:r>
          </w:p>
          <w:p w14:paraId="7EAB8E58" w14:textId="77777777" w:rsidR="001E4C7C" w:rsidRPr="00FD68A4" w:rsidRDefault="001E4C7C" w:rsidP="00EC4988">
            <w:pPr>
              <w:pStyle w:val="NoSpacing"/>
              <w:jc w:val="center"/>
              <w:rPr>
                <w:rFonts w:ascii="MS Reference Sans Serif" w:hAnsi="MS Reference Sans Serif" w:cs="Microsoft Sans Serif"/>
                <w:color w:val="000000" w:themeColor="text1"/>
                <w:sz w:val="16"/>
                <w:szCs w:val="16"/>
              </w:rPr>
            </w:pPr>
            <w:r w:rsidRPr="00FD68A4">
              <w:rPr>
                <w:rFonts w:ascii="MS Reference Sans Serif" w:hAnsi="MS Reference Sans Serif" w:cs="Microsoft Sans Serif"/>
                <w:color w:val="000000" w:themeColor="text1"/>
                <w:sz w:val="16"/>
                <w:szCs w:val="16"/>
              </w:rPr>
              <w:t>DE/2</w:t>
            </w:r>
          </w:p>
          <w:p w14:paraId="1680C87F" w14:textId="77777777" w:rsidR="001E4C7C" w:rsidRPr="00FD68A4" w:rsidRDefault="001E4C7C" w:rsidP="00EC4988">
            <w:pPr>
              <w:pStyle w:val="NoSpacing"/>
              <w:jc w:val="center"/>
              <w:rPr>
                <w:rFonts w:ascii="MS Reference Sans Serif" w:hAnsi="MS Reference Sans Serif" w:cs="Microsoft Sans Serif"/>
                <w:sz w:val="16"/>
                <w:szCs w:val="16"/>
              </w:rPr>
            </w:pPr>
            <w:r w:rsidRPr="00FD68A4">
              <w:rPr>
                <w:rFonts w:ascii="MS Reference Sans Serif" w:hAnsi="MS Reference Sans Serif" w:cs="Microsoft Sans Serif"/>
                <w:color w:val="000000" w:themeColor="text1"/>
                <w:sz w:val="16"/>
                <w:szCs w:val="16"/>
              </w:rPr>
              <w:t>35%</w:t>
            </w:r>
          </w:p>
        </w:tc>
        <w:tc>
          <w:tcPr>
            <w:tcW w:w="450" w:type="dxa"/>
            <w:vAlign w:val="center"/>
          </w:tcPr>
          <w:p w14:paraId="659873CC" w14:textId="77777777" w:rsidR="001E4C7C" w:rsidRPr="00FD68A4" w:rsidRDefault="001E4C7C" w:rsidP="00CF5C81">
            <w:pPr>
              <w:jc w:val="center"/>
              <w:rPr>
                <w:rFonts w:ascii="MS Reference Sans Serif" w:hAnsi="MS Reference Sans Serif" w:cs="Microsoft Sans Serif"/>
                <w:color w:val="000000"/>
                <w:sz w:val="16"/>
                <w:szCs w:val="16"/>
              </w:rPr>
            </w:pPr>
            <w:r w:rsidRPr="00FD68A4">
              <w:rPr>
                <w:rFonts w:ascii="MS Reference Sans Serif" w:hAnsi="MS Reference Sans Serif" w:cs="Microsoft Sans Serif"/>
                <w:color w:val="000000"/>
                <w:sz w:val="16"/>
                <w:szCs w:val="16"/>
              </w:rPr>
              <w:t>6</w:t>
            </w:r>
          </w:p>
        </w:tc>
        <w:tc>
          <w:tcPr>
            <w:tcW w:w="810" w:type="dxa"/>
            <w:vAlign w:val="center"/>
          </w:tcPr>
          <w:p w14:paraId="249F33C6" w14:textId="77777777" w:rsidR="001E4C7C" w:rsidRPr="00FD68A4" w:rsidRDefault="001E4C7C" w:rsidP="00CF5C81">
            <w:pPr>
              <w:spacing w:after="0" w:line="240" w:lineRule="auto"/>
              <w:jc w:val="center"/>
              <w:rPr>
                <w:rFonts w:ascii="MS Reference Sans Serif" w:eastAsia="Times New Roman" w:hAnsi="MS Reference Sans Serif" w:cs="Microsoft Sans Serif"/>
                <w:i/>
                <w:sz w:val="16"/>
                <w:szCs w:val="16"/>
              </w:rPr>
            </w:pPr>
            <w:r w:rsidRPr="00FD68A4">
              <w:rPr>
                <w:rFonts w:ascii="MS Reference Sans Serif" w:eastAsia="Times New Roman" w:hAnsi="MS Reference Sans Serif" w:cs="Microsoft Sans Serif"/>
                <w:color w:val="000000"/>
                <w:sz w:val="16"/>
                <w:szCs w:val="16"/>
              </w:rPr>
              <w:t>NS</w:t>
            </w:r>
          </w:p>
        </w:tc>
        <w:tc>
          <w:tcPr>
            <w:tcW w:w="720" w:type="dxa"/>
            <w:shd w:val="clear" w:color="auto" w:fill="auto"/>
            <w:vAlign w:val="center"/>
          </w:tcPr>
          <w:p w14:paraId="0A920488" w14:textId="77777777" w:rsidR="001E4C7C" w:rsidRPr="00FD68A4" w:rsidRDefault="001E4C7C" w:rsidP="00CF5C81">
            <w:pPr>
              <w:jc w:val="center"/>
              <w:rPr>
                <w:rFonts w:ascii="MS Reference Sans Serif" w:hAnsi="MS Reference Sans Serif" w:cs="Microsoft Sans Serif"/>
                <w:sz w:val="16"/>
                <w:szCs w:val="16"/>
              </w:rPr>
            </w:pPr>
          </w:p>
        </w:tc>
        <w:tc>
          <w:tcPr>
            <w:tcW w:w="990" w:type="dxa"/>
            <w:vAlign w:val="center"/>
          </w:tcPr>
          <w:p w14:paraId="1EC48177" w14:textId="77777777" w:rsidR="001E4C7C" w:rsidRPr="00FD68A4" w:rsidRDefault="001E4C7C" w:rsidP="00CF5C81">
            <w:pPr>
              <w:jc w:val="center"/>
              <w:rPr>
                <w:rFonts w:ascii="MS Reference Sans Serif" w:hAnsi="MS Reference Sans Serif" w:cs="Microsoft Sans Serif"/>
                <w:sz w:val="16"/>
                <w:szCs w:val="16"/>
              </w:rPr>
            </w:pPr>
          </w:p>
        </w:tc>
        <w:tc>
          <w:tcPr>
            <w:tcW w:w="1260" w:type="dxa"/>
            <w:shd w:val="clear" w:color="auto" w:fill="auto"/>
            <w:vAlign w:val="center"/>
          </w:tcPr>
          <w:p w14:paraId="73A78493" w14:textId="77777777" w:rsidR="001E4C7C" w:rsidRPr="00FD68A4" w:rsidRDefault="001E4C7C" w:rsidP="00CF5C81">
            <w:pPr>
              <w:pStyle w:val="NoSpacing"/>
              <w:jc w:val="center"/>
              <w:rPr>
                <w:rFonts w:ascii="MS Reference Sans Serif" w:hAnsi="MS Reference Sans Serif"/>
                <w:sz w:val="16"/>
                <w:szCs w:val="16"/>
              </w:rPr>
            </w:pPr>
            <w:r w:rsidRPr="00FD68A4">
              <w:rPr>
                <w:rFonts w:ascii="MS Reference Sans Serif" w:hAnsi="MS Reference Sans Serif"/>
                <w:sz w:val="16"/>
                <w:szCs w:val="16"/>
              </w:rPr>
              <w:br/>
            </w:r>
          </w:p>
        </w:tc>
        <w:tc>
          <w:tcPr>
            <w:tcW w:w="900" w:type="dxa"/>
            <w:shd w:val="clear" w:color="auto" w:fill="auto"/>
            <w:vAlign w:val="center"/>
          </w:tcPr>
          <w:p w14:paraId="7C95ED2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1EB77418"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7EED737D"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76747A25" w14:textId="77777777" w:rsidR="001E4C7C" w:rsidRPr="00014700"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0</w:t>
            </w:r>
          </w:p>
        </w:tc>
      </w:tr>
      <w:tr w:rsidR="001E4C7C" w:rsidRPr="00FD68A4" w14:paraId="403DF2D5" w14:textId="77777777" w:rsidTr="00ED41C5">
        <w:trPr>
          <w:trHeight w:val="300"/>
          <w:jc w:val="center"/>
        </w:trPr>
        <w:tc>
          <w:tcPr>
            <w:tcW w:w="1075" w:type="dxa"/>
            <w:shd w:val="clear" w:color="auto" w:fill="auto"/>
            <w:vAlign w:val="center"/>
          </w:tcPr>
          <w:p w14:paraId="32D10551" w14:textId="77777777" w:rsidR="001E4C7C" w:rsidRPr="00FD68A4" w:rsidRDefault="001E4C7C" w:rsidP="00CF5C81">
            <w:pPr>
              <w:spacing w:after="0"/>
              <w:jc w:val="center"/>
              <w:rPr>
                <w:rFonts w:ascii="MS Reference Sans Serif" w:hAnsi="MS Reference Sans Serif"/>
                <w:b/>
                <w:color w:val="00B0F0"/>
                <w:sz w:val="16"/>
                <w:szCs w:val="16"/>
              </w:rPr>
            </w:pPr>
            <w:r w:rsidRPr="00FD68A4">
              <w:rPr>
                <w:rFonts w:ascii="MS Reference Sans Serif" w:hAnsi="MS Reference Sans Serif"/>
                <w:b/>
                <w:color w:val="00B0F0"/>
                <w:sz w:val="16"/>
                <w:szCs w:val="16"/>
              </w:rPr>
              <w:t>TOP3A</w:t>
            </w:r>
          </w:p>
          <w:p w14:paraId="17C5BD7C" w14:textId="77777777" w:rsidR="001E4C7C" w:rsidRPr="00FD68A4" w:rsidRDefault="001E4C7C" w:rsidP="00CF5C81">
            <w:pPr>
              <w:spacing w:after="0"/>
              <w:jc w:val="center"/>
              <w:rPr>
                <w:rFonts w:ascii="MS Reference Sans Serif" w:hAnsi="MS Reference Sans Serif"/>
                <w:sz w:val="16"/>
                <w:szCs w:val="16"/>
              </w:rPr>
            </w:pPr>
            <w:r w:rsidRPr="00FD68A4">
              <w:rPr>
                <w:rFonts w:ascii="MS Reference Sans Serif" w:hAnsi="MS Reference Sans Serif"/>
                <w:sz w:val="16"/>
                <w:szCs w:val="16"/>
              </w:rPr>
              <w:t>Topoisomerase (DNA) III Alpha</w:t>
            </w:r>
          </w:p>
          <w:p w14:paraId="1802F559" w14:textId="77777777" w:rsidR="001E4C7C" w:rsidRPr="00FD68A4" w:rsidRDefault="001E4C7C" w:rsidP="00CF5C81">
            <w:pPr>
              <w:spacing w:after="0"/>
              <w:jc w:val="center"/>
              <w:rPr>
                <w:rFonts w:ascii="MS Reference Sans Serif" w:hAnsi="MS Reference Sans Serif"/>
                <w:b/>
                <w:color w:val="00B0F0"/>
                <w:sz w:val="16"/>
                <w:szCs w:val="16"/>
              </w:rPr>
            </w:pPr>
          </w:p>
        </w:tc>
        <w:tc>
          <w:tcPr>
            <w:tcW w:w="720" w:type="dxa"/>
            <w:shd w:val="clear" w:color="auto" w:fill="auto"/>
            <w:noWrap/>
            <w:vAlign w:val="center"/>
          </w:tcPr>
          <w:p w14:paraId="448B0CC2"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214300_s_at</w:t>
            </w:r>
          </w:p>
        </w:tc>
        <w:tc>
          <w:tcPr>
            <w:tcW w:w="630" w:type="dxa"/>
            <w:shd w:val="clear" w:color="auto" w:fill="auto"/>
            <w:noWrap/>
            <w:vAlign w:val="center"/>
          </w:tcPr>
          <w:p w14:paraId="25753583"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w:t>
            </w:r>
          </w:p>
          <w:p w14:paraId="1C929D90" w14:textId="77777777" w:rsidR="001E4C7C" w:rsidRPr="00FD68A4" w:rsidRDefault="001E4C7C" w:rsidP="00EC4988">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DE/4</w:t>
            </w:r>
          </w:p>
          <w:p w14:paraId="3FB34EEA"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51%</w:t>
            </w:r>
          </w:p>
        </w:tc>
        <w:tc>
          <w:tcPr>
            <w:tcW w:w="450" w:type="dxa"/>
            <w:vAlign w:val="center"/>
          </w:tcPr>
          <w:p w14:paraId="5CE74A49" w14:textId="7777777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FD68A4">
              <w:rPr>
                <w:rFonts w:ascii="MS Reference Sans Serif" w:eastAsia="Times New Roman" w:hAnsi="MS Reference Sans Serif" w:cs="Microsoft Sans Serif"/>
                <w:sz w:val="16"/>
                <w:szCs w:val="16"/>
              </w:rPr>
              <w:t>4</w:t>
            </w:r>
          </w:p>
        </w:tc>
        <w:tc>
          <w:tcPr>
            <w:tcW w:w="810" w:type="dxa"/>
            <w:vAlign w:val="center"/>
          </w:tcPr>
          <w:p w14:paraId="3019C636"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67D5CA79"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0FC58164"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27018F5A"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01E5481D"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540C40E6"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75229284"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4A5BD66D"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0</w:t>
            </w:r>
          </w:p>
        </w:tc>
      </w:tr>
      <w:tr w:rsidR="001E4C7C" w:rsidRPr="00FD68A4" w14:paraId="032E4C94" w14:textId="77777777" w:rsidTr="00ED41C5">
        <w:trPr>
          <w:trHeight w:val="300"/>
          <w:jc w:val="center"/>
        </w:trPr>
        <w:tc>
          <w:tcPr>
            <w:tcW w:w="1075" w:type="dxa"/>
            <w:shd w:val="clear" w:color="auto" w:fill="auto"/>
            <w:vAlign w:val="center"/>
          </w:tcPr>
          <w:p w14:paraId="2399AA0D" w14:textId="77777777" w:rsidR="001E4C7C" w:rsidRPr="009561BB" w:rsidRDefault="001E4C7C" w:rsidP="009561BB">
            <w:pPr>
              <w:pStyle w:val="NoSpacing"/>
              <w:jc w:val="center"/>
              <w:rPr>
                <w:rFonts w:ascii="MS Reference Sans Serif" w:hAnsi="MS Reference Sans Serif"/>
                <w:b/>
                <w:color w:val="00B0F0"/>
                <w:sz w:val="16"/>
                <w:szCs w:val="16"/>
              </w:rPr>
            </w:pPr>
            <w:r w:rsidRPr="009561BB">
              <w:rPr>
                <w:rFonts w:ascii="MS Reference Sans Serif" w:hAnsi="MS Reference Sans Serif"/>
                <w:b/>
                <w:color w:val="00B0F0"/>
                <w:sz w:val="16"/>
                <w:szCs w:val="16"/>
              </w:rPr>
              <w:t>ZNF429</w:t>
            </w:r>
          </w:p>
          <w:p w14:paraId="591D71F0" w14:textId="77777777" w:rsidR="001E4C7C" w:rsidRPr="00FD68A4" w:rsidRDefault="001E4C7C" w:rsidP="009561BB">
            <w:pPr>
              <w:pStyle w:val="NoSpacing"/>
              <w:jc w:val="center"/>
            </w:pPr>
            <w:r w:rsidRPr="009561BB">
              <w:rPr>
                <w:rFonts w:ascii="MS Reference Sans Serif" w:hAnsi="MS Reference Sans Serif"/>
                <w:sz w:val="16"/>
                <w:szCs w:val="16"/>
              </w:rPr>
              <w:t>Zinc Finger Protein 429</w:t>
            </w:r>
          </w:p>
        </w:tc>
        <w:tc>
          <w:tcPr>
            <w:tcW w:w="720" w:type="dxa"/>
            <w:shd w:val="clear" w:color="auto" w:fill="auto"/>
            <w:noWrap/>
            <w:vAlign w:val="center"/>
          </w:tcPr>
          <w:p w14:paraId="59A8ED63"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1561270_at</w:t>
            </w:r>
          </w:p>
        </w:tc>
        <w:tc>
          <w:tcPr>
            <w:tcW w:w="630" w:type="dxa"/>
            <w:shd w:val="clear" w:color="auto" w:fill="auto"/>
            <w:noWrap/>
            <w:vAlign w:val="center"/>
          </w:tcPr>
          <w:p w14:paraId="40A7C9B4" w14:textId="77777777" w:rsidR="001E4C7C" w:rsidRPr="00FD68A4" w:rsidRDefault="001E4C7C" w:rsidP="00CF5C81">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w:t>
            </w:r>
          </w:p>
          <w:p w14:paraId="7FF1D6F4" w14:textId="77777777" w:rsidR="001E4C7C" w:rsidRPr="00FD68A4" w:rsidRDefault="001E4C7C" w:rsidP="00EC4988">
            <w:pPr>
              <w:spacing w:after="0"/>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DE/2</w:t>
            </w:r>
          </w:p>
          <w:p w14:paraId="7BD0434D" w14:textId="77777777" w:rsidR="001E4C7C" w:rsidRPr="00FD68A4" w:rsidRDefault="001E4C7C" w:rsidP="00CF5C81">
            <w:pPr>
              <w:jc w:val="center"/>
              <w:rPr>
                <w:rFonts w:ascii="MS Reference Sans Serif" w:hAnsi="MS Reference Sans Serif"/>
                <w:color w:val="000000"/>
                <w:sz w:val="16"/>
                <w:szCs w:val="16"/>
              </w:rPr>
            </w:pPr>
            <w:r w:rsidRPr="00FD68A4">
              <w:rPr>
                <w:rFonts w:ascii="MS Reference Sans Serif" w:hAnsi="MS Reference Sans Serif"/>
                <w:color w:val="000000"/>
                <w:sz w:val="16"/>
                <w:szCs w:val="16"/>
              </w:rPr>
              <w:t>37%</w:t>
            </w:r>
          </w:p>
        </w:tc>
        <w:tc>
          <w:tcPr>
            <w:tcW w:w="450" w:type="dxa"/>
            <w:vAlign w:val="center"/>
          </w:tcPr>
          <w:p w14:paraId="7FB2DA21" w14:textId="223C8257" w:rsidR="001E4C7C" w:rsidRPr="00FD68A4" w:rsidRDefault="001E4C7C" w:rsidP="00CF5C81">
            <w:pPr>
              <w:spacing w:after="0" w:line="240" w:lineRule="auto"/>
              <w:jc w:val="center"/>
              <w:rPr>
                <w:rFonts w:ascii="MS Reference Sans Serif" w:eastAsia="Times New Roman" w:hAnsi="MS Reference Sans Serif" w:cs="Microsoft Sans Serif"/>
                <w:sz w:val="16"/>
                <w:szCs w:val="16"/>
              </w:rPr>
            </w:pPr>
            <w:r w:rsidRPr="001E4C7C">
              <w:rPr>
                <w:rFonts w:ascii="MS Reference Sans Serif" w:eastAsia="Times New Roman" w:hAnsi="MS Reference Sans Serif" w:cs="Microsoft Sans Serif"/>
                <w:sz w:val="16"/>
                <w:szCs w:val="16"/>
                <w:highlight w:val="red"/>
              </w:rPr>
              <w:t>2</w:t>
            </w:r>
          </w:p>
        </w:tc>
        <w:tc>
          <w:tcPr>
            <w:tcW w:w="810" w:type="dxa"/>
            <w:vAlign w:val="center"/>
          </w:tcPr>
          <w:p w14:paraId="0B671941" w14:textId="77777777" w:rsidR="001E4C7C" w:rsidRPr="00FD68A4" w:rsidRDefault="001E4C7C" w:rsidP="00CF5C81">
            <w:pPr>
              <w:spacing w:after="0" w:line="240" w:lineRule="auto"/>
              <w:jc w:val="center"/>
              <w:rPr>
                <w:rFonts w:ascii="MS Reference Sans Serif" w:eastAsia="Times New Roman" w:hAnsi="MS Reference Sans Serif" w:cs="Microsoft Sans Serif"/>
                <w:color w:val="000000"/>
                <w:sz w:val="16"/>
                <w:szCs w:val="16"/>
              </w:rPr>
            </w:pPr>
            <w:r w:rsidRPr="00FD68A4">
              <w:rPr>
                <w:rFonts w:ascii="MS Reference Sans Serif" w:eastAsia="Times New Roman" w:hAnsi="MS Reference Sans Serif" w:cs="Times New Roman"/>
                <w:color w:val="000000"/>
                <w:sz w:val="16"/>
                <w:szCs w:val="16"/>
              </w:rPr>
              <w:t>NS</w:t>
            </w:r>
          </w:p>
        </w:tc>
        <w:tc>
          <w:tcPr>
            <w:tcW w:w="720" w:type="dxa"/>
            <w:shd w:val="clear" w:color="auto" w:fill="auto"/>
            <w:vAlign w:val="center"/>
          </w:tcPr>
          <w:p w14:paraId="0D40906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90" w:type="dxa"/>
            <w:vAlign w:val="center"/>
          </w:tcPr>
          <w:p w14:paraId="00F1A02F"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1260" w:type="dxa"/>
            <w:shd w:val="clear" w:color="auto" w:fill="auto"/>
            <w:vAlign w:val="center"/>
          </w:tcPr>
          <w:p w14:paraId="509AE4D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900" w:type="dxa"/>
            <w:shd w:val="clear" w:color="auto" w:fill="auto"/>
            <w:vAlign w:val="center"/>
          </w:tcPr>
          <w:p w14:paraId="614A0E08" w14:textId="77777777" w:rsidR="001E4C7C" w:rsidRPr="00FD68A4" w:rsidRDefault="001E4C7C" w:rsidP="00CF5C81">
            <w:pPr>
              <w:jc w:val="center"/>
              <w:rPr>
                <w:rFonts w:ascii="MS Reference Sans Serif" w:hAnsi="MS Reference Sans Serif" w:cs="Microsoft Sans Serif"/>
                <w:color w:val="000000"/>
                <w:sz w:val="16"/>
                <w:szCs w:val="16"/>
              </w:rPr>
            </w:pPr>
          </w:p>
        </w:tc>
        <w:tc>
          <w:tcPr>
            <w:tcW w:w="810" w:type="dxa"/>
            <w:vAlign w:val="center"/>
          </w:tcPr>
          <w:p w14:paraId="71092CDC" w14:textId="77777777" w:rsidR="001E4C7C" w:rsidRPr="00FD68A4" w:rsidRDefault="001E4C7C" w:rsidP="00CF5C81">
            <w:pPr>
              <w:jc w:val="center"/>
              <w:rPr>
                <w:rFonts w:ascii="MS Reference Sans Serif" w:hAnsi="MS Reference Sans Serif" w:cs="Microsoft Sans Serif"/>
                <w:sz w:val="16"/>
                <w:szCs w:val="16"/>
              </w:rPr>
            </w:pPr>
          </w:p>
        </w:tc>
        <w:tc>
          <w:tcPr>
            <w:tcW w:w="810" w:type="dxa"/>
            <w:shd w:val="clear" w:color="auto" w:fill="auto"/>
            <w:vAlign w:val="center"/>
          </w:tcPr>
          <w:p w14:paraId="080AD99A" w14:textId="77777777" w:rsidR="001E4C7C" w:rsidRPr="00FD68A4" w:rsidRDefault="001E4C7C" w:rsidP="00CF5C81">
            <w:pPr>
              <w:jc w:val="center"/>
              <w:rPr>
                <w:rFonts w:ascii="MS Reference Sans Serif" w:hAnsi="MS Reference Sans Serif" w:cs="Microsoft Sans Serif"/>
                <w:sz w:val="16"/>
                <w:szCs w:val="16"/>
              </w:rPr>
            </w:pPr>
          </w:p>
        </w:tc>
        <w:tc>
          <w:tcPr>
            <w:tcW w:w="720" w:type="dxa"/>
            <w:vAlign w:val="center"/>
          </w:tcPr>
          <w:p w14:paraId="234AAF28" w14:textId="77777777" w:rsidR="001E4C7C" w:rsidRPr="00FD68A4" w:rsidRDefault="001E4C7C" w:rsidP="00CF5C81">
            <w:pPr>
              <w:jc w:val="center"/>
              <w:rPr>
                <w:rFonts w:ascii="MS Reference Sans Serif" w:hAnsi="MS Reference Sans Serif" w:cs="Microsoft Sans Serif"/>
                <w:sz w:val="16"/>
                <w:szCs w:val="16"/>
              </w:rPr>
            </w:pPr>
            <w:r w:rsidRPr="00FD68A4">
              <w:rPr>
                <w:rFonts w:ascii="MS Reference Sans Serif" w:hAnsi="MS Reference Sans Serif" w:cs="Microsoft Sans Serif"/>
                <w:sz w:val="16"/>
                <w:szCs w:val="16"/>
              </w:rPr>
              <w:t>0</w:t>
            </w:r>
          </w:p>
        </w:tc>
      </w:tr>
    </w:tbl>
    <w:p w14:paraId="5048CC52" w14:textId="77777777" w:rsidR="006A7603" w:rsidRDefault="006A7603" w:rsidP="006A7603">
      <w:pPr>
        <w:rPr>
          <w:b/>
          <w:sz w:val="24"/>
          <w:szCs w:val="24"/>
        </w:rPr>
      </w:pPr>
    </w:p>
    <w:p w14:paraId="4CD2C898" w14:textId="77777777" w:rsidR="00DC6E31" w:rsidRPr="00E74389" w:rsidRDefault="00367321" w:rsidP="00CB33D3">
      <w:pPr>
        <w:rPr>
          <w:rFonts w:ascii="Arial" w:eastAsia="Calibri" w:hAnsi="Arial" w:cs="Arial"/>
          <w:b/>
          <w:sz w:val="24"/>
          <w:szCs w:val="24"/>
        </w:rPr>
      </w:pPr>
      <w:r>
        <w:rPr>
          <w:rFonts w:ascii="Arial" w:eastAsia="Calibri" w:hAnsi="Arial" w:cs="Arial"/>
          <w:b/>
          <w:sz w:val="24"/>
          <w:szCs w:val="24"/>
        </w:rPr>
        <w:br w:type="page"/>
      </w:r>
    </w:p>
    <w:tbl>
      <w:tblPr>
        <w:tblpPr w:leftFromText="180" w:rightFromText="180" w:bottomFromText="200" w:vertAnchor="page" w:horzAnchor="page" w:tblpX="1549" w:tblpY="2161"/>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360"/>
        <w:gridCol w:w="1169"/>
        <w:gridCol w:w="539"/>
        <w:gridCol w:w="452"/>
        <w:gridCol w:w="629"/>
        <w:gridCol w:w="991"/>
        <w:gridCol w:w="369"/>
        <w:gridCol w:w="450"/>
        <w:gridCol w:w="636"/>
        <w:gridCol w:w="900"/>
        <w:gridCol w:w="719"/>
        <w:gridCol w:w="944"/>
      </w:tblGrid>
      <w:tr w:rsidR="00DC6E31" w:rsidRPr="00461831" w14:paraId="2B7CD393" w14:textId="77777777" w:rsidTr="00DC6E31">
        <w:trPr>
          <w:trHeight w:val="620"/>
        </w:trPr>
        <w:tc>
          <w:tcPr>
            <w:tcW w:w="539" w:type="pct"/>
            <w:tcBorders>
              <w:top w:val="single" w:sz="4" w:space="0" w:color="auto"/>
              <w:left w:val="single" w:sz="4" w:space="0" w:color="auto"/>
              <w:bottom w:val="single" w:sz="4" w:space="0" w:color="auto"/>
              <w:right w:val="single" w:sz="4" w:space="0" w:color="auto"/>
            </w:tcBorders>
            <w:noWrap/>
            <w:vAlign w:val="center"/>
            <w:hideMark/>
          </w:tcPr>
          <w:p w14:paraId="4D663AF9" w14:textId="77777777" w:rsidR="00DC6E31" w:rsidRPr="00401C36"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r w:rsidRPr="00401C36">
              <w:rPr>
                <w:rFonts w:ascii="Microsoft Sans Serif" w:hAnsi="Microsoft Sans Serif" w:cs="Microsoft Sans Serif"/>
                <w:color w:val="000000" w:themeColor="text1"/>
                <w:sz w:val="16"/>
                <w:szCs w:val="16"/>
              </w:rPr>
              <w:lastRenderedPageBreak/>
              <w:br w:type="page"/>
              <w:t xml:space="preserve"> </w:t>
            </w:r>
          </w:p>
        </w:tc>
        <w:tc>
          <w:tcPr>
            <w:tcW w:w="1722" w:type="pct"/>
            <w:gridSpan w:val="5"/>
            <w:tcBorders>
              <w:top w:val="single" w:sz="4" w:space="0" w:color="auto"/>
              <w:left w:val="single" w:sz="4" w:space="0" w:color="auto"/>
              <w:bottom w:val="single" w:sz="4" w:space="0" w:color="auto"/>
              <w:right w:val="single" w:sz="4" w:space="0" w:color="auto"/>
            </w:tcBorders>
            <w:noWrap/>
            <w:vAlign w:val="center"/>
            <w:hideMark/>
          </w:tcPr>
          <w:p w14:paraId="65F12E6F" w14:textId="77777777" w:rsidR="00DC6E31" w:rsidRPr="00461831" w:rsidRDefault="00DC6E31" w:rsidP="00DC6E31">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DAVID GO Functional Annotation Biological Processes</w:t>
            </w:r>
          </w:p>
        </w:tc>
        <w:tc>
          <w:tcPr>
            <w:tcW w:w="1338" w:type="pct"/>
            <w:gridSpan w:val="4"/>
            <w:tcBorders>
              <w:top w:val="single" w:sz="4" w:space="0" w:color="auto"/>
              <w:left w:val="single" w:sz="4" w:space="0" w:color="auto"/>
              <w:bottom w:val="single" w:sz="4" w:space="0" w:color="auto"/>
              <w:right w:val="single" w:sz="4" w:space="0" w:color="auto"/>
            </w:tcBorders>
            <w:vAlign w:val="center"/>
          </w:tcPr>
          <w:p w14:paraId="708F3934" w14:textId="77777777" w:rsidR="00DC6E31" w:rsidRPr="00461831" w:rsidRDefault="00DC6E31" w:rsidP="00DC6E31">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KEGG Pathways</w:t>
            </w:r>
          </w:p>
        </w:tc>
        <w:tc>
          <w:tcPr>
            <w:tcW w:w="1401" w:type="pct"/>
            <w:gridSpan w:val="3"/>
            <w:tcBorders>
              <w:top w:val="single" w:sz="4" w:space="0" w:color="auto"/>
              <w:left w:val="single" w:sz="4" w:space="0" w:color="auto"/>
              <w:bottom w:val="single" w:sz="4" w:space="0" w:color="auto"/>
              <w:right w:val="single" w:sz="4" w:space="0" w:color="auto"/>
            </w:tcBorders>
            <w:vAlign w:val="center"/>
          </w:tcPr>
          <w:p w14:paraId="41927AC6" w14:textId="77777777" w:rsidR="00DC6E31" w:rsidRPr="00461831" w:rsidRDefault="00DC6E31" w:rsidP="00DC6E31">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Ingenuity Pathways  (Fold change)</w:t>
            </w:r>
          </w:p>
        </w:tc>
      </w:tr>
      <w:tr w:rsidR="00DC6E31" w:rsidRPr="00461831" w14:paraId="2F990377" w14:textId="77777777" w:rsidTr="00DC6E31">
        <w:trPr>
          <w:trHeight w:val="889"/>
        </w:trPr>
        <w:tc>
          <w:tcPr>
            <w:tcW w:w="539" w:type="pct"/>
            <w:tcBorders>
              <w:top w:val="single" w:sz="4" w:space="0" w:color="auto"/>
              <w:left w:val="single" w:sz="4" w:space="0" w:color="auto"/>
              <w:bottom w:val="single" w:sz="4" w:space="0" w:color="auto"/>
              <w:right w:val="single" w:sz="4" w:space="0" w:color="auto"/>
            </w:tcBorders>
            <w:vAlign w:val="center"/>
          </w:tcPr>
          <w:p w14:paraId="6ECD797A"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A.</w:t>
            </w:r>
          </w:p>
        </w:tc>
        <w:tc>
          <w:tcPr>
            <w:tcW w:w="197" w:type="pct"/>
            <w:tcBorders>
              <w:top w:val="single" w:sz="4" w:space="0" w:color="auto"/>
              <w:left w:val="single" w:sz="4" w:space="0" w:color="auto"/>
              <w:bottom w:val="single" w:sz="4" w:space="0" w:color="auto"/>
              <w:right w:val="single" w:sz="4" w:space="0" w:color="auto"/>
            </w:tcBorders>
            <w:noWrap/>
            <w:vAlign w:val="center"/>
            <w:hideMark/>
          </w:tcPr>
          <w:p w14:paraId="5BBA3DAC" w14:textId="77777777" w:rsidR="00DC6E31" w:rsidRPr="00461831" w:rsidRDefault="00DC6E31" w:rsidP="00DC6E31">
            <w:pPr>
              <w:spacing w:after="0" w:line="240" w:lineRule="auto"/>
              <w:jc w:val="center"/>
              <w:rPr>
                <w:rFonts w:ascii="Microsoft Sans Serif" w:eastAsia="Times New Roman" w:hAnsi="Microsoft Sans Serif" w:cs="Microsoft Sans Serif"/>
                <w:bCs/>
                <w:color w:val="000000" w:themeColor="text1"/>
                <w:sz w:val="16"/>
                <w:szCs w:val="16"/>
              </w:rPr>
            </w:pPr>
            <w:r w:rsidRPr="00461831">
              <w:rPr>
                <w:rFonts w:ascii="Microsoft Sans Serif" w:eastAsia="Times New Roman" w:hAnsi="Microsoft Sans Serif" w:cs="Microsoft Sans Serif"/>
                <w:bCs/>
                <w:color w:val="000000" w:themeColor="text1"/>
                <w:sz w:val="16"/>
                <w:szCs w:val="16"/>
              </w:rPr>
              <w:t>#</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12DCCF2C" w14:textId="77777777" w:rsidR="00DC6E31" w:rsidRPr="00461831" w:rsidRDefault="00DC6E31" w:rsidP="00DC6E31">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Term</w:t>
            </w:r>
          </w:p>
        </w:tc>
        <w:tc>
          <w:tcPr>
            <w:tcW w:w="295" w:type="pct"/>
            <w:tcBorders>
              <w:top w:val="single" w:sz="4" w:space="0" w:color="auto"/>
              <w:left w:val="single" w:sz="4" w:space="0" w:color="auto"/>
              <w:bottom w:val="single" w:sz="4" w:space="0" w:color="auto"/>
              <w:right w:val="single" w:sz="4" w:space="0" w:color="auto"/>
            </w:tcBorders>
            <w:noWrap/>
            <w:vAlign w:val="center"/>
            <w:hideMark/>
          </w:tcPr>
          <w:p w14:paraId="3C047CBD" w14:textId="77777777" w:rsidR="00DC6E31" w:rsidRPr="00461831" w:rsidRDefault="00DC6E31" w:rsidP="00DC6E31">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Count</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13322984" w14:textId="77777777" w:rsidR="00DC6E31" w:rsidRPr="00461831" w:rsidRDefault="00DC6E31" w:rsidP="00DC6E31">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w:t>
            </w:r>
          </w:p>
        </w:tc>
        <w:tc>
          <w:tcPr>
            <w:tcW w:w="344" w:type="pct"/>
            <w:tcBorders>
              <w:top w:val="single" w:sz="4" w:space="0" w:color="auto"/>
              <w:left w:val="single" w:sz="4" w:space="0" w:color="auto"/>
              <w:bottom w:val="single" w:sz="4" w:space="0" w:color="auto"/>
              <w:right w:val="single" w:sz="4" w:space="0" w:color="auto"/>
            </w:tcBorders>
            <w:vAlign w:val="center"/>
          </w:tcPr>
          <w:p w14:paraId="066F720A" w14:textId="77777777" w:rsidR="00DC6E31" w:rsidRPr="00461831" w:rsidRDefault="00DC6E31" w:rsidP="00DC6E31">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P-Value</w:t>
            </w:r>
          </w:p>
        </w:tc>
        <w:tc>
          <w:tcPr>
            <w:tcW w:w="542" w:type="pct"/>
            <w:tcBorders>
              <w:top w:val="single" w:sz="4" w:space="0" w:color="auto"/>
              <w:left w:val="single" w:sz="4" w:space="0" w:color="auto"/>
              <w:bottom w:val="single" w:sz="4" w:space="0" w:color="auto"/>
              <w:right w:val="single" w:sz="4" w:space="0" w:color="auto"/>
            </w:tcBorders>
            <w:vAlign w:val="center"/>
          </w:tcPr>
          <w:p w14:paraId="7C76AF3D" w14:textId="77777777" w:rsidR="00DC6E31" w:rsidRPr="00461831" w:rsidRDefault="00DC6E31" w:rsidP="00DC6E31">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Term</w:t>
            </w:r>
          </w:p>
        </w:tc>
        <w:tc>
          <w:tcPr>
            <w:tcW w:w="202" w:type="pct"/>
            <w:tcBorders>
              <w:top w:val="single" w:sz="4" w:space="0" w:color="auto"/>
              <w:left w:val="single" w:sz="4" w:space="0" w:color="auto"/>
              <w:bottom w:val="single" w:sz="4" w:space="0" w:color="auto"/>
              <w:right w:val="single" w:sz="4" w:space="0" w:color="auto"/>
            </w:tcBorders>
            <w:vAlign w:val="center"/>
          </w:tcPr>
          <w:p w14:paraId="702DAD8B" w14:textId="77777777" w:rsidR="00DC6E31" w:rsidRPr="00461831" w:rsidRDefault="00DC6E31" w:rsidP="00DC6E31">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Count</w:t>
            </w:r>
          </w:p>
        </w:tc>
        <w:tc>
          <w:tcPr>
            <w:tcW w:w="246" w:type="pct"/>
            <w:tcBorders>
              <w:top w:val="single" w:sz="4" w:space="0" w:color="auto"/>
              <w:left w:val="single" w:sz="4" w:space="0" w:color="auto"/>
              <w:bottom w:val="single" w:sz="4" w:space="0" w:color="auto"/>
              <w:right w:val="single" w:sz="4" w:space="0" w:color="auto"/>
            </w:tcBorders>
            <w:vAlign w:val="center"/>
          </w:tcPr>
          <w:p w14:paraId="2367AD67" w14:textId="77777777" w:rsidR="00DC6E31" w:rsidRPr="00461831" w:rsidRDefault="00DC6E31" w:rsidP="00DC6E31">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w:t>
            </w:r>
          </w:p>
        </w:tc>
        <w:tc>
          <w:tcPr>
            <w:tcW w:w="348" w:type="pct"/>
            <w:tcBorders>
              <w:top w:val="single" w:sz="4" w:space="0" w:color="auto"/>
              <w:left w:val="single" w:sz="4" w:space="0" w:color="auto"/>
              <w:bottom w:val="single" w:sz="4" w:space="0" w:color="auto"/>
              <w:right w:val="single" w:sz="4" w:space="0" w:color="auto"/>
            </w:tcBorders>
            <w:vAlign w:val="center"/>
          </w:tcPr>
          <w:p w14:paraId="5B73FE4A" w14:textId="77777777" w:rsidR="00DC6E31" w:rsidRPr="00461831" w:rsidRDefault="00DC6E31" w:rsidP="00DC6E31">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P-Value</w:t>
            </w:r>
          </w:p>
        </w:tc>
        <w:tc>
          <w:tcPr>
            <w:tcW w:w="492" w:type="pct"/>
            <w:tcBorders>
              <w:top w:val="single" w:sz="4" w:space="0" w:color="auto"/>
              <w:left w:val="single" w:sz="4" w:space="0" w:color="auto"/>
              <w:bottom w:val="single" w:sz="4" w:space="0" w:color="auto"/>
              <w:right w:val="single" w:sz="4" w:space="0" w:color="auto"/>
            </w:tcBorders>
            <w:vAlign w:val="center"/>
          </w:tcPr>
          <w:p w14:paraId="0BEF4DBA" w14:textId="77777777" w:rsidR="00DC6E31" w:rsidRPr="00461831" w:rsidRDefault="00DC6E31" w:rsidP="00DC6E31">
            <w:pPr>
              <w:jc w:val="center"/>
              <w:rPr>
                <w:rFonts w:ascii="Microsoft Sans Serif" w:hAnsi="Microsoft Sans Serif" w:cs="Microsoft Sans Serif"/>
                <w:b/>
                <w:color w:val="000000" w:themeColor="text1"/>
                <w:sz w:val="16"/>
                <w:szCs w:val="16"/>
              </w:rPr>
            </w:pPr>
            <w:r w:rsidRPr="00461831">
              <w:rPr>
                <w:rFonts w:ascii="Microsoft Sans Serif" w:hAnsi="Microsoft Sans Serif" w:cs="Microsoft Sans Serif"/>
                <w:b/>
                <w:color w:val="000000" w:themeColor="text1"/>
                <w:sz w:val="16"/>
                <w:szCs w:val="16"/>
              </w:rPr>
              <w:t>Top Canonical Pathways</w:t>
            </w:r>
          </w:p>
        </w:tc>
        <w:tc>
          <w:tcPr>
            <w:tcW w:w="393" w:type="pct"/>
            <w:tcBorders>
              <w:top w:val="single" w:sz="4" w:space="0" w:color="auto"/>
              <w:left w:val="single" w:sz="4" w:space="0" w:color="auto"/>
              <w:bottom w:val="single" w:sz="4" w:space="0" w:color="auto"/>
              <w:right w:val="single" w:sz="4" w:space="0" w:color="auto"/>
            </w:tcBorders>
            <w:vAlign w:val="center"/>
          </w:tcPr>
          <w:p w14:paraId="7685A12C" w14:textId="77777777" w:rsidR="00DC6E31" w:rsidRPr="00461831" w:rsidRDefault="00DC6E31" w:rsidP="00DC6E31">
            <w:pPr>
              <w:jc w:val="center"/>
              <w:rPr>
                <w:rFonts w:ascii="Microsoft Sans Serif" w:hAnsi="Microsoft Sans Serif" w:cs="Microsoft Sans Serif"/>
                <w:b/>
                <w:color w:val="000000" w:themeColor="text1"/>
                <w:sz w:val="16"/>
                <w:szCs w:val="16"/>
              </w:rPr>
            </w:pPr>
            <w:r w:rsidRPr="00461831">
              <w:rPr>
                <w:rFonts w:ascii="Microsoft Sans Serif" w:hAnsi="Microsoft Sans Serif" w:cs="Microsoft Sans Serif"/>
                <w:b/>
                <w:color w:val="000000" w:themeColor="text1"/>
                <w:sz w:val="16"/>
                <w:szCs w:val="16"/>
              </w:rPr>
              <w:t>P-Value</w:t>
            </w:r>
          </w:p>
        </w:tc>
        <w:tc>
          <w:tcPr>
            <w:tcW w:w="516" w:type="pct"/>
            <w:tcBorders>
              <w:top w:val="single" w:sz="4" w:space="0" w:color="auto"/>
              <w:left w:val="single" w:sz="4" w:space="0" w:color="auto"/>
              <w:bottom w:val="single" w:sz="4" w:space="0" w:color="auto"/>
              <w:right w:val="single" w:sz="4" w:space="0" w:color="auto"/>
            </w:tcBorders>
            <w:vAlign w:val="center"/>
          </w:tcPr>
          <w:p w14:paraId="7F85158F" w14:textId="77777777" w:rsidR="00DC6E31" w:rsidRPr="00461831" w:rsidRDefault="00DC6E31" w:rsidP="00DC6E31">
            <w:pPr>
              <w:jc w:val="center"/>
              <w:rPr>
                <w:rFonts w:ascii="Microsoft Sans Serif" w:hAnsi="Microsoft Sans Serif" w:cs="Microsoft Sans Serif"/>
                <w:b/>
                <w:color w:val="000000" w:themeColor="text1"/>
                <w:sz w:val="16"/>
                <w:szCs w:val="16"/>
              </w:rPr>
            </w:pPr>
            <w:r w:rsidRPr="00461831">
              <w:rPr>
                <w:rFonts w:ascii="Microsoft Sans Serif" w:hAnsi="Microsoft Sans Serif" w:cs="Microsoft Sans Serif"/>
                <w:b/>
                <w:color w:val="000000" w:themeColor="text1"/>
                <w:sz w:val="16"/>
                <w:szCs w:val="16"/>
              </w:rPr>
              <w:t>Overlap</w:t>
            </w:r>
          </w:p>
        </w:tc>
      </w:tr>
      <w:tr w:rsidR="00DC6E31" w:rsidRPr="00461831" w14:paraId="687B2ECF" w14:textId="77777777" w:rsidTr="00DC6E31">
        <w:trPr>
          <w:trHeight w:val="784"/>
        </w:trPr>
        <w:tc>
          <w:tcPr>
            <w:tcW w:w="539" w:type="pct"/>
            <w:vMerge w:val="restart"/>
            <w:tcBorders>
              <w:top w:val="single" w:sz="4" w:space="0" w:color="auto"/>
              <w:left w:val="single" w:sz="4" w:space="0" w:color="auto"/>
              <w:bottom w:val="single" w:sz="4" w:space="0" w:color="auto"/>
              <w:right w:val="single" w:sz="4" w:space="0" w:color="auto"/>
            </w:tcBorders>
            <w:vAlign w:val="center"/>
          </w:tcPr>
          <w:p w14:paraId="1C26B118" w14:textId="77777777" w:rsidR="00DC6E31" w:rsidRPr="00461831" w:rsidRDefault="00DC6E31" w:rsidP="00DC6E31">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60 Pain Genes</w:t>
            </w:r>
          </w:p>
          <w:p w14:paraId="1364966D" w14:textId="77777777" w:rsidR="00DC6E31" w:rsidRPr="00461831" w:rsidRDefault="00DC6E31" w:rsidP="00DC6E31">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(n= 60</w:t>
            </w:r>
          </w:p>
          <w:p w14:paraId="14EB89A0" w14:textId="77777777" w:rsidR="00DC6E31" w:rsidRPr="00461831" w:rsidRDefault="00DC6E31" w:rsidP="00DC6E31">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 xml:space="preserve">Genes,65 </w:t>
            </w:r>
            <w:proofErr w:type="spellStart"/>
            <w:r w:rsidRPr="00461831">
              <w:rPr>
                <w:rFonts w:ascii="Microsoft Sans Serif" w:eastAsia="Times New Roman" w:hAnsi="Microsoft Sans Serif" w:cs="Microsoft Sans Serif"/>
                <w:b/>
                <w:color w:val="000000" w:themeColor="text1"/>
                <w:sz w:val="16"/>
                <w:szCs w:val="16"/>
              </w:rPr>
              <w:t>probesets</w:t>
            </w:r>
            <w:proofErr w:type="spellEnd"/>
            <w:r w:rsidRPr="00461831">
              <w:rPr>
                <w:rFonts w:ascii="Microsoft Sans Serif" w:eastAsia="Times New Roman" w:hAnsi="Microsoft Sans Serif" w:cs="Microsoft Sans Serif"/>
                <w:b/>
                <w:color w:val="000000" w:themeColor="text1"/>
                <w:sz w:val="16"/>
                <w:szCs w:val="16"/>
              </w:rPr>
              <w:t>)</w:t>
            </w:r>
          </w:p>
          <w:p w14:paraId="2B0B712E" w14:textId="77777777" w:rsidR="00DC6E31" w:rsidRPr="00461831" w:rsidRDefault="00DC6E31" w:rsidP="00DC6E31">
            <w:pPr>
              <w:spacing w:after="0" w:line="240" w:lineRule="auto"/>
              <w:jc w:val="center"/>
              <w:rPr>
                <w:rFonts w:ascii="Microsoft Sans Serif" w:eastAsia="Times New Roman" w:hAnsi="Microsoft Sans Serif" w:cs="Microsoft Sans Serif"/>
                <w:b/>
                <w:color w:val="000000" w:themeColor="text1"/>
                <w:sz w:val="16"/>
                <w:szCs w:val="16"/>
              </w:rPr>
            </w:pPr>
          </w:p>
          <w:p w14:paraId="7101B212"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p>
        </w:tc>
        <w:tc>
          <w:tcPr>
            <w:tcW w:w="197" w:type="pct"/>
            <w:tcBorders>
              <w:top w:val="single" w:sz="4" w:space="0" w:color="auto"/>
              <w:left w:val="single" w:sz="4" w:space="0" w:color="auto"/>
              <w:bottom w:val="single" w:sz="4" w:space="0" w:color="auto"/>
              <w:right w:val="single" w:sz="4" w:space="0" w:color="auto"/>
            </w:tcBorders>
            <w:noWrap/>
            <w:vAlign w:val="center"/>
            <w:hideMark/>
          </w:tcPr>
          <w:p w14:paraId="69195DDD"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1</w:t>
            </w:r>
          </w:p>
        </w:tc>
        <w:tc>
          <w:tcPr>
            <w:tcW w:w="639" w:type="pct"/>
            <w:tcBorders>
              <w:top w:val="single" w:sz="4" w:space="0" w:color="auto"/>
              <w:left w:val="single" w:sz="4" w:space="0" w:color="auto"/>
              <w:bottom w:val="single" w:sz="4" w:space="0" w:color="auto"/>
              <w:right w:val="single" w:sz="4" w:space="0" w:color="auto"/>
            </w:tcBorders>
            <w:noWrap/>
            <w:vAlign w:val="center"/>
          </w:tcPr>
          <w:p w14:paraId="0D32D4E9"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regulation of homeostatic process</w:t>
            </w:r>
          </w:p>
        </w:tc>
        <w:tc>
          <w:tcPr>
            <w:tcW w:w="295" w:type="pct"/>
            <w:tcBorders>
              <w:top w:val="single" w:sz="4" w:space="0" w:color="auto"/>
              <w:left w:val="single" w:sz="4" w:space="0" w:color="auto"/>
              <w:bottom w:val="single" w:sz="4" w:space="0" w:color="auto"/>
              <w:right w:val="single" w:sz="4" w:space="0" w:color="auto"/>
            </w:tcBorders>
            <w:noWrap/>
            <w:vAlign w:val="center"/>
          </w:tcPr>
          <w:p w14:paraId="721E9827"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noWrap/>
            <w:vAlign w:val="center"/>
          </w:tcPr>
          <w:p w14:paraId="1AC00223"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18.6</w:t>
            </w:r>
          </w:p>
        </w:tc>
        <w:tc>
          <w:tcPr>
            <w:tcW w:w="344" w:type="pct"/>
            <w:tcBorders>
              <w:top w:val="single" w:sz="4" w:space="0" w:color="auto"/>
              <w:left w:val="single" w:sz="4" w:space="0" w:color="auto"/>
              <w:bottom w:val="single" w:sz="4" w:space="0" w:color="auto"/>
              <w:right w:val="single" w:sz="4" w:space="0" w:color="auto"/>
            </w:tcBorders>
            <w:vAlign w:val="center"/>
          </w:tcPr>
          <w:p w14:paraId="531EB6D4"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1.10E-06</w:t>
            </w:r>
          </w:p>
        </w:tc>
        <w:tc>
          <w:tcPr>
            <w:tcW w:w="542" w:type="pct"/>
            <w:tcBorders>
              <w:top w:val="single" w:sz="4" w:space="0" w:color="auto"/>
              <w:left w:val="single" w:sz="4" w:space="0" w:color="auto"/>
              <w:bottom w:val="single" w:sz="4" w:space="0" w:color="auto"/>
              <w:right w:val="single" w:sz="4" w:space="0" w:color="auto"/>
            </w:tcBorders>
            <w:vAlign w:val="center"/>
          </w:tcPr>
          <w:p w14:paraId="5C58D31B"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Focal adhesion</w:t>
            </w:r>
          </w:p>
        </w:tc>
        <w:tc>
          <w:tcPr>
            <w:tcW w:w="202" w:type="pct"/>
            <w:tcBorders>
              <w:top w:val="single" w:sz="4" w:space="0" w:color="auto"/>
              <w:left w:val="single" w:sz="4" w:space="0" w:color="auto"/>
              <w:bottom w:val="single" w:sz="4" w:space="0" w:color="auto"/>
              <w:right w:val="single" w:sz="4" w:space="0" w:color="auto"/>
            </w:tcBorders>
            <w:vAlign w:val="center"/>
          </w:tcPr>
          <w:p w14:paraId="56A7A8D2"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7</w:t>
            </w:r>
          </w:p>
        </w:tc>
        <w:tc>
          <w:tcPr>
            <w:tcW w:w="246" w:type="pct"/>
            <w:tcBorders>
              <w:top w:val="single" w:sz="4" w:space="0" w:color="auto"/>
              <w:left w:val="single" w:sz="4" w:space="0" w:color="auto"/>
              <w:bottom w:val="single" w:sz="4" w:space="0" w:color="auto"/>
              <w:right w:val="single" w:sz="4" w:space="0" w:color="auto"/>
            </w:tcBorders>
            <w:vAlign w:val="center"/>
          </w:tcPr>
          <w:p w14:paraId="79045D59"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11.9</w:t>
            </w:r>
          </w:p>
        </w:tc>
        <w:tc>
          <w:tcPr>
            <w:tcW w:w="348" w:type="pct"/>
            <w:tcBorders>
              <w:top w:val="single" w:sz="4" w:space="0" w:color="auto"/>
              <w:left w:val="single" w:sz="4" w:space="0" w:color="auto"/>
              <w:bottom w:val="single" w:sz="4" w:space="0" w:color="auto"/>
              <w:right w:val="single" w:sz="4" w:space="0" w:color="auto"/>
            </w:tcBorders>
            <w:vAlign w:val="center"/>
          </w:tcPr>
          <w:p w14:paraId="377E101A"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7.20E-05</w:t>
            </w:r>
          </w:p>
        </w:tc>
        <w:tc>
          <w:tcPr>
            <w:tcW w:w="492" w:type="pct"/>
            <w:tcBorders>
              <w:top w:val="single" w:sz="4" w:space="0" w:color="auto"/>
              <w:left w:val="single" w:sz="4" w:space="0" w:color="auto"/>
              <w:bottom w:val="single" w:sz="4" w:space="0" w:color="auto"/>
              <w:right w:val="single" w:sz="4" w:space="0" w:color="auto"/>
            </w:tcBorders>
            <w:vAlign w:val="center"/>
          </w:tcPr>
          <w:p w14:paraId="7A3C7727" w14:textId="77777777" w:rsidR="00DC6E31" w:rsidRPr="00461831" w:rsidRDefault="00DC6E31" w:rsidP="00DC6E31">
            <w:pPr>
              <w:jc w:val="center"/>
              <w:rPr>
                <w:rFonts w:ascii="Microsoft Sans Serif" w:hAnsi="Microsoft Sans Serif" w:cs="Microsoft Sans Serif"/>
                <w:color w:val="000000" w:themeColor="text1"/>
                <w:sz w:val="16"/>
                <w:szCs w:val="16"/>
              </w:rPr>
            </w:pPr>
            <w:r w:rsidRPr="00461831">
              <w:rPr>
                <w:rFonts w:ascii="Microsoft Sans Serif" w:hAnsi="Microsoft Sans Serif" w:cs="Microsoft Sans Serif"/>
                <w:color w:val="000000" w:themeColor="text1"/>
                <w:sz w:val="16"/>
                <w:szCs w:val="16"/>
              </w:rPr>
              <w:t>Hereditary Breast Cancer Signaling</w:t>
            </w:r>
          </w:p>
        </w:tc>
        <w:tc>
          <w:tcPr>
            <w:tcW w:w="393" w:type="pct"/>
            <w:tcBorders>
              <w:top w:val="single" w:sz="4" w:space="0" w:color="auto"/>
              <w:left w:val="single" w:sz="4" w:space="0" w:color="auto"/>
              <w:bottom w:val="single" w:sz="4" w:space="0" w:color="auto"/>
              <w:right w:val="single" w:sz="4" w:space="0" w:color="auto"/>
            </w:tcBorders>
            <w:vAlign w:val="center"/>
          </w:tcPr>
          <w:p w14:paraId="7CB41ED5" w14:textId="77777777" w:rsidR="00DC6E31" w:rsidRPr="00461831" w:rsidRDefault="00DC6E31" w:rsidP="00DC6E31">
            <w:pPr>
              <w:jc w:val="center"/>
              <w:rPr>
                <w:rFonts w:ascii="Microsoft Sans Serif" w:hAnsi="Microsoft Sans Serif" w:cs="Microsoft Sans Serif"/>
                <w:color w:val="000000" w:themeColor="text1"/>
                <w:sz w:val="16"/>
                <w:szCs w:val="16"/>
              </w:rPr>
            </w:pPr>
            <w:r w:rsidRPr="00461831">
              <w:rPr>
                <w:rFonts w:ascii="Microsoft Sans Serif" w:hAnsi="Microsoft Sans Serif" w:cs="Microsoft Sans Serif"/>
                <w:sz w:val="16"/>
                <w:szCs w:val="16"/>
              </w:rPr>
              <w:t>3.36E-05</w:t>
            </w:r>
          </w:p>
        </w:tc>
        <w:tc>
          <w:tcPr>
            <w:tcW w:w="516" w:type="pct"/>
            <w:tcBorders>
              <w:top w:val="single" w:sz="4" w:space="0" w:color="auto"/>
              <w:left w:val="single" w:sz="4" w:space="0" w:color="auto"/>
              <w:bottom w:val="single" w:sz="4" w:space="0" w:color="auto"/>
              <w:right w:val="single" w:sz="4" w:space="0" w:color="auto"/>
            </w:tcBorders>
            <w:vAlign w:val="center"/>
          </w:tcPr>
          <w:p w14:paraId="250FC166" w14:textId="77777777" w:rsidR="00DC6E31" w:rsidRPr="00461831" w:rsidRDefault="00DC6E31" w:rsidP="00DC6E31">
            <w:pPr>
              <w:jc w:val="center"/>
              <w:rPr>
                <w:rFonts w:ascii="Microsoft Sans Serif" w:hAnsi="Microsoft Sans Serif" w:cs="Microsoft Sans Serif"/>
                <w:color w:val="000000" w:themeColor="text1"/>
                <w:sz w:val="16"/>
                <w:szCs w:val="16"/>
              </w:rPr>
            </w:pPr>
            <w:r w:rsidRPr="00461831">
              <w:rPr>
                <w:rFonts w:ascii="Microsoft Sans Serif" w:hAnsi="Microsoft Sans Serif" w:cs="Microsoft Sans Serif"/>
                <w:color w:val="000000"/>
                <w:sz w:val="16"/>
                <w:szCs w:val="16"/>
              </w:rPr>
              <w:t xml:space="preserve">3.5 % </w:t>
            </w:r>
            <w:r w:rsidRPr="00461831">
              <w:rPr>
                <w:rFonts w:ascii="Microsoft Sans Serif" w:hAnsi="Microsoft Sans Serif" w:cs="Microsoft Sans Serif"/>
                <w:color w:val="818181"/>
                <w:sz w:val="16"/>
                <w:szCs w:val="16"/>
              </w:rPr>
              <w:t>5/144</w:t>
            </w:r>
          </w:p>
        </w:tc>
      </w:tr>
      <w:tr w:rsidR="00DC6E31" w:rsidRPr="00461831" w14:paraId="33DECE67" w14:textId="77777777" w:rsidTr="00DC6E31">
        <w:trPr>
          <w:trHeight w:val="640"/>
        </w:trPr>
        <w:tc>
          <w:tcPr>
            <w:tcW w:w="539" w:type="pct"/>
            <w:vMerge/>
            <w:tcBorders>
              <w:top w:val="single" w:sz="4" w:space="0" w:color="auto"/>
              <w:left w:val="single" w:sz="4" w:space="0" w:color="auto"/>
              <w:bottom w:val="single" w:sz="4" w:space="0" w:color="auto"/>
              <w:right w:val="single" w:sz="4" w:space="0" w:color="auto"/>
            </w:tcBorders>
            <w:vAlign w:val="center"/>
            <w:hideMark/>
          </w:tcPr>
          <w:p w14:paraId="58BFA359"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p>
        </w:tc>
        <w:tc>
          <w:tcPr>
            <w:tcW w:w="197" w:type="pct"/>
            <w:tcBorders>
              <w:top w:val="single" w:sz="4" w:space="0" w:color="auto"/>
              <w:left w:val="single" w:sz="4" w:space="0" w:color="auto"/>
              <w:bottom w:val="single" w:sz="4" w:space="0" w:color="auto"/>
              <w:right w:val="single" w:sz="4" w:space="0" w:color="auto"/>
            </w:tcBorders>
            <w:noWrap/>
            <w:vAlign w:val="center"/>
            <w:hideMark/>
          </w:tcPr>
          <w:p w14:paraId="4AEA799A"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2</w:t>
            </w:r>
          </w:p>
        </w:tc>
        <w:tc>
          <w:tcPr>
            <w:tcW w:w="639" w:type="pct"/>
            <w:tcBorders>
              <w:top w:val="single" w:sz="4" w:space="0" w:color="auto"/>
              <w:left w:val="single" w:sz="4" w:space="0" w:color="auto"/>
              <w:bottom w:val="single" w:sz="4" w:space="0" w:color="auto"/>
              <w:right w:val="single" w:sz="4" w:space="0" w:color="auto"/>
            </w:tcBorders>
            <w:noWrap/>
            <w:vAlign w:val="center"/>
          </w:tcPr>
          <w:p w14:paraId="2047F4D8"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epithelial cell proliferation</w:t>
            </w:r>
          </w:p>
        </w:tc>
        <w:tc>
          <w:tcPr>
            <w:tcW w:w="295" w:type="pct"/>
            <w:tcBorders>
              <w:top w:val="single" w:sz="4" w:space="0" w:color="auto"/>
              <w:left w:val="single" w:sz="4" w:space="0" w:color="auto"/>
              <w:bottom w:val="single" w:sz="4" w:space="0" w:color="auto"/>
              <w:right w:val="single" w:sz="4" w:space="0" w:color="auto"/>
            </w:tcBorders>
            <w:noWrap/>
            <w:vAlign w:val="center"/>
          </w:tcPr>
          <w:p w14:paraId="0388CB87"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8</w:t>
            </w:r>
          </w:p>
        </w:tc>
        <w:tc>
          <w:tcPr>
            <w:tcW w:w="247" w:type="pct"/>
            <w:tcBorders>
              <w:top w:val="single" w:sz="4" w:space="0" w:color="auto"/>
              <w:left w:val="single" w:sz="4" w:space="0" w:color="auto"/>
              <w:bottom w:val="single" w:sz="4" w:space="0" w:color="auto"/>
              <w:right w:val="single" w:sz="4" w:space="0" w:color="auto"/>
            </w:tcBorders>
            <w:noWrap/>
            <w:vAlign w:val="center"/>
          </w:tcPr>
          <w:p w14:paraId="31F4B157"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13.6</w:t>
            </w:r>
          </w:p>
        </w:tc>
        <w:tc>
          <w:tcPr>
            <w:tcW w:w="344" w:type="pct"/>
            <w:tcBorders>
              <w:top w:val="single" w:sz="4" w:space="0" w:color="auto"/>
              <w:left w:val="single" w:sz="4" w:space="0" w:color="auto"/>
              <w:bottom w:val="single" w:sz="4" w:space="0" w:color="auto"/>
              <w:right w:val="single" w:sz="4" w:space="0" w:color="auto"/>
            </w:tcBorders>
            <w:vAlign w:val="center"/>
          </w:tcPr>
          <w:p w14:paraId="13443265"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9.60E-05</w:t>
            </w:r>
          </w:p>
        </w:tc>
        <w:tc>
          <w:tcPr>
            <w:tcW w:w="542" w:type="pct"/>
            <w:tcBorders>
              <w:top w:val="single" w:sz="4" w:space="0" w:color="auto"/>
              <w:left w:val="single" w:sz="4" w:space="0" w:color="auto"/>
              <w:bottom w:val="single" w:sz="4" w:space="0" w:color="auto"/>
              <w:right w:val="single" w:sz="4" w:space="0" w:color="auto"/>
            </w:tcBorders>
            <w:vAlign w:val="center"/>
          </w:tcPr>
          <w:p w14:paraId="3A4E13B9"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PI3K-Akt signaling pathway</w:t>
            </w:r>
          </w:p>
        </w:tc>
        <w:tc>
          <w:tcPr>
            <w:tcW w:w="202" w:type="pct"/>
            <w:tcBorders>
              <w:top w:val="single" w:sz="4" w:space="0" w:color="auto"/>
              <w:left w:val="single" w:sz="4" w:space="0" w:color="auto"/>
              <w:bottom w:val="single" w:sz="4" w:space="0" w:color="auto"/>
              <w:right w:val="single" w:sz="4" w:space="0" w:color="auto"/>
            </w:tcBorders>
            <w:vAlign w:val="center"/>
          </w:tcPr>
          <w:p w14:paraId="6057818A"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8</w:t>
            </w:r>
          </w:p>
        </w:tc>
        <w:tc>
          <w:tcPr>
            <w:tcW w:w="246" w:type="pct"/>
            <w:tcBorders>
              <w:top w:val="single" w:sz="4" w:space="0" w:color="auto"/>
              <w:left w:val="single" w:sz="4" w:space="0" w:color="auto"/>
              <w:bottom w:val="single" w:sz="4" w:space="0" w:color="auto"/>
              <w:right w:val="single" w:sz="4" w:space="0" w:color="auto"/>
            </w:tcBorders>
            <w:vAlign w:val="center"/>
          </w:tcPr>
          <w:p w14:paraId="1811631A"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13.6</w:t>
            </w:r>
          </w:p>
        </w:tc>
        <w:tc>
          <w:tcPr>
            <w:tcW w:w="348" w:type="pct"/>
            <w:tcBorders>
              <w:top w:val="single" w:sz="4" w:space="0" w:color="auto"/>
              <w:left w:val="single" w:sz="4" w:space="0" w:color="auto"/>
              <w:bottom w:val="single" w:sz="4" w:space="0" w:color="auto"/>
              <w:right w:val="single" w:sz="4" w:space="0" w:color="auto"/>
            </w:tcBorders>
            <w:vAlign w:val="center"/>
          </w:tcPr>
          <w:p w14:paraId="6E13995C"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1.60E-04</w:t>
            </w:r>
          </w:p>
        </w:tc>
        <w:tc>
          <w:tcPr>
            <w:tcW w:w="492" w:type="pct"/>
            <w:tcBorders>
              <w:top w:val="single" w:sz="4" w:space="0" w:color="auto"/>
              <w:left w:val="single" w:sz="4" w:space="0" w:color="auto"/>
              <w:bottom w:val="single" w:sz="4" w:space="0" w:color="auto"/>
              <w:right w:val="single" w:sz="4" w:space="0" w:color="auto"/>
            </w:tcBorders>
            <w:vAlign w:val="center"/>
          </w:tcPr>
          <w:p w14:paraId="00EF521E" w14:textId="77777777" w:rsidR="00DC6E31" w:rsidRPr="00461831" w:rsidRDefault="00DC6E31" w:rsidP="00DC6E31">
            <w:pPr>
              <w:jc w:val="center"/>
              <w:rPr>
                <w:rFonts w:ascii="Microsoft Sans Serif" w:hAnsi="Microsoft Sans Serif" w:cs="Microsoft Sans Serif"/>
                <w:sz w:val="16"/>
                <w:szCs w:val="16"/>
              </w:rPr>
            </w:pPr>
            <w:r w:rsidRPr="00461831">
              <w:rPr>
                <w:rFonts w:ascii="Microsoft Sans Serif" w:hAnsi="Microsoft Sans Serif" w:cs="Microsoft Sans Serif"/>
                <w:sz w:val="16"/>
                <w:szCs w:val="16"/>
              </w:rPr>
              <w:t>Ovarian Cancer Signaling</w:t>
            </w:r>
          </w:p>
        </w:tc>
        <w:tc>
          <w:tcPr>
            <w:tcW w:w="393" w:type="pct"/>
            <w:tcBorders>
              <w:top w:val="single" w:sz="4" w:space="0" w:color="auto"/>
              <w:left w:val="single" w:sz="4" w:space="0" w:color="auto"/>
              <w:bottom w:val="single" w:sz="4" w:space="0" w:color="auto"/>
              <w:right w:val="single" w:sz="4" w:space="0" w:color="auto"/>
            </w:tcBorders>
            <w:vAlign w:val="center"/>
          </w:tcPr>
          <w:p w14:paraId="782DE764" w14:textId="77777777" w:rsidR="00DC6E31" w:rsidRPr="00461831" w:rsidRDefault="00DC6E31" w:rsidP="00DC6E31">
            <w:pPr>
              <w:jc w:val="center"/>
              <w:rPr>
                <w:rFonts w:ascii="Microsoft Sans Serif" w:hAnsi="Microsoft Sans Serif" w:cs="Microsoft Sans Serif"/>
                <w:sz w:val="16"/>
                <w:szCs w:val="16"/>
              </w:rPr>
            </w:pPr>
            <w:r w:rsidRPr="00461831">
              <w:rPr>
                <w:rFonts w:ascii="Microsoft Sans Serif" w:hAnsi="Microsoft Sans Serif" w:cs="Microsoft Sans Serif"/>
                <w:sz w:val="16"/>
                <w:szCs w:val="16"/>
              </w:rPr>
              <w:t>3.36E-05</w:t>
            </w:r>
          </w:p>
        </w:tc>
        <w:tc>
          <w:tcPr>
            <w:tcW w:w="516" w:type="pct"/>
            <w:tcBorders>
              <w:top w:val="single" w:sz="4" w:space="0" w:color="auto"/>
              <w:left w:val="single" w:sz="4" w:space="0" w:color="auto"/>
              <w:bottom w:val="single" w:sz="4" w:space="0" w:color="auto"/>
              <w:right w:val="single" w:sz="4" w:space="0" w:color="auto"/>
            </w:tcBorders>
            <w:vAlign w:val="center"/>
          </w:tcPr>
          <w:p w14:paraId="1412E4C3" w14:textId="77777777" w:rsidR="00DC6E31" w:rsidRPr="00461831" w:rsidRDefault="00DC6E31" w:rsidP="00DC6E31">
            <w:pPr>
              <w:jc w:val="center"/>
              <w:rPr>
                <w:rFonts w:ascii="Microsoft Sans Serif" w:hAnsi="Microsoft Sans Serif" w:cs="Microsoft Sans Serif"/>
                <w:sz w:val="16"/>
                <w:szCs w:val="16"/>
              </w:rPr>
            </w:pPr>
            <w:r w:rsidRPr="00461831">
              <w:rPr>
                <w:rFonts w:ascii="Microsoft Sans Serif" w:hAnsi="Microsoft Sans Serif" w:cs="Microsoft Sans Serif"/>
                <w:sz w:val="16"/>
                <w:szCs w:val="16"/>
              </w:rPr>
              <w:t>3.5 % 5/144</w:t>
            </w:r>
          </w:p>
        </w:tc>
      </w:tr>
      <w:tr w:rsidR="00DC6E31" w:rsidRPr="00461831" w14:paraId="2DA6BA25" w14:textId="77777777" w:rsidTr="00DC6E31">
        <w:trPr>
          <w:trHeight w:val="891"/>
        </w:trPr>
        <w:tc>
          <w:tcPr>
            <w:tcW w:w="539" w:type="pct"/>
            <w:vMerge/>
            <w:tcBorders>
              <w:top w:val="single" w:sz="4" w:space="0" w:color="auto"/>
              <w:left w:val="single" w:sz="4" w:space="0" w:color="auto"/>
              <w:bottom w:val="single" w:sz="4" w:space="0" w:color="auto"/>
              <w:right w:val="single" w:sz="4" w:space="0" w:color="auto"/>
            </w:tcBorders>
            <w:vAlign w:val="center"/>
            <w:hideMark/>
          </w:tcPr>
          <w:p w14:paraId="05A11CCA"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p>
        </w:tc>
        <w:tc>
          <w:tcPr>
            <w:tcW w:w="197" w:type="pct"/>
            <w:tcBorders>
              <w:top w:val="single" w:sz="4" w:space="0" w:color="auto"/>
              <w:left w:val="single" w:sz="4" w:space="0" w:color="auto"/>
              <w:bottom w:val="single" w:sz="4" w:space="0" w:color="auto"/>
              <w:right w:val="single" w:sz="4" w:space="0" w:color="auto"/>
            </w:tcBorders>
            <w:noWrap/>
            <w:vAlign w:val="center"/>
            <w:hideMark/>
          </w:tcPr>
          <w:p w14:paraId="10DA1CEB"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3</w:t>
            </w:r>
          </w:p>
        </w:tc>
        <w:tc>
          <w:tcPr>
            <w:tcW w:w="639" w:type="pct"/>
            <w:tcBorders>
              <w:top w:val="single" w:sz="4" w:space="0" w:color="auto"/>
              <w:left w:val="single" w:sz="4" w:space="0" w:color="auto"/>
              <w:bottom w:val="single" w:sz="4" w:space="0" w:color="auto"/>
              <w:right w:val="single" w:sz="4" w:space="0" w:color="auto"/>
            </w:tcBorders>
            <w:noWrap/>
            <w:vAlign w:val="center"/>
          </w:tcPr>
          <w:p w14:paraId="1A942B4E"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T cell receptor signaling pathway</w:t>
            </w:r>
          </w:p>
        </w:tc>
        <w:tc>
          <w:tcPr>
            <w:tcW w:w="295" w:type="pct"/>
            <w:tcBorders>
              <w:top w:val="single" w:sz="4" w:space="0" w:color="auto"/>
              <w:left w:val="single" w:sz="4" w:space="0" w:color="auto"/>
              <w:bottom w:val="single" w:sz="4" w:space="0" w:color="auto"/>
              <w:right w:val="single" w:sz="4" w:space="0" w:color="auto"/>
            </w:tcBorders>
            <w:noWrap/>
            <w:vAlign w:val="center"/>
          </w:tcPr>
          <w:p w14:paraId="414E1133"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6</w:t>
            </w:r>
          </w:p>
        </w:tc>
        <w:tc>
          <w:tcPr>
            <w:tcW w:w="247" w:type="pct"/>
            <w:tcBorders>
              <w:top w:val="single" w:sz="4" w:space="0" w:color="auto"/>
              <w:left w:val="single" w:sz="4" w:space="0" w:color="auto"/>
              <w:bottom w:val="single" w:sz="4" w:space="0" w:color="auto"/>
              <w:right w:val="single" w:sz="4" w:space="0" w:color="auto"/>
            </w:tcBorders>
            <w:noWrap/>
            <w:vAlign w:val="center"/>
          </w:tcPr>
          <w:p w14:paraId="6AF69E67"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10.2</w:t>
            </w:r>
          </w:p>
        </w:tc>
        <w:tc>
          <w:tcPr>
            <w:tcW w:w="344" w:type="pct"/>
            <w:tcBorders>
              <w:top w:val="single" w:sz="4" w:space="0" w:color="auto"/>
              <w:left w:val="single" w:sz="4" w:space="0" w:color="auto"/>
              <w:bottom w:val="single" w:sz="4" w:space="0" w:color="auto"/>
              <w:right w:val="single" w:sz="4" w:space="0" w:color="auto"/>
            </w:tcBorders>
            <w:vAlign w:val="center"/>
          </w:tcPr>
          <w:p w14:paraId="1227BD32"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1.70E-04</w:t>
            </w:r>
          </w:p>
        </w:tc>
        <w:tc>
          <w:tcPr>
            <w:tcW w:w="542" w:type="pct"/>
            <w:tcBorders>
              <w:top w:val="single" w:sz="4" w:space="0" w:color="auto"/>
              <w:left w:val="single" w:sz="4" w:space="0" w:color="auto"/>
              <w:bottom w:val="single" w:sz="4" w:space="0" w:color="auto"/>
              <w:right w:val="single" w:sz="4" w:space="0" w:color="auto"/>
            </w:tcBorders>
            <w:vAlign w:val="center"/>
          </w:tcPr>
          <w:p w14:paraId="1991F0AC"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Non-small cell lung cancer</w:t>
            </w:r>
          </w:p>
        </w:tc>
        <w:tc>
          <w:tcPr>
            <w:tcW w:w="202" w:type="pct"/>
            <w:tcBorders>
              <w:top w:val="single" w:sz="4" w:space="0" w:color="auto"/>
              <w:left w:val="single" w:sz="4" w:space="0" w:color="auto"/>
              <w:bottom w:val="single" w:sz="4" w:space="0" w:color="auto"/>
              <w:right w:val="single" w:sz="4" w:space="0" w:color="auto"/>
            </w:tcBorders>
            <w:vAlign w:val="center"/>
          </w:tcPr>
          <w:p w14:paraId="0ECAB13B"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vAlign w:val="center"/>
          </w:tcPr>
          <w:p w14:paraId="10FDE77F"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6.8</w:t>
            </w:r>
          </w:p>
        </w:tc>
        <w:tc>
          <w:tcPr>
            <w:tcW w:w="348" w:type="pct"/>
            <w:tcBorders>
              <w:top w:val="single" w:sz="4" w:space="0" w:color="auto"/>
              <w:left w:val="single" w:sz="4" w:space="0" w:color="auto"/>
              <w:bottom w:val="single" w:sz="4" w:space="0" w:color="auto"/>
              <w:right w:val="single" w:sz="4" w:space="0" w:color="auto"/>
            </w:tcBorders>
            <w:vAlign w:val="center"/>
          </w:tcPr>
          <w:p w14:paraId="77A6BC6A"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1.00E-03</w:t>
            </w:r>
          </w:p>
        </w:tc>
        <w:tc>
          <w:tcPr>
            <w:tcW w:w="492" w:type="pct"/>
            <w:tcBorders>
              <w:top w:val="single" w:sz="4" w:space="0" w:color="auto"/>
              <w:left w:val="single" w:sz="4" w:space="0" w:color="auto"/>
              <w:bottom w:val="single" w:sz="4" w:space="0" w:color="auto"/>
              <w:right w:val="single" w:sz="4" w:space="0" w:color="auto"/>
            </w:tcBorders>
            <w:vAlign w:val="center"/>
          </w:tcPr>
          <w:p w14:paraId="52972113" w14:textId="77777777" w:rsidR="00DC6E31" w:rsidRPr="00461831" w:rsidRDefault="00DC6E31" w:rsidP="00DC6E31">
            <w:pPr>
              <w:jc w:val="center"/>
              <w:rPr>
                <w:rFonts w:ascii="Microsoft Sans Serif" w:hAnsi="Microsoft Sans Serif" w:cs="Microsoft Sans Serif"/>
                <w:sz w:val="16"/>
                <w:szCs w:val="16"/>
              </w:rPr>
            </w:pPr>
            <w:r w:rsidRPr="00461831">
              <w:rPr>
                <w:rFonts w:ascii="Microsoft Sans Serif" w:hAnsi="Microsoft Sans Serif" w:cs="Microsoft Sans Serif"/>
                <w:sz w:val="16"/>
                <w:szCs w:val="16"/>
              </w:rPr>
              <w:t>Non-Small Cell Lung Cancer Signaling</w:t>
            </w:r>
          </w:p>
        </w:tc>
        <w:tc>
          <w:tcPr>
            <w:tcW w:w="393" w:type="pct"/>
            <w:tcBorders>
              <w:top w:val="single" w:sz="4" w:space="0" w:color="auto"/>
              <w:left w:val="single" w:sz="4" w:space="0" w:color="auto"/>
              <w:bottom w:val="single" w:sz="4" w:space="0" w:color="auto"/>
              <w:right w:val="single" w:sz="4" w:space="0" w:color="auto"/>
            </w:tcBorders>
            <w:vAlign w:val="center"/>
          </w:tcPr>
          <w:p w14:paraId="0ADCA568" w14:textId="77777777" w:rsidR="00DC6E31" w:rsidRPr="00461831" w:rsidRDefault="00DC6E31" w:rsidP="00DC6E31">
            <w:pPr>
              <w:jc w:val="center"/>
              <w:rPr>
                <w:rFonts w:ascii="Microsoft Sans Serif" w:hAnsi="Microsoft Sans Serif" w:cs="Microsoft Sans Serif"/>
                <w:sz w:val="16"/>
                <w:szCs w:val="16"/>
              </w:rPr>
            </w:pPr>
            <w:r w:rsidRPr="00461831">
              <w:rPr>
                <w:rFonts w:ascii="Microsoft Sans Serif" w:hAnsi="Microsoft Sans Serif" w:cs="Microsoft Sans Serif"/>
                <w:sz w:val="16"/>
                <w:szCs w:val="16"/>
              </w:rPr>
              <w:t>4.53E-05</w:t>
            </w:r>
          </w:p>
        </w:tc>
        <w:tc>
          <w:tcPr>
            <w:tcW w:w="516" w:type="pct"/>
            <w:tcBorders>
              <w:top w:val="single" w:sz="4" w:space="0" w:color="auto"/>
              <w:left w:val="single" w:sz="4" w:space="0" w:color="auto"/>
              <w:bottom w:val="single" w:sz="4" w:space="0" w:color="auto"/>
              <w:right w:val="single" w:sz="4" w:space="0" w:color="auto"/>
            </w:tcBorders>
            <w:vAlign w:val="center"/>
          </w:tcPr>
          <w:p w14:paraId="4DC22F8B" w14:textId="77777777" w:rsidR="00DC6E31" w:rsidRPr="00461831" w:rsidRDefault="00DC6E31" w:rsidP="00DC6E31">
            <w:pPr>
              <w:jc w:val="center"/>
              <w:rPr>
                <w:rFonts w:ascii="Microsoft Sans Serif" w:hAnsi="Microsoft Sans Serif" w:cs="Microsoft Sans Serif"/>
                <w:sz w:val="16"/>
                <w:szCs w:val="16"/>
              </w:rPr>
            </w:pPr>
            <w:r w:rsidRPr="00461831">
              <w:rPr>
                <w:rFonts w:ascii="Microsoft Sans Serif" w:hAnsi="Microsoft Sans Serif" w:cs="Microsoft Sans Serif"/>
                <w:sz w:val="16"/>
                <w:szCs w:val="16"/>
              </w:rPr>
              <w:t>5.2 % 4/77</w:t>
            </w:r>
          </w:p>
        </w:tc>
      </w:tr>
      <w:tr w:rsidR="00DC6E31" w:rsidRPr="00461831" w14:paraId="15C8843C" w14:textId="77777777" w:rsidTr="00DC6E31">
        <w:trPr>
          <w:trHeight w:val="999"/>
        </w:trPr>
        <w:tc>
          <w:tcPr>
            <w:tcW w:w="539" w:type="pct"/>
            <w:vMerge/>
            <w:tcBorders>
              <w:top w:val="single" w:sz="4" w:space="0" w:color="auto"/>
              <w:left w:val="single" w:sz="4" w:space="0" w:color="auto"/>
              <w:bottom w:val="single" w:sz="4" w:space="0" w:color="auto"/>
              <w:right w:val="single" w:sz="4" w:space="0" w:color="auto"/>
            </w:tcBorders>
            <w:vAlign w:val="center"/>
            <w:hideMark/>
          </w:tcPr>
          <w:p w14:paraId="703FDE54"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p>
        </w:tc>
        <w:tc>
          <w:tcPr>
            <w:tcW w:w="197" w:type="pct"/>
            <w:tcBorders>
              <w:top w:val="single" w:sz="4" w:space="0" w:color="auto"/>
              <w:left w:val="single" w:sz="4" w:space="0" w:color="auto"/>
              <w:bottom w:val="single" w:sz="4" w:space="0" w:color="auto"/>
              <w:right w:val="single" w:sz="4" w:space="0" w:color="auto"/>
            </w:tcBorders>
            <w:noWrap/>
            <w:vAlign w:val="center"/>
            <w:hideMark/>
          </w:tcPr>
          <w:p w14:paraId="5D4121E4"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4</w:t>
            </w:r>
          </w:p>
        </w:tc>
        <w:tc>
          <w:tcPr>
            <w:tcW w:w="639" w:type="pct"/>
            <w:tcBorders>
              <w:top w:val="single" w:sz="4" w:space="0" w:color="auto"/>
              <w:left w:val="single" w:sz="4" w:space="0" w:color="auto"/>
              <w:bottom w:val="single" w:sz="4" w:space="0" w:color="auto"/>
              <w:right w:val="single" w:sz="4" w:space="0" w:color="auto"/>
            </w:tcBorders>
            <w:noWrap/>
            <w:vAlign w:val="center"/>
          </w:tcPr>
          <w:p w14:paraId="26BE1EE4"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aging</w:t>
            </w:r>
          </w:p>
        </w:tc>
        <w:tc>
          <w:tcPr>
            <w:tcW w:w="295" w:type="pct"/>
            <w:tcBorders>
              <w:top w:val="single" w:sz="4" w:space="0" w:color="auto"/>
              <w:left w:val="single" w:sz="4" w:space="0" w:color="auto"/>
              <w:bottom w:val="single" w:sz="4" w:space="0" w:color="auto"/>
              <w:right w:val="single" w:sz="4" w:space="0" w:color="auto"/>
            </w:tcBorders>
            <w:noWrap/>
            <w:vAlign w:val="center"/>
          </w:tcPr>
          <w:p w14:paraId="66B3DC5B"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7</w:t>
            </w:r>
          </w:p>
        </w:tc>
        <w:tc>
          <w:tcPr>
            <w:tcW w:w="247" w:type="pct"/>
            <w:tcBorders>
              <w:top w:val="single" w:sz="4" w:space="0" w:color="auto"/>
              <w:left w:val="single" w:sz="4" w:space="0" w:color="auto"/>
              <w:bottom w:val="single" w:sz="4" w:space="0" w:color="auto"/>
              <w:right w:val="single" w:sz="4" w:space="0" w:color="auto"/>
            </w:tcBorders>
            <w:noWrap/>
            <w:vAlign w:val="center"/>
          </w:tcPr>
          <w:p w14:paraId="1D196C7F"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11.9</w:t>
            </w:r>
          </w:p>
        </w:tc>
        <w:tc>
          <w:tcPr>
            <w:tcW w:w="344" w:type="pct"/>
            <w:tcBorders>
              <w:top w:val="single" w:sz="4" w:space="0" w:color="auto"/>
              <w:left w:val="single" w:sz="4" w:space="0" w:color="auto"/>
              <w:bottom w:val="single" w:sz="4" w:space="0" w:color="auto"/>
              <w:right w:val="single" w:sz="4" w:space="0" w:color="auto"/>
            </w:tcBorders>
            <w:vAlign w:val="center"/>
          </w:tcPr>
          <w:p w14:paraId="73640B04"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2.30E-04</w:t>
            </w:r>
          </w:p>
        </w:tc>
        <w:tc>
          <w:tcPr>
            <w:tcW w:w="542" w:type="pct"/>
            <w:tcBorders>
              <w:top w:val="single" w:sz="4" w:space="0" w:color="auto"/>
              <w:left w:val="single" w:sz="4" w:space="0" w:color="auto"/>
              <w:bottom w:val="single" w:sz="4" w:space="0" w:color="auto"/>
              <w:right w:val="single" w:sz="4" w:space="0" w:color="auto"/>
            </w:tcBorders>
            <w:vAlign w:val="center"/>
          </w:tcPr>
          <w:p w14:paraId="60079236"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Pancreatic cancer</w:t>
            </w:r>
          </w:p>
        </w:tc>
        <w:tc>
          <w:tcPr>
            <w:tcW w:w="202" w:type="pct"/>
            <w:tcBorders>
              <w:top w:val="single" w:sz="4" w:space="0" w:color="auto"/>
              <w:left w:val="single" w:sz="4" w:space="0" w:color="auto"/>
              <w:bottom w:val="single" w:sz="4" w:space="0" w:color="auto"/>
              <w:right w:val="single" w:sz="4" w:space="0" w:color="auto"/>
            </w:tcBorders>
            <w:vAlign w:val="center"/>
          </w:tcPr>
          <w:p w14:paraId="1D8101E7"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vAlign w:val="center"/>
          </w:tcPr>
          <w:p w14:paraId="7932BE0D"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6.8</w:t>
            </w:r>
          </w:p>
        </w:tc>
        <w:tc>
          <w:tcPr>
            <w:tcW w:w="348" w:type="pct"/>
            <w:tcBorders>
              <w:top w:val="single" w:sz="4" w:space="0" w:color="auto"/>
              <w:left w:val="single" w:sz="4" w:space="0" w:color="auto"/>
              <w:bottom w:val="single" w:sz="4" w:space="0" w:color="auto"/>
              <w:right w:val="single" w:sz="4" w:space="0" w:color="auto"/>
            </w:tcBorders>
            <w:vAlign w:val="center"/>
          </w:tcPr>
          <w:p w14:paraId="2AB1EF56"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1.60E-03</w:t>
            </w:r>
          </w:p>
        </w:tc>
        <w:tc>
          <w:tcPr>
            <w:tcW w:w="492" w:type="pct"/>
            <w:tcBorders>
              <w:top w:val="single" w:sz="4" w:space="0" w:color="auto"/>
              <w:left w:val="single" w:sz="4" w:space="0" w:color="auto"/>
              <w:bottom w:val="single" w:sz="4" w:space="0" w:color="auto"/>
              <w:right w:val="single" w:sz="4" w:space="0" w:color="auto"/>
            </w:tcBorders>
            <w:vAlign w:val="center"/>
          </w:tcPr>
          <w:p w14:paraId="07377E67" w14:textId="1A800CF1" w:rsidR="00DC6E31" w:rsidRPr="00461831" w:rsidRDefault="00DC6E31" w:rsidP="00DC6E31">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 xml:space="preserve">Glioblastoma </w:t>
            </w:r>
            <w:r w:rsidR="00DB1925" w:rsidRPr="00461831">
              <w:rPr>
                <w:rFonts w:ascii="MS Reference Sans Serif" w:hAnsi="MS Reference Sans Serif" w:cs="Arial"/>
                <w:sz w:val="16"/>
                <w:szCs w:val="16"/>
              </w:rPr>
              <w:t>Multiform</w:t>
            </w:r>
            <w:r w:rsidRPr="00461831">
              <w:rPr>
                <w:rFonts w:ascii="MS Reference Sans Serif" w:hAnsi="MS Reference Sans Serif" w:cs="Arial"/>
                <w:sz w:val="16"/>
                <w:szCs w:val="16"/>
              </w:rPr>
              <w:t xml:space="preserve"> Signaling</w:t>
            </w:r>
          </w:p>
        </w:tc>
        <w:tc>
          <w:tcPr>
            <w:tcW w:w="393" w:type="pct"/>
            <w:tcBorders>
              <w:top w:val="single" w:sz="4" w:space="0" w:color="auto"/>
              <w:left w:val="single" w:sz="4" w:space="0" w:color="auto"/>
              <w:bottom w:val="single" w:sz="4" w:space="0" w:color="auto"/>
              <w:right w:val="single" w:sz="4" w:space="0" w:color="auto"/>
            </w:tcBorders>
            <w:vAlign w:val="center"/>
          </w:tcPr>
          <w:p w14:paraId="76F8E5D2" w14:textId="77777777" w:rsidR="00DC6E31" w:rsidRPr="00461831" w:rsidRDefault="00DC6E31" w:rsidP="00DC6E31">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5.89E-05</w:t>
            </w:r>
          </w:p>
        </w:tc>
        <w:tc>
          <w:tcPr>
            <w:tcW w:w="516" w:type="pct"/>
            <w:tcBorders>
              <w:top w:val="single" w:sz="4" w:space="0" w:color="auto"/>
              <w:left w:val="single" w:sz="4" w:space="0" w:color="auto"/>
              <w:bottom w:val="single" w:sz="4" w:space="0" w:color="auto"/>
              <w:right w:val="single" w:sz="4" w:space="0" w:color="auto"/>
            </w:tcBorders>
            <w:vAlign w:val="center"/>
          </w:tcPr>
          <w:p w14:paraId="4595902A" w14:textId="77777777" w:rsidR="00DC6E31" w:rsidRPr="00461831" w:rsidRDefault="00DC6E31" w:rsidP="00DC6E31">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3.1 % 5/162</w:t>
            </w:r>
          </w:p>
        </w:tc>
      </w:tr>
      <w:tr w:rsidR="00DC6E31" w:rsidRPr="00401C36" w14:paraId="5E914B09" w14:textId="77777777" w:rsidTr="00DC6E31">
        <w:trPr>
          <w:trHeight w:val="890"/>
        </w:trPr>
        <w:tc>
          <w:tcPr>
            <w:tcW w:w="539" w:type="pct"/>
            <w:vMerge/>
            <w:tcBorders>
              <w:top w:val="single" w:sz="4" w:space="0" w:color="auto"/>
              <w:left w:val="single" w:sz="4" w:space="0" w:color="auto"/>
              <w:bottom w:val="single" w:sz="4" w:space="0" w:color="auto"/>
              <w:right w:val="single" w:sz="4" w:space="0" w:color="auto"/>
            </w:tcBorders>
            <w:vAlign w:val="center"/>
            <w:hideMark/>
          </w:tcPr>
          <w:p w14:paraId="4885B7A1"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p>
        </w:tc>
        <w:tc>
          <w:tcPr>
            <w:tcW w:w="197" w:type="pct"/>
            <w:tcBorders>
              <w:top w:val="single" w:sz="4" w:space="0" w:color="auto"/>
              <w:left w:val="single" w:sz="4" w:space="0" w:color="auto"/>
              <w:bottom w:val="single" w:sz="4" w:space="0" w:color="auto"/>
              <w:right w:val="single" w:sz="4" w:space="0" w:color="auto"/>
            </w:tcBorders>
            <w:noWrap/>
            <w:vAlign w:val="center"/>
            <w:hideMark/>
          </w:tcPr>
          <w:p w14:paraId="4CE2806B" w14:textId="77777777" w:rsidR="00DC6E31" w:rsidRPr="00461831" w:rsidRDefault="00DC6E31" w:rsidP="00DC6E31">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5</w:t>
            </w:r>
          </w:p>
        </w:tc>
        <w:tc>
          <w:tcPr>
            <w:tcW w:w="639" w:type="pct"/>
            <w:tcBorders>
              <w:top w:val="single" w:sz="4" w:space="0" w:color="auto"/>
              <w:left w:val="single" w:sz="4" w:space="0" w:color="auto"/>
              <w:bottom w:val="single" w:sz="4" w:space="0" w:color="auto"/>
              <w:right w:val="single" w:sz="4" w:space="0" w:color="auto"/>
            </w:tcBorders>
            <w:noWrap/>
            <w:vAlign w:val="center"/>
          </w:tcPr>
          <w:p w14:paraId="2865560D"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negative regulation of multicellular organismal process</w:t>
            </w:r>
          </w:p>
        </w:tc>
        <w:tc>
          <w:tcPr>
            <w:tcW w:w="295" w:type="pct"/>
            <w:tcBorders>
              <w:top w:val="single" w:sz="4" w:space="0" w:color="auto"/>
              <w:left w:val="single" w:sz="4" w:space="0" w:color="auto"/>
              <w:bottom w:val="single" w:sz="4" w:space="0" w:color="auto"/>
              <w:right w:val="single" w:sz="4" w:space="0" w:color="auto"/>
            </w:tcBorders>
            <w:noWrap/>
            <w:vAlign w:val="center"/>
          </w:tcPr>
          <w:p w14:paraId="52A2E7A5"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12</w:t>
            </w:r>
          </w:p>
        </w:tc>
        <w:tc>
          <w:tcPr>
            <w:tcW w:w="247" w:type="pct"/>
            <w:tcBorders>
              <w:top w:val="single" w:sz="4" w:space="0" w:color="auto"/>
              <w:left w:val="single" w:sz="4" w:space="0" w:color="auto"/>
              <w:bottom w:val="single" w:sz="4" w:space="0" w:color="auto"/>
              <w:right w:val="single" w:sz="4" w:space="0" w:color="auto"/>
            </w:tcBorders>
            <w:noWrap/>
            <w:vAlign w:val="center"/>
          </w:tcPr>
          <w:p w14:paraId="4E9D8440"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20.3</w:t>
            </w:r>
          </w:p>
        </w:tc>
        <w:tc>
          <w:tcPr>
            <w:tcW w:w="344" w:type="pct"/>
            <w:tcBorders>
              <w:top w:val="single" w:sz="4" w:space="0" w:color="auto"/>
              <w:left w:val="single" w:sz="4" w:space="0" w:color="auto"/>
              <w:bottom w:val="single" w:sz="4" w:space="0" w:color="auto"/>
              <w:right w:val="single" w:sz="4" w:space="0" w:color="auto"/>
            </w:tcBorders>
            <w:vAlign w:val="center"/>
          </w:tcPr>
          <w:p w14:paraId="0BE766E4"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2.50E-04</w:t>
            </w:r>
          </w:p>
        </w:tc>
        <w:tc>
          <w:tcPr>
            <w:tcW w:w="542" w:type="pct"/>
            <w:tcBorders>
              <w:top w:val="single" w:sz="4" w:space="0" w:color="auto"/>
              <w:left w:val="single" w:sz="4" w:space="0" w:color="auto"/>
              <w:bottom w:val="single" w:sz="4" w:space="0" w:color="auto"/>
              <w:right w:val="single" w:sz="4" w:space="0" w:color="auto"/>
            </w:tcBorders>
            <w:vAlign w:val="center"/>
          </w:tcPr>
          <w:p w14:paraId="4762F1EC"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Glioma</w:t>
            </w:r>
          </w:p>
        </w:tc>
        <w:tc>
          <w:tcPr>
            <w:tcW w:w="202" w:type="pct"/>
            <w:tcBorders>
              <w:top w:val="single" w:sz="4" w:space="0" w:color="auto"/>
              <w:left w:val="single" w:sz="4" w:space="0" w:color="auto"/>
              <w:bottom w:val="single" w:sz="4" w:space="0" w:color="auto"/>
              <w:right w:val="single" w:sz="4" w:space="0" w:color="auto"/>
            </w:tcBorders>
            <w:vAlign w:val="center"/>
          </w:tcPr>
          <w:p w14:paraId="39E7D44F"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vAlign w:val="center"/>
          </w:tcPr>
          <w:p w14:paraId="0DC8B1EB"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6.8</w:t>
            </w:r>
          </w:p>
        </w:tc>
        <w:tc>
          <w:tcPr>
            <w:tcW w:w="348" w:type="pct"/>
            <w:tcBorders>
              <w:top w:val="single" w:sz="4" w:space="0" w:color="auto"/>
              <w:left w:val="single" w:sz="4" w:space="0" w:color="auto"/>
              <w:bottom w:val="single" w:sz="4" w:space="0" w:color="auto"/>
              <w:right w:val="single" w:sz="4" w:space="0" w:color="auto"/>
            </w:tcBorders>
            <w:vAlign w:val="center"/>
          </w:tcPr>
          <w:p w14:paraId="675E4854" w14:textId="77777777" w:rsidR="00DC6E31" w:rsidRPr="00461831" w:rsidRDefault="00DC6E31" w:rsidP="00DC6E31">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1.60E-03</w:t>
            </w:r>
          </w:p>
        </w:tc>
        <w:tc>
          <w:tcPr>
            <w:tcW w:w="492" w:type="pct"/>
            <w:tcBorders>
              <w:top w:val="single" w:sz="4" w:space="0" w:color="auto"/>
              <w:left w:val="single" w:sz="4" w:space="0" w:color="auto"/>
              <w:bottom w:val="single" w:sz="4" w:space="0" w:color="auto"/>
              <w:right w:val="single" w:sz="4" w:space="0" w:color="auto"/>
            </w:tcBorders>
            <w:vAlign w:val="center"/>
          </w:tcPr>
          <w:p w14:paraId="2709B50E" w14:textId="77777777" w:rsidR="00DC6E31" w:rsidRPr="00461831" w:rsidRDefault="00DC6E31" w:rsidP="00DC6E31">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HER-2 Signaling in Breast Cancer</w:t>
            </w:r>
          </w:p>
        </w:tc>
        <w:tc>
          <w:tcPr>
            <w:tcW w:w="393" w:type="pct"/>
            <w:tcBorders>
              <w:top w:val="single" w:sz="4" w:space="0" w:color="auto"/>
              <w:left w:val="single" w:sz="4" w:space="0" w:color="auto"/>
              <w:bottom w:val="single" w:sz="4" w:space="0" w:color="auto"/>
              <w:right w:val="single" w:sz="4" w:space="0" w:color="auto"/>
            </w:tcBorders>
            <w:vAlign w:val="center"/>
          </w:tcPr>
          <w:p w14:paraId="3A739B33" w14:textId="77777777" w:rsidR="00DC6E31" w:rsidRPr="00461831" w:rsidRDefault="00DC6E31" w:rsidP="00DC6E31">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7.65E-05</w:t>
            </w:r>
          </w:p>
        </w:tc>
        <w:tc>
          <w:tcPr>
            <w:tcW w:w="516" w:type="pct"/>
            <w:tcBorders>
              <w:top w:val="single" w:sz="4" w:space="0" w:color="auto"/>
              <w:left w:val="single" w:sz="4" w:space="0" w:color="auto"/>
              <w:bottom w:val="single" w:sz="4" w:space="0" w:color="auto"/>
              <w:right w:val="single" w:sz="4" w:space="0" w:color="auto"/>
            </w:tcBorders>
            <w:vAlign w:val="center"/>
          </w:tcPr>
          <w:p w14:paraId="0015C774" w14:textId="77777777" w:rsidR="00DC6E31" w:rsidRPr="00461831" w:rsidRDefault="00DC6E31" w:rsidP="00DC6E31">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4.5 % 4/88</w:t>
            </w:r>
          </w:p>
        </w:tc>
      </w:tr>
    </w:tbl>
    <w:p w14:paraId="13D349D2" w14:textId="6F0FD106" w:rsidR="00CB33D3" w:rsidRDefault="00CB33D3" w:rsidP="00CB33D3">
      <w:pPr>
        <w:rPr>
          <w:rFonts w:ascii="Arial" w:eastAsia="Calibri" w:hAnsi="Arial" w:cs="Arial"/>
          <w:b/>
          <w:sz w:val="24"/>
          <w:szCs w:val="24"/>
        </w:rPr>
      </w:pPr>
      <w:r w:rsidRPr="00E74389">
        <w:rPr>
          <w:rFonts w:ascii="Arial" w:eastAsia="Calibri" w:hAnsi="Arial" w:cs="Arial"/>
          <w:b/>
          <w:sz w:val="24"/>
          <w:szCs w:val="24"/>
        </w:rPr>
        <w:t xml:space="preserve">Table </w:t>
      </w:r>
      <w:r>
        <w:rPr>
          <w:rFonts w:ascii="Arial" w:eastAsia="Calibri" w:hAnsi="Arial" w:cs="Arial"/>
          <w:b/>
          <w:sz w:val="24"/>
          <w:szCs w:val="24"/>
        </w:rPr>
        <w:t>S4 Biological Pathway A</w:t>
      </w:r>
      <w:r w:rsidRPr="00E74389">
        <w:rPr>
          <w:rFonts w:ascii="Arial" w:eastAsia="Calibri" w:hAnsi="Arial" w:cs="Arial"/>
          <w:b/>
          <w:sz w:val="24"/>
          <w:szCs w:val="24"/>
        </w:rPr>
        <w:t>nalysis:</w:t>
      </w:r>
    </w:p>
    <w:p w14:paraId="2BC3C393" w14:textId="77777777" w:rsidR="00CB33D3" w:rsidRPr="009B09B6" w:rsidRDefault="00CB33D3" w:rsidP="00CB33D3">
      <w:pPr>
        <w:rPr>
          <w:rFonts w:ascii="Arial" w:eastAsia="Calibri" w:hAnsi="Arial" w:cs="Arial"/>
          <w:b/>
          <w:sz w:val="36"/>
          <w:szCs w:val="36"/>
          <w:u w:val="single"/>
        </w:rPr>
      </w:pPr>
    </w:p>
    <w:p w14:paraId="23737B2A" w14:textId="77777777" w:rsidR="00CB33D3" w:rsidRDefault="00CB33D3" w:rsidP="00CB33D3">
      <w:pPr>
        <w:jc w:val="center"/>
        <w:rPr>
          <w:rFonts w:ascii="Arial" w:eastAsia="Calibri" w:hAnsi="Arial" w:cs="Arial"/>
          <w:b/>
          <w:sz w:val="36"/>
          <w:szCs w:val="36"/>
          <w:u w:val="single"/>
        </w:rPr>
      </w:pPr>
    </w:p>
    <w:p w14:paraId="2048BAD9" w14:textId="77777777" w:rsidR="00CB33D3" w:rsidRDefault="00CB33D3" w:rsidP="00CB33D3">
      <w:pPr>
        <w:jc w:val="center"/>
        <w:rPr>
          <w:rFonts w:ascii="Arial" w:eastAsia="Calibri" w:hAnsi="Arial" w:cs="Arial"/>
          <w:b/>
          <w:sz w:val="24"/>
          <w:szCs w:val="24"/>
        </w:rPr>
      </w:pPr>
    </w:p>
    <w:p w14:paraId="2134E057" w14:textId="77777777" w:rsidR="00CB33D3" w:rsidRDefault="00CB33D3" w:rsidP="00CB33D3">
      <w:pPr>
        <w:jc w:val="center"/>
        <w:rPr>
          <w:rFonts w:ascii="Arial" w:eastAsia="Calibri" w:hAnsi="Arial" w:cs="Arial"/>
          <w:b/>
          <w:sz w:val="24"/>
          <w:szCs w:val="24"/>
        </w:rPr>
      </w:pPr>
    </w:p>
    <w:p w14:paraId="048F245A" w14:textId="77777777" w:rsidR="00CB33D3" w:rsidRDefault="00CB33D3" w:rsidP="00CB33D3">
      <w:pPr>
        <w:jc w:val="center"/>
        <w:rPr>
          <w:rFonts w:ascii="Arial" w:eastAsia="Calibri" w:hAnsi="Arial" w:cs="Arial"/>
          <w:b/>
          <w:sz w:val="24"/>
          <w:szCs w:val="24"/>
        </w:rPr>
      </w:pPr>
    </w:p>
    <w:p w14:paraId="027253C3" w14:textId="77777777" w:rsidR="00CB33D3" w:rsidRPr="009B09B6" w:rsidRDefault="00CB33D3" w:rsidP="00CB33D3">
      <w:pPr>
        <w:jc w:val="center"/>
        <w:rPr>
          <w:rFonts w:ascii="Arial" w:eastAsia="Calibri" w:hAnsi="Arial" w:cs="Arial"/>
          <w:b/>
          <w:sz w:val="36"/>
          <w:szCs w:val="36"/>
          <w:u w:val="single"/>
        </w:rPr>
      </w:pPr>
    </w:p>
    <w:p w14:paraId="770402C1" w14:textId="77777777" w:rsidR="00CB33D3" w:rsidRDefault="00CB33D3" w:rsidP="00CB33D3">
      <w:pPr>
        <w:spacing w:after="0" w:line="240" w:lineRule="auto"/>
        <w:rPr>
          <w:rFonts w:ascii="Arial" w:eastAsia="Calibri" w:hAnsi="Arial" w:cs="Arial"/>
          <w:b/>
          <w:sz w:val="24"/>
          <w:szCs w:val="24"/>
        </w:rPr>
      </w:pPr>
    </w:p>
    <w:p w14:paraId="6FEA98AE" w14:textId="77777777" w:rsidR="00CB33D3" w:rsidRDefault="00CB33D3" w:rsidP="00CB33D3">
      <w:pPr>
        <w:spacing w:after="0" w:line="240" w:lineRule="auto"/>
        <w:rPr>
          <w:rFonts w:ascii="Arial" w:eastAsia="Calibri" w:hAnsi="Arial" w:cs="Arial"/>
          <w:b/>
          <w:sz w:val="24"/>
          <w:szCs w:val="24"/>
        </w:rPr>
      </w:pPr>
    </w:p>
    <w:p w14:paraId="15F031A4" w14:textId="77777777" w:rsidR="00CB33D3" w:rsidRDefault="00CB33D3" w:rsidP="00CB33D3">
      <w:pPr>
        <w:spacing w:after="0" w:line="240" w:lineRule="auto"/>
        <w:rPr>
          <w:rFonts w:ascii="Arial" w:eastAsia="Calibri" w:hAnsi="Arial" w:cs="Arial"/>
          <w:b/>
          <w:sz w:val="24"/>
          <w:szCs w:val="24"/>
        </w:rPr>
      </w:pPr>
    </w:p>
    <w:p w14:paraId="3AAD1FBE" w14:textId="77777777" w:rsidR="00CB33D3" w:rsidRDefault="00CB33D3" w:rsidP="00CB33D3">
      <w:pPr>
        <w:spacing w:after="0" w:line="240" w:lineRule="auto"/>
        <w:rPr>
          <w:rFonts w:ascii="Arial" w:eastAsia="Calibri" w:hAnsi="Arial" w:cs="Arial"/>
          <w:b/>
          <w:sz w:val="24"/>
          <w:szCs w:val="24"/>
        </w:rPr>
      </w:pPr>
    </w:p>
    <w:p w14:paraId="1EA79A96" w14:textId="77777777" w:rsidR="00CB33D3" w:rsidRDefault="00CB33D3" w:rsidP="00CB33D3">
      <w:pPr>
        <w:spacing w:after="0" w:line="240" w:lineRule="auto"/>
        <w:rPr>
          <w:rFonts w:ascii="Arial" w:eastAsia="Calibri" w:hAnsi="Arial" w:cs="Arial"/>
          <w:b/>
          <w:sz w:val="24"/>
          <w:szCs w:val="24"/>
        </w:rPr>
      </w:pPr>
    </w:p>
    <w:p w14:paraId="1EE228D0" w14:textId="77777777" w:rsidR="00CB33D3" w:rsidRDefault="00CB33D3" w:rsidP="00CB33D3">
      <w:pPr>
        <w:spacing w:after="0" w:line="240" w:lineRule="auto"/>
        <w:rPr>
          <w:rFonts w:ascii="Arial" w:eastAsia="Calibri" w:hAnsi="Arial" w:cs="Arial"/>
          <w:b/>
          <w:sz w:val="24"/>
          <w:szCs w:val="24"/>
        </w:rPr>
      </w:pPr>
    </w:p>
    <w:p w14:paraId="65446F81" w14:textId="77777777" w:rsidR="00CB33D3" w:rsidRDefault="00CB33D3" w:rsidP="00CB33D3">
      <w:pPr>
        <w:spacing w:after="0" w:line="240" w:lineRule="auto"/>
        <w:rPr>
          <w:rFonts w:ascii="Arial" w:eastAsia="Calibri" w:hAnsi="Arial" w:cs="Arial"/>
          <w:b/>
          <w:sz w:val="24"/>
          <w:szCs w:val="24"/>
        </w:rPr>
      </w:pPr>
    </w:p>
    <w:tbl>
      <w:tblPr>
        <w:tblpPr w:leftFromText="180" w:rightFromText="180" w:vertAnchor="text" w:horzAnchor="margin" w:tblpXSpec="center" w:tblpY="146"/>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630"/>
        <w:gridCol w:w="1349"/>
        <w:gridCol w:w="510"/>
        <w:gridCol w:w="383"/>
        <w:gridCol w:w="644"/>
        <w:gridCol w:w="1278"/>
        <w:gridCol w:w="1686"/>
        <w:gridCol w:w="1169"/>
      </w:tblGrid>
      <w:tr w:rsidR="00CB33D3" w:rsidRPr="00461831" w14:paraId="614A39B0" w14:textId="77777777" w:rsidTr="00CB33D3">
        <w:trPr>
          <w:trHeight w:val="890"/>
        </w:trPr>
        <w:tc>
          <w:tcPr>
            <w:tcW w:w="571" w:type="pct"/>
            <w:tcBorders>
              <w:top w:val="single" w:sz="4" w:space="0" w:color="auto"/>
              <w:left w:val="single" w:sz="4" w:space="0" w:color="auto"/>
              <w:bottom w:val="single" w:sz="4" w:space="0" w:color="auto"/>
              <w:right w:val="single" w:sz="4" w:space="0" w:color="auto"/>
            </w:tcBorders>
            <w:noWrap/>
            <w:vAlign w:val="center"/>
            <w:hideMark/>
          </w:tcPr>
          <w:p w14:paraId="0D768DB2" w14:textId="77777777" w:rsidR="00CB33D3" w:rsidRPr="00461831" w:rsidRDefault="00CB33D3" w:rsidP="009E1C04">
            <w:pPr>
              <w:spacing w:after="0" w:line="240" w:lineRule="auto"/>
              <w:jc w:val="center"/>
              <w:rPr>
                <w:rFonts w:ascii="Microsoft Sans Serif" w:hAnsi="Microsoft Sans Serif" w:cs="Microsoft Sans Serif"/>
                <w:color w:val="000000" w:themeColor="text1"/>
                <w:sz w:val="16"/>
                <w:szCs w:val="16"/>
              </w:rPr>
            </w:pPr>
            <w:r w:rsidRPr="00401C36">
              <w:rPr>
                <w:rFonts w:ascii="Microsoft Sans Serif" w:hAnsi="Microsoft Sans Serif" w:cs="Microsoft Sans Serif"/>
                <w:color w:val="000000" w:themeColor="text1"/>
                <w:sz w:val="16"/>
                <w:szCs w:val="16"/>
              </w:rPr>
              <w:br w:type="page"/>
            </w:r>
            <w:r w:rsidRPr="00461831">
              <w:rPr>
                <w:rFonts w:ascii="Microsoft Sans Serif" w:hAnsi="Microsoft Sans Serif" w:cs="Microsoft Sans Serif"/>
                <w:color w:val="000000" w:themeColor="text1"/>
                <w:sz w:val="16"/>
                <w:szCs w:val="16"/>
              </w:rPr>
              <w:t>B.</w:t>
            </w:r>
          </w:p>
          <w:p w14:paraId="18269360" w14:textId="77777777" w:rsidR="00CB33D3" w:rsidRPr="00461831" w:rsidRDefault="00CB33D3" w:rsidP="009E1C04">
            <w:pPr>
              <w:spacing w:after="0" w:line="240" w:lineRule="auto"/>
              <w:jc w:val="center"/>
              <w:rPr>
                <w:rFonts w:ascii="Microsoft Sans Serif" w:hAnsi="Microsoft Sans Serif" w:cs="Microsoft Sans Serif"/>
                <w:color w:val="000000" w:themeColor="text1"/>
                <w:sz w:val="16"/>
                <w:szCs w:val="16"/>
              </w:rPr>
            </w:pPr>
          </w:p>
        </w:tc>
        <w:tc>
          <w:tcPr>
            <w:tcW w:w="2036" w:type="pct"/>
            <w:gridSpan w:val="5"/>
            <w:tcBorders>
              <w:top w:val="single" w:sz="4" w:space="0" w:color="auto"/>
              <w:left w:val="single" w:sz="4" w:space="0" w:color="auto"/>
              <w:bottom w:val="single" w:sz="4" w:space="0" w:color="auto"/>
              <w:right w:val="single" w:sz="4" w:space="0" w:color="auto"/>
            </w:tcBorders>
            <w:noWrap/>
            <w:vAlign w:val="center"/>
            <w:hideMark/>
          </w:tcPr>
          <w:p w14:paraId="1AF075B6" w14:textId="77777777" w:rsidR="00CB33D3" w:rsidRPr="00461831" w:rsidRDefault="00CB33D3" w:rsidP="009E1C04">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David</w:t>
            </w:r>
          </w:p>
        </w:tc>
        <w:tc>
          <w:tcPr>
            <w:tcW w:w="2393" w:type="pct"/>
            <w:gridSpan w:val="3"/>
            <w:tcBorders>
              <w:top w:val="single" w:sz="4" w:space="0" w:color="auto"/>
              <w:left w:val="single" w:sz="4" w:space="0" w:color="auto"/>
              <w:bottom w:val="single" w:sz="4" w:space="0" w:color="auto"/>
              <w:right w:val="single" w:sz="4" w:space="0" w:color="auto"/>
            </w:tcBorders>
            <w:vAlign w:val="center"/>
          </w:tcPr>
          <w:p w14:paraId="15E08490" w14:textId="77777777" w:rsidR="00CB33D3" w:rsidRPr="00461831" w:rsidRDefault="00CB33D3" w:rsidP="009E1C04">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b/>
                <w:color w:val="000000" w:themeColor="text1"/>
                <w:sz w:val="16"/>
                <w:szCs w:val="16"/>
              </w:rPr>
              <w:t xml:space="preserve">Ingenuity Pathways  Disease </w:t>
            </w:r>
          </w:p>
        </w:tc>
      </w:tr>
      <w:tr w:rsidR="00CB33D3" w:rsidRPr="00461831" w14:paraId="1EF5B64D" w14:textId="77777777" w:rsidTr="00300D7A">
        <w:trPr>
          <w:trHeight w:val="1113"/>
        </w:trPr>
        <w:tc>
          <w:tcPr>
            <w:tcW w:w="571" w:type="pct"/>
            <w:vMerge w:val="restart"/>
            <w:tcBorders>
              <w:top w:val="single" w:sz="4" w:space="0" w:color="auto"/>
              <w:left w:val="single" w:sz="4" w:space="0" w:color="auto"/>
              <w:bottom w:val="single" w:sz="4" w:space="0" w:color="auto"/>
              <w:right w:val="single" w:sz="4" w:space="0" w:color="auto"/>
            </w:tcBorders>
            <w:vAlign w:val="center"/>
            <w:hideMark/>
          </w:tcPr>
          <w:p w14:paraId="779409AC" w14:textId="77777777" w:rsidR="002F3D8D" w:rsidRPr="00461831" w:rsidRDefault="002F3D8D" w:rsidP="002F3D8D">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60 Pain Genes</w:t>
            </w:r>
          </w:p>
          <w:p w14:paraId="05440B8A" w14:textId="77777777" w:rsidR="002F3D8D" w:rsidRPr="00461831" w:rsidRDefault="002F3D8D" w:rsidP="002F3D8D">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(n= 60</w:t>
            </w:r>
          </w:p>
          <w:p w14:paraId="1E7B70F2" w14:textId="77777777" w:rsidR="002F3D8D" w:rsidRPr="00461831" w:rsidRDefault="002F3D8D" w:rsidP="002F3D8D">
            <w:pPr>
              <w:spacing w:after="0" w:line="240" w:lineRule="auto"/>
              <w:jc w:val="center"/>
              <w:rPr>
                <w:rFonts w:ascii="Microsoft Sans Serif" w:eastAsia="Times New Roman" w:hAnsi="Microsoft Sans Serif" w:cs="Microsoft Sans Serif"/>
                <w:b/>
                <w:color w:val="000000" w:themeColor="text1"/>
                <w:sz w:val="16"/>
                <w:szCs w:val="16"/>
              </w:rPr>
            </w:pPr>
            <w:r w:rsidRPr="00461831">
              <w:rPr>
                <w:rFonts w:ascii="Microsoft Sans Serif" w:eastAsia="Times New Roman" w:hAnsi="Microsoft Sans Serif" w:cs="Microsoft Sans Serif"/>
                <w:b/>
                <w:color w:val="000000" w:themeColor="text1"/>
                <w:sz w:val="16"/>
                <w:szCs w:val="16"/>
              </w:rPr>
              <w:t xml:space="preserve">Genes,65 </w:t>
            </w:r>
            <w:proofErr w:type="spellStart"/>
            <w:r w:rsidRPr="00461831">
              <w:rPr>
                <w:rFonts w:ascii="Microsoft Sans Serif" w:eastAsia="Times New Roman" w:hAnsi="Microsoft Sans Serif" w:cs="Microsoft Sans Serif"/>
                <w:b/>
                <w:color w:val="000000" w:themeColor="text1"/>
                <w:sz w:val="16"/>
                <w:szCs w:val="16"/>
              </w:rPr>
              <w:t>probesets</w:t>
            </w:r>
            <w:proofErr w:type="spellEnd"/>
            <w:r w:rsidRPr="00461831">
              <w:rPr>
                <w:rFonts w:ascii="Microsoft Sans Serif" w:eastAsia="Times New Roman" w:hAnsi="Microsoft Sans Serif" w:cs="Microsoft Sans Serif"/>
                <w:b/>
                <w:color w:val="000000" w:themeColor="text1"/>
                <w:sz w:val="16"/>
                <w:szCs w:val="16"/>
              </w:rPr>
              <w:t>)</w:t>
            </w:r>
          </w:p>
          <w:p w14:paraId="00A8B628" w14:textId="77777777" w:rsidR="00CB33D3" w:rsidRPr="00461831" w:rsidRDefault="00CB33D3" w:rsidP="009E1C04">
            <w:pPr>
              <w:spacing w:after="0" w:line="240" w:lineRule="auto"/>
              <w:jc w:val="center"/>
              <w:rPr>
                <w:rFonts w:ascii="Microsoft Sans Serif" w:eastAsia="Times New Roman" w:hAnsi="Microsoft Sans Serif" w:cs="Microsoft Sans Serif"/>
                <w:b/>
                <w:color w:val="000000" w:themeColor="text1"/>
                <w:sz w:val="16"/>
                <w:szCs w:val="16"/>
              </w:rPr>
            </w:pPr>
          </w:p>
          <w:p w14:paraId="6360BF85" w14:textId="77777777" w:rsidR="00CB33D3" w:rsidRPr="00461831" w:rsidRDefault="00CB33D3" w:rsidP="009E1C04">
            <w:pPr>
              <w:spacing w:after="0" w:line="240" w:lineRule="auto"/>
              <w:jc w:val="center"/>
              <w:rPr>
                <w:rFonts w:ascii="Microsoft Sans Serif" w:eastAsia="Times New Roman" w:hAnsi="Microsoft Sans Serif" w:cs="Microsoft Sans Serif"/>
                <w:color w:val="000000" w:themeColor="text1"/>
                <w:sz w:val="16"/>
                <w:szCs w:val="16"/>
              </w:rPr>
            </w:pPr>
          </w:p>
        </w:tc>
        <w:tc>
          <w:tcPr>
            <w:tcW w:w="365" w:type="pct"/>
            <w:tcBorders>
              <w:top w:val="single" w:sz="4" w:space="0" w:color="auto"/>
              <w:left w:val="single" w:sz="4" w:space="0" w:color="auto"/>
              <w:bottom w:val="single" w:sz="4" w:space="0" w:color="auto"/>
              <w:right w:val="single" w:sz="4" w:space="0" w:color="auto"/>
            </w:tcBorders>
            <w:vAlign w:val="center"/>
            <w:hideMark/>
          </w:tcPr>
          <w:p w14:paraId="11A04ADB" w14:textId="77777777" w:rsidR="00CB33D3" w:rsidRPr="00461831" w:rsidRDefault="00CB33D3" w:rsidP="009E1C04">
            <w:pPr>
              <w:spacing w:after="0" w:line="240" w:lineRule="auto"/>
              <w:jc w:val="center"/>
              <w:rPr>
                <w:rFonts w:ascii="Microsoft Sans Serif" w:eastAsia="Times New Roman" w:hAnsi="Microsoft Sans Serif" w:cs="Microsoft Sans Serif"/>
                <w:bCs/>
                <w:color w:val="000000" w:themeColor="text1"/>
                <w:sz w:val="16"/>
                <w:szCs w:val="16"/>
              </w:rPr>
            </w:pPr>
            <w:r w:rsidRPr="00461831">
              <w:rPr>
                <w:rFonts w:ascii="Microsoft Sans Serif" w:eastAsia="Times New Roman" w:hAnsi="Microsoft Sans Serif" w:cs="Microsoft Sans Serif"/>
                <w:bCs/>
                <w:color w:val="000000" w:themeColor="text1"/>
                <w:sz w:val="16"/>
                <w:szCs w:val="16"/>
              </w:rPr>
              <w:t>#</w:t>
            </w:r>
          </w:p>
        </w:tc>
        <w:tc>
          <w:tcPr>
            <w:tcW w:w="781" w:type="pct"/>
            <w:tcBorders>
              <w:top w:val="single" w:sz="4" w:space="0" w:color="auto"/>
              <w:left w:val="single" w:sz="4" w:space="0" w:color="auto"/>
              <w:bottom w:val="single" w:sz="4" w:space="0" w:color="auto"/>
              <w:right w:val="single" w:sz="4" w:space="0" w:color="auto"/>
            </w:tcBorders>
            <w:noWrap/>
            <w:vAlign w:val="center"/>
          </w:tcPr>
          <w:p w14:paraId="4D6463F6" w14:textId="77777777" w:rsidR="00CB33D3" w:rsidRPr="00461831" w:rsidRDefault="00CB33D3" w:rsidP="009E1C04">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Term</w:t>
            </w:r>
          </w:p>
        </w:tc>
        <w:tc>
          <w:tcPr>
            <w:tcW w:w="295" w:type="pct"/>
            <w:tcBorders>
              <w:top w:val="single" w:sz="4" w:space="0" w:color="auto"/>
              <w:left w:val="single" w:sz="4" w:space="0" w:color="auto"/>
              <w:bottom w:val="single" w:sz="4" w:space="0" w:color="auto"/>
              <w:right w:val="single" w:sz="4" w:space="0" w:color="auto"/>
            </w:tcBorders>
            <w:noWrap/>
            <w:vAlign w:val="center"/>
          </w:tcPr>
          <w:p w14:paraId="1F5BBB3F" w14:textId="77777777" w:rsidR="00CB33D3" w:rsidRPr="00461831" w:rsidRDefault="00CB33D3" w:rsidP="009E1C04">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Count</w:t>
            </w:r>
          </w:p>
        </w:tc>
        <w:tc>
          <w:tcPr>
            <w:tcW w:w="222" w:type="pct"/>
            <w:tcBorders>
              <w:top w:val="single" w:sz="4" w:space="0" w:color="auto"/>
              <w:left w:val="single" w:sz="4" w:space="0" w:color="auto"/>
              <w:bottom w:val="single" w:sz="4" w:space="0" w:color="auto"/>
              <w:right w:val="single" w:sz="4" w:space="0" w:color="auto"/>
            </w:tcBorders>
            <w:noWrap/>
            <w:vAlign w:val="center"/>
          </w:tcPr>
          <w:p w14:paraId="1D2B226D" w14:textId="77777777" w:rsidR="00CB33D3" w:rsidRPr="00461831" w:rsidRDefault="00CB33D3" w:rsidP="009E1C04">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w:t>
            </w:r>
          </w:p>
        </w:tc>
        <w:tc>
          <w:tcPr>
            <w:tcW w:w="373" w:type="pct"/>
            <w:tcBorders>
              <w:top w:val="single" w:sz="4" w:space="0" w:color="auto"/>
              <w:left w:val="single" w:sz="4" w:space="0" w:color="auto"/>
              <w:bottom w:val="single" w:sz="4" w:space="0" w:color="auto"/>
              <w:right w:val="single" w:sz="4" w:space="0" w:color="auto"/>
            </w:tcBorders>
            <w:vAlign w:val="center"/>
          </w:tcPr>
          <w:p w14:paraId="1AD46E77" w14:textId="77777777" w:rsidR="00CB33D3" w:rsidRPr="00461831" w:rsidRDefault="00CB33D3" w:rsidP="009E1C04">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P-Value</w:t>
            </w:r>
          </w:p>
        </w:tc>
        <w:tc>
          <w:tcPr>
            <w:tcW w:w="740" w:type="pct"/>
            <w:tcBorders>
              <w:top w:val="single" w:sz="4" w:space="0" w:color="auto"/>
              <w:left w:val="single" w:sz="4" w:space="0" w:color="auto"/>
              <w:bottom w:val="single" w:sz="4" w:space="0" w:color="auto"/>
              <w:right w:val="single" w:sz="4" w:space="0" w:color="auto"/>
            </w:tcBorders>
            <w:vAlign w:val="center"/>
          </w:tcPr>
          <w:p w14:paraId="629E8DEA" w14:textId="77777777" w:rsidR="00CB33D3" w:rsidRPr="00461831" w:rsidRDefault="00CB33D3" w:rsidP="009E1C04">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hAnsi="Microsoft Sans Serif" w:cs="Microsoft Sans Serif"/>
                <w:b/>
                <w:bCs/>
                <w:color w:val="000000" w:themeColor="text1"/>
                <w:sz w:val="16"/>
                <w:szCs w:val="16"/>
              </w:rPr>
              <w:t>Diseases and Disorders</w:t>
            </w:r>
          </w:p>
        </w:tc>
        <w:tc>
          <w:tcPr>
            <w:tcW w:w="976" w:type="pct"/>
            <w:tcBorders>
              <w:top w:val="single" w:sz="4" w:space="0" w:color="auto"/>
              <w:left w:val="single" w:sz="4" w:space="0" w:color="auto"/>
              <w:bottom w:val="single" w:sz="4" w:space="0" w:color="auto"/>
              <w:right w:val="single" w:sz="4" w:space="0" w:color="auto"/>
            </w:tcBorders>
            <w:vAlign w:val="center"/>
          </w:tcPr>
          <w:p w14:paraId="77B73D2B" w14:textId="77777777" w:rsidR="00CB33D3" w:rsidRPr="00461831" w:rsidRDefault="00CB33D3" w:rsidP="009E1C04">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eastAsia="Times New Roman" w:hAnsi="Microsoft Sans Serif" w:cs="Microsoft Sans Serif"/>
                <w:b/>
                <w:bCs/>
                <w:color w:val="000000" w:themeColor="text1"/>
                <w:sz w:val="16"/>
                <w:szCs w:val="16"/>
              </w:rPr>
              <w:t>P-Value</w:t>
            </w:r>
          </w:p>
        </w:tc>
        <w:tc>
          <w:tcPr>
            <w:tcW w:w="677" w:type="pct"/>
            <w:tcBorders>
              <w:top w:val="single" w:sz="4" w:space="0" w:color="auto"/>
              <w:left w:val="single" w:sz="4" w:space="0" w:color="auto"/>
              <w:bottom w:val="single" w:sz="4" w:space="0" w:color="auto"/>
              <w:right w:val="single" w:sz="4" w:space="0" w:color="auto"/>
            </w:tcBorders>
            <w:vAlign w:val="center"/>
          </w:tcPr>
          <w:p w14:paraId="4BB2A1CB" w14:textId="77777777" w:rsidR="00CB33D3" w:rsidRPr="00461831" w:rsidRDefault="00CB33D3" w:rsidP="009E1C04">
            <w:pPr>
              <w:spacing w:after="0" w:line="240" w:lineRule="auto"/>
              <w:jc w:val="center"/>
              <w:rPr>
                <w:rFonts w:ascii="Microsoft Sans Serif" w:eastAsia="Times New Roman" w:hAnsi="Microsoft Sans Serif" w:cs="Microsoft Sans Serif"/>
                <w:b/>
                <w:bCs/>
                <w:color w:val="000000" w:themeColor="text1"/>
                <w:sz w:val="16"/>
                <w:szCs w:val="16"/>
              </w:rPr>
            </w:pPr>
            <w:r w:rsidRPr="00461831">
              <w:rPr>
                <w:rFonts w:ascii="Microsoft Sans Serif" w:hAnsi="Microsoft Sans Serif" w:cs="Microsoft Sans Serif"/>
                <w:b/>
                <w:color w:val="000000" w:themeColor="text1"/>
                <w:sz w:val="16"/>
                <w:szCs w:val="16"/>
              </w:rPr>
              <w:t># Molecules</w:t>
            </w:r>
          </w:p>
        </w:tc>
      </w:tr>
      <w:tr w:rsidR="0010236C" w:rsidRPr="00461831" w14:paraId="009BC7A2" w14:textId="77777777" w:rsidTr="0010236C">
        <w:trPr>
          <w:trHeight w:val="483"/>
        </w:trPr>
        <w:tc>
          <w:tcPr>
            <w:tcW w:w="571" w:type="pct"/>
            <w:vMerge/>
            <w:tcBorders>
              <w:top w:val="single" w:sz="4" w:space="0" w:color="auto"/>
              <w:left w:val="single" w:sz="4" w:space="0" w:color="auto"/>
              <w:bottom w:val="single" w:sz="4" w:space="0" w:color="auto"/>
              <w:right w:val="single" w:sz="4" w:space="0" w:color="auto"/>
            </w:tcBorders>
            <w:vAlign w:val="center"/>
            <w:hideMark/>
          </w:tcPr>
          <w:p w14:paraId="535F5B5F"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p>
        </w:tc>
        <w:tc>
          <w:tcPr>
            <w:tcW w:w="365" w:type="pct"/>
            <w:tcBorders>
              <w:top w:val="single" w:sz="4" w:space="0" w:color="auto"/>
              <w:left w:val="single" w:sz="4" w:space="0" w:color="auto"/>
              <w:bottom w:val="single" w:sz="4" w:space="0" w:color="auto"/>
              <w:right w:val="single" w:sz="4" w:space="0" w:color="auto"/>
            </w:tcBorders>
            <w:noWrap/>
            <w:vAlign w:val="center"/>
          </w:tcPr>
          <w:p w14:paraId="0C413C95"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1</w:t>
            </w:r>
          </w:p>
        </w:tc>
        <w:tc>
          <w:tcPr>
            <w:tcW w:w="781" w:type="pct"/>
            <w:tcBorders>
              <w:top w:val="single" w:sz="4" w:space="0" w:color="auto"/>
              <w:left w:val="single" w:sz="4" w:space="0" w:color="auto"/>
              <w:bottom w:val="single" w:sz="4" w:space="0" w:color="auto"/>
              <w:right w:val="single" w:sz="4" w:space="0" w:color="auto"/>
            </w:tcBorders>
            <w:noWrap/>
            <w:vAlign w:val="center"/>
          </w:tcPr>
          <w:p w14:paraId="3DBDD747"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mood disorders</w:t>
            </w:r>
          </w:p>
        </w:tc>
        <w:tc>
          <w:tcPr>
            <w:tcW w:w="295" w:type="pct"/>
            <w:tcBorders>
              <w:top w:val="single" w:sz="4" w:space="0" w:color="auto"/>
              <w:left w:val="single" w:sz="4" w:space="0" w:color="auto"/>
              <w:bottom w:val="single" w:sz="4" w:space="0" w:color="auto"/>
              <w:right w:val="single" w:sz="4" w:space="0" w:color="auto"/>
            </w:tcBorders>
            <w:noWrap/>
            <w:vAlign w:val="center"/>
          </w:tcPr>
          <w:p w14:paraId="36F88CA5"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5</w:t>
            </w:r>
          </w:p>
        </w:tc>
        <w:tc>
          <w:tcPr>
            <w:tcW w:w="222" w:type="pct"/>
            <w:tcBorders>
              <w:top w:val="single" w:sz="4" w:space="0" w:color="auto"/>
              <w:left w:val="single" w:sz="4" w:space="0" w:color="auto"/>
              <w:bottom w:val="single" w:sz="4" w:space="0" w:color="auto"/>
              <w:right w:val="single" w:sz="4" w:space="0" w:color="auto"/>
            </w:tcBorders>
            <w:noWrap/>
            <w:vAlign w:val="center"/>
          </w:tcPr>
          <w:p w14:paraId="78386536"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8.5</w:t>
            </w:r>
          </w:p>
        </w:tc>
        <w:tc>
          <w:tcPr>
            <w:tcW w:w="373" w:type="pct"/>
            <w:tcBorders>
              <w:top w:val="single" w:sz="4" w:space="0" w:color="auto"/>
              <w:left w:val="single" w:sz="4" w:space="0" w:color="auto"/>
              <w:bottom w:val="single" w:sz="4" w:space="0" w:color="auto"/>
              <w:right w:val="single" w:sz="4" w:space="0" w:color="auto"/>
            </w:tcBorders>
            <w:vAlign w:val="center"/>
          </w:tcPr>
          <w:p w14:paraId="268FCF91"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2.00E-05</w:t>
            </w:r>
          </w:p>
        </w:tc>
        <w:tc>
          <w:tcPr>
            <w:tcW w:w="740" w:type="pct"/>
            <w:tcBorders>
              <w:top w:val="single" w:sz="4" w:space="0" w:color="auto"/>
              <w:left w:val="single" w:sz="4" w:space="0" w:color="auto"/>
              <w:bottom w:val="single" w:sz="4" w:space="0" w:color="auto"/>
              <w:right w:val="single" w:sz="4" w:space="0" w:color="auto"/>
            </w:tcBorders>
            <w:vAlign w:val="center"/>
          </w:tcPr>
          <w:p w14:paraId="761AA665"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Microsoft Sans Serif"/>
                <w:sz w:val="16"/>
                <w:szCs w:val="16"/>
              </w:rPr>
              <w:t>Neurological Disease</w:t>
            </w:r>
          </w:p>
        </w:tc>
        <w:tc>
          <w:tcPr>
            <w:tcW w:w="976" w:type="pct"/>
            <w:tcBorders>
              <w:top w:val="single" w:sz="4" w:space="0" w:color="auto"/>
              <w:left w:val="single" w:sz="4" w:space="0" w:color="auto"/>
              <w:bottom w:val="single" w:sz="4" w:space="0" w:color="auto"/>
              <w:right w:val="single" w:sz="4" w:space="0" w:color="auto"/>
            </w:tcBorders>
            <w:vAlign w:val="center"/>
          </w:tcPr>
          <w:p w14:paraId="776E5DC9"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2.50E-03 - 3.26E-08</w:t>
            </w:r>
          </w:p>
        </w:tc>
        <w:tc>
          <w:tcPr>
            <w:tcW w:w="677" w:type="pct"/>
            <w:tcBorders>
              <w:top w:val="single" w:sz="4" w:space="0" w:color="auto"/>
              <w:left w:val="single" w:sz="4" w:space="0" w:color="auto"/>
              <w:bottom w:val="single" w:sz="4" w:space="0" w:color="auto"/>
              <w:right w:val="single" w:sz="4" w:space="0" w:color="auto"/>
            </w:tcBorders>
            <w:vAlign w:val="center"/>
          </w:tcPr>
          <w:p w14:paraId="6010D3D7"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Microsoft Sans Serif"/>
                <w:sz w:val="16"/>
                <w:szCs w:val="16"/>
              </w:rPr>
              <w:t>30</w:t>
            </w:r>
          </w:p>
        </w:tc>
      </w:tr>
      <w:tr w:rsidR="0010236C" w:rsidRPr="00461831" w14:paraId="2BA27489" w14:textId="77777777" w:rsidTr="0010236C">
        <w:trPr>
          <w:trHeight w:val="537"/>
        </w:trPr>
        <w:tc>
          <w:tcPr>
            <w:tcW w:w="571" w:type="pct"/>
            <w:vMerge/>
            <w:tcBorders>
              <w:top w:val="single" w:sz="4" w:space="0" w:color="auto"/>
              <w:left w:val="single" w:sz="4" w:space="0" w:color="auto"/>
              <w:bottom w:val="single" w:sz="4" w:space="0" w:color="auto"/>
              <w:right w:val="single" w:sz="4" w:space="0" w:color="auto"/>
            </w:tcBorders>
            <w:vAlign w:val="center"/>
            <w:hideMark/>
          </w:tcPr>
          <w:p w14:paraId="7346543C"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p>
        </w:tc>
        <w:tc>
          <w:tcPr>
            <w:tcW w:w="365" w:type="pct"/>
            <w:tcBorders>
              <w:top w:val="single" w:sz="4" w:space="0" w:color="auto"/>
              <w:left w:val="single" w:sz="4" w:space="0" w:color="auto"/>
              <w:bottom w:val="single" w:sz="4" w:space="0" w:color="auto"/>
              <w:right w:val="single" w:sz="4" w:space="0" w:color="auto"/>
            </w:tcBorders>
            <w:noWrap/>
            <w:vAlign w:val="center"/>
          </w:tcPr>
          <w:p w14:paraId="6C1A7F73"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2</w:t>
            </w:r>
          </w:p>
        </w:tc>
        <w:tc>
          <w:tcPr>
            <w:tcW w:w="781" w:type="pct"/>
            <w:tcBorders>
              <w:top w:val="single" w:sz="4" w:space="0" w:color="auto"/>
              <w:left w:val="single" w:sz="4" w:space="0" w:color="auto"/>
              <w:bottom w:val="single" w:sz="4" w:space="0" w:color="auto"/>
              <w:right w:val="single" w:sz="4" w:space="0" w:color="auto"/>
            </w:tcBorders>
            <w:noWrap/>
            <w:vAlign w:val="center"/>
          </w:tcPr>
          <w:p w14:paraId="4F985BAF"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head and neck cancer</w:t>
            </w:r>
          </w:p>
        </w:tc>
        <w:tc>
          <w:tcPr>
            <w:tcW w:w="295" w:type="pct"/>
            <w:tcBorders>
              <w:top w:val="single" w:sz="4" w:space="0" w:color="auto"/>
              <w:left w:val="single" w:sz="4" w:space="0" w:color="auto"/>
              <w:bottom w:val="single" w:sz="4" w:space="0" w:color="auto"/>
              <w:right w:val="single" w:sz="4" w:space="0" w:color="auto"/>
            </w:tcBorders>
            <w:noWrap/>
            <w:vAlign w:val="center"/>
          </w:tcPr>
          <w:p w14:paraId="23021A9F"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6</w:t>
            </w:r>
          </w:p>
        </w:tc>
        <w:tc>
          <w:tcPr>
            <w:tcW w:w="222" w:type="pct"/>
            <w:tcBorders>
              <w:top w:val="single" w:sz="4" w:space="0" w:color="auto"/>
              <w:left w:val="single" w:sz="4" w:space="0" w:color="auto"/>
              <w:bottom w:val="single" w:sz="4" w:space="0" w:color="auto"/>
              <w:right w:val="single" w:sz="4" w:space="0" w:color="auto"/>
            </w:tcBorders>
            <w:noWrap/>
            <w:vAlign w:val="center"/>
          </w:tcPr>
          <w:p w14:paraId="22C41BA2"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10.2</w:t>
            </w:r>
          </w:p>
        </w:tc>
        <w:tc>
          <w:tcPr>
            <w:tcW w:w="373" w:type="pct"/>
            <w:tcBorders>
              <w:top w:val="single" w:sz="4" w:space="0" w:color="auto"/>
              <w:left w:val="single" w:sz="4" w:space="0" w:color="auto"/>
              <w:bottom w:val="single" w:sz="4" w:space="0" w:color="auto"/>
              <w:right w:val="single" w:sz="4" w:space="0" w:color="auto"/>
            </w:tcBorders>
            <w:vAlign w:val="center"/>
          </w:tcPr>
          <w:p w14:paraId="5864CF78"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2.10E-05</w:t>
            </w:r>
          </w:p>
        </w:tc>
        <w:tc>
          <w:tcPr>
            <w:tcW w:w="740" w:type="pct"/>
            <w:tcBorders>
              <w:top w:val="single" w:sz="4" w:space="0" w:color="auto"/>
              <w:left w:val="single" w:sz="4" w:space="0" w:color="auto"/>
              <w:bottom w:val="single" w:sz="4" w:space="0" w:color="auto"/>
              <w:right w:val="single" w:sz="4" w:space="0" w:color="auto"/>
            </w:tcBorders>
            <w:vAlign w:val="center"/>
          </w:tcPr>
          <w:p w14:paraId="2E782296"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Microsoft Sans Serif"/>
                <w:sz w:val="16"/>
                <w:szCs w:val="16"/>
              </w:rPr>
              <w:t>Cancer</w:t>
            </w:r>
          </w:p>
        </w:tc>
        <w:tc>
          <w:tcPr>
            <w:tcW w:w="976" w:type="pct"/>
            <w:tcBorders>
              <w:top w:val="single" w:sz="4" w:space="0" w:color="auto"/>
              <w:left w:val="single" w:sz="4" w:space="0" w:color="auto"/>
              <w:bottom w:val="single" w:sz="4" w:space="0" w:color="auto"/>
              <w:right w:val="single" w:sz="4" w:space="0" w:color="auto"/>
            </w:tcBorders>
            <w:vAlign w:val="center"/>
          </w:tcPr>
          <w:p w14:paraId="51D38EDC"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2.50E-03 - 9.87E-08</w:t>
            </w:r>
          </w:p>
        </w:tc>
        <w:tc>
          <w:tcPr>
            <w:tcW w:w="677" w:type="pct"/>
            <w:tcBorders>
              <w:top w:val="single" w:sz="4" w:space="0" w:color="auto"/>
              <w:left w:val="single" w:sz="4" w:space="0" w:color="auto"/>
              <w:bottom w:val="single" w:sz="4" w:space="0" w:color="auto"/>
              <w:right w:val="single" w:sz="4" w:space="0" w:color="auto"/>
            </w:tcBorders>
            <w:vAlign w:val="center"/>
          </w:tcPr>
          <w:p w14:paraId="3C1C7ADE"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Microsoft Sans Serif"/>
                <w:sz w:val="16"/>
                <w:szCs w:val="16"/>
              </w:rPr>
              <w:t>54</w:t>
            </w:r>
          </w:p>
        </w:tc>
      </w:tr>
      <w:tr w:rsidR="0010236C" w:rsidRPr="00461831" w14:paraId="39A3AF38" w14:textId="77777777" w:rsidTr="0010236C">
        <w:trPr>
          <w:trHeight w:val="672"/>
        </w:trPr>
        <w:tc>
          <w:tcPr>
            <w:tcW w:w="571" w:type="pct"/>
            <w:vMerge/>
            <w:tcBorders>
              <w:top w:val="single" w:sz="4" w:space="0" w:color="auto"/>
              <w:left w:val="single" w:sz="4" w:space="0" w:color="auto"/>
              <w:bottom w:val="single" w:sz="4" w:space="0" w:color="auto"/>
              <w:right w:val="single" w:sz="4" w:space="0" w:color="auto"/>
            </w:tcBorders>
            <w:vAlign w:val="center"/>
            <w:hideMark/>
          </w:tcPr>
          <w:p w14:paraId="125D761A"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p>
        </w:tc>
        <w:tc>
          <w:tcPr>
            <w:tcW w:w="365" w:type="pct"/>
            <w:tcBorders>
              <w:top w:val="single" w:sz="4" w:space="0" w:color="auto"/>
              <w:left w:val="single" w:sz="4" w:space="0" w:color="auto"/>
              <w:bottom w:val="single" w:sz="4" w:space="0" w:color="auto"/>
              <w:right w:val="single" w:sz="4" w:space="0" w:color="auto"/>
            </w:tcBorders>
            <w:noWrap/>
            <w:vAlign w:val="center"/>
          </w:tcPr>
          <w:p w14:paraId="26887E1E"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3</w:t>
            </w:r>
          </w:p>
        </w:tc>
        <w:tc>
          <w:tcPr>
            <w:tcW w:w="781" w:type="pct"/>
            <w:tcBorders>
              <w:top w:val="single" w:sz="4" w:space="0" w:color="auto"/>
              <w:left w:val="single" w:sz="4" w:space="0" w:color="auto"/>
              <w:bottom w:val="single" w:sz="4" w:space="0" w:color="auto"/>
              <w:right w:val="single" w:sz="4" w:space="0" w:color="auto"/>
            </w:tcBorders>
            <w:noWrap/>
            <w:vAlign w:val="center"/>
          </w:tcPr>
          <w:p w14:paraId="5D5B00FD"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 xml:space="preserve">Arthritis, </w:t>
            </w:r>
            <w:proofErr w:type="spellStart"/>
            <w:r w:rsidRPr="00461831">
              <w:rPr>
                <w:rFonts w:ascii="MS Reference Sans Serif" w:hAnsi="MS Reference Sans Serif"/>
                <w:color w:val="000000"/>
                <w:sz w:val="16"/>
                <w:szCs w:val="16"/>
              </w:rPr>
              <w:t>Rheumatoid|Rheumatoid</w:t>
            </w:r>
            <w:proofErr w:type="spellEnd"/>
            <w:r w:rsidRPr="00461831">
              <w:rPr>
                <w:rFonts w:ascii="MS Reference Sans Serif" w:hAnsi="MS Reference Sans Serif"/>
                <w:color w:val="000000"/>
                <w:sz w:val="16"/>
                <w:szCs w:val="16"/>
              </w:rPr>
              <w:t xml:space="preserve"> Arthritis</w:t>
            </w:r>
          </w:p>
        </w:tc>
        <w:tc>
          <w:tcPr>
            <w:tcW w:w="295" w:type="pct"/>
            <w:tcBorders>
              <w:top w:val="single" w:sz="4" w:space="0" w:color="auto"/>
              <w:left w:val="single" w:sz="4" w:space="0" w:color="auto"/>
              <w:bottom w:val="single" w:sz="4" w:space="0" w:color="auto"/>
              <w:right w:val="single" w:sz="4" w:space="0" w:color="auto"/>
            </w:tcBorders>
            <w:noWrap/>
            <w:vAlign w:val="center"/>
          </w:tcPr>
          <w:p w14:paraId="0741DDAE"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7</w:t>
            </w:r>
          </w:p>
        </w:tc>
        <w:tc>
          <w:tcPr>
            <w:tcW w:w="222" w:type="pct"/>
            <w:tcBorders>
              <w:top w:val="single" w:sz="4" w:space="0" w:color="auto"/>
              <w:left w:val="single" w:sz="4" w:space="0" w:color="auto"/>
              <w:bottom w:val="single" w:sz="4" w:space="0" w:color="auto"/>
              <w:right w:val="single" w:sz="4" w:space="0" w:color="auto"/>
            </w:tcBorders>
            <w:noWrap/>
            <w:vAlign w:val="center"/>
          </w:tcPr>
          <w:p w14:paraId="04E201AE"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11.9</w:t>
            </w:r>
          </w:p>
        </w:tc>
        <w:tc>
          <w:tcPr>
            <w:tcW w:w="373" w:type="pct"/>
            <w:tcBorders>
              <w:top w:val="single" w:sz="4" w:space="0" w:color="auto"/>
              <w:left w:val="single" w:sz="4" w:space="0" w:color="auto"/>
              <w:bottom w:val="single" w:sz="4" w:space="0" w:color="auto"/>
              <w:right w:val="single" w:sz="4" w:space="0" w:color="auto"/>
            </w:tcBorders>
            <w:vAlign w:val="center"/>
          </w:tcPr>
          <w:p w14:paraId="6D671CCA"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4.40E-05</w:t>
            </w:r>
          </w:p>
        </w:tc>
        <w:tc>
          <w:tcPr>
            <w:tcW w:w="740" w:type="pct"/>
            <w:tcBorders>
              <w:top w:val="single" w:sz="4" w:space="0" w:color="auto"/>
              <w:left w:val="single" w:sz="4" w:space="0" w:color="auto"/>
              <w:bottom w:val="single" w:sz="4" w:space="0" w:color="auto"/>
              <w:right w:val="single" w:sz="4" w:space="0" w:color="auto"/>
            </w:tcBorders>
            <w:vAlign w:val="center"/>
          </w:tcPr>
          <w:p w14:paraId="27C87482"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Microsoft Sans Serif"/>
                <w:sz w:val="16"/>
                <w:szCs w:val="16"/>
              </w:rPr>
              <w:t>Organismal Injury and Abnormalities</w:t>
            </w:r>
          </w:p>
        </w:tc>
        <w:tc>
          <w:tcPr>
            <w:tcW w:w="976" w:type="pct"/>
            <w:tcBorders>
              <w:top w:val="single" w:sz="4" w:space="0" w:color="auto"/>
              <w:left w:val="single" w:sz="4" w:space="0" w:color="auto"/>
              <w:bottom w:val="single" w:sz="4" w:space="0" w:color="auto"/>
              <w:right w:val="single" w:sz="4" w:space="0" w:color="auto"/>
            </w:tcBorders>
            <w:vAlign w:val="center"/>
          </w:tcPr>
          <w:p w14:paraId="502A7445"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2.56E-03 - 9.87E-08</w:t>
            </w:r>
          </w:p>
        </w:tc>
        <w:tc>
          <w:tcPr>
            <w:tcW w:w="677" w:type="pct"/>
            <w:tcBorders>
              <w:top w:val="single" w:sz="4" w:space="0" w:color="auto"/>
              <w:left w:val="single" w:sz="4" w:space="0" w:color="auto"/>
              <w:bottom w:val="single" w:sz="4" w:space="0" w:color="auto"/>
              <w:right w:val="single" w:sz="4" w:space="0" w:color="auto"/>
            </w:tcBorders>
            <w:vAlign w:val="center"/>
          </w:tcPr>
          <w:p w14:paraId="07BB5B21"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Microsoft Sans Serif"/>
                <w:sz w:val="16"/>
                <w:szCs w:val="16"/>
              </w:rPr>
              <w:t>55</w:t>
            </w:r>
          </w:p>
        </w:tc>
      </w:tr>
      <w:tr w:rsidR="0010236C" w:rsidRPr="00461831" w14:paraId="64B2EE37" w14:textId="77777777" w:rsidTr="0010236C">
        <w:trPr>
          <w:trHeight w:val="762"/>
        </w:trPr>
        <w:tc>
          <w:tcPr>
            <w:tcW w:w="571" w:type="pct"/>
            <w:vMerge/>
            <w:tcBorders>
              <w:top w:val="single" w:sz="4" w:space="0" w:color="auto"/>
              <w:left w:val="single" w:sz="4" w:space="0" w:color="auto"/>
              <w:bottom w:val="single" w:sz="4" w:space="0" w:color="auto"/>
              <w:right w:val="single" w:sz="4" w:space="0" w:color="auto"/>
            </w:tcBorders>
            <w:vAlign w:val="center"/>
            <w:hideMark/>
          </w:tcPr>
          <w:p w14:paraId="5785D3F4"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p>
        </w:tc>
        <w:tc>
          <w:tcPr>
            <w:tcW w:w="365" w:type="pct"/>
            <w:tcBorders>
              <w:top w:val="single" w:sz="4" w:space="0" w:color="auto"/>
              <w:left w:val="single" w:sz="4" w:space="0" w:color="auto"/>
              <w:bottom w:val="single" w:sz="4" w:space="0" w:color="auto"/>
              <w:right w:val="single" w:sz="4" w:space="0" w:color="auto"/>
            </w:tcBorders>
            <w:noWrap/>
            <w:vAlign w:val="center"/>
          </w:tcPr>
          <w:p w14:paraId="442124F6"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4</w:t>
            </w:r>
          </w:p>
        </w:tc>
        <w:tc>
          <w:tcPr>
            <w:tcW w:w="781" w:type="pct"/>
            <w:tcBorders>
              <w:top w:val="single" w:sz="4" w:space="0" w:color="auto"/>
              <w:left w:val="single" w:sz="4" w:space="0" w:color="auto"/>
              <w:bottom w:val="single" w:sz="4" w:space="0" w:color="auto"/>
              <w:right w:val="single" w:sz="4" w:space="0" w:color="auto"/>
            </w:tcBorders>
            <w:noWrap/>
            <w:vAlign w:val="center"/>
          </w:tcPr>
          <w:p w14:paraId="4693CBBB"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autism</w:t>
            </w:r>
          </w:p>
        </w:tc>
        <w:tc>
          <w:tcPr>
            <w:tcW w:w="295" w:type="pct"/>
            <w:tcBorders>
              <w:top w:val="single" w:sz="4" w:space="0" w:color="auto"/>
              <w:left w:val="single" w:sz="4" w:space="0" w:color="auto"/>
              <w:bottom w:val="single" w:sz="4" w:space="0" w:color="auto"/>
              <w:right w:val="single" w:sz="4" w:space="0" w:color="auto"/>
            </w:tcBorders>
            <w:noWrap/>
            <w:vAlign w:val="center"/>
          </w:tcPr>
          <w:p w14:paraId="2EFBA106"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9</w:t>
            </w:r>
          </w:p>
        </w:tc>
        <w:tc>
          <w:tcPr>
            <w:tcW w:w="222" w:type="pct"/>
            <w:tcBorders>
              <w:top w:val="single" w:sz="4" w:space="0" w:color="auto"/>
              <w:left w:val="single" w:sz="4" w:space="0" w:color="auto"/>
              <w:bottom w:val="single" w:sz="4" w:space="0" w:color="auto"/>
              <w:right w:val="single" w:sz="4" w:space="0" w:color="auto"/>
            </w:tcBorders>
            <w:noWrap/>
            <w:vAlign w:val="center"/>
          </w:tcPr>
          <w:p w14:paraId="065D1FBA"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15.3</w:t>
            </w:r>
          </w:p>
        </w:tc>
        <w:tc>
          <w:tcPr>
            <w:tcW w:w="373" w:type="pct"/>
            <w:tcBorders>
              <w:top w:val="single" w:sz="4" w:space="0" w:color="auto"/>
              <w:left w:val="single" w:sz="4" w:space="0" w:color="auto"/>
              <w:bottom w:val="single" w:sz="4" w:space="0" w:color="auto"/>
              <w:right w:val="single" w:sz="4" w:space="0" w:color="auto"/>
            </w:tcBorders>
            <w:vAlign w:val="center"/>
          </w:tcPr>
          <w:p w14:paraId="3D96CD0E"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4.40E-05</w:t>
            </w:r>
          </w:p>
        </w:tc>
        <w:tc>
          <w:tcPr>
            <w:tcW w:w="740" w:type="pct"/>
            <w:tcBorders>
              <w:top w:val="single" w:sz="4" w:space="0" w:color="auto"/>
              <w:left w:val="single" w:sz="4" w:space="0" w:color="auto"/>
              <w:bottom w:val="single" w:sz="4" w:space="0" w:color="auto"/>
              <w:right w:val="single" w:sz="4" w:space="0" w:color="auto"/>
            </w:tcBorders>
            <w:vAlign w:val="center"/>
          </w:tcPr>
          <w:p w14:paraId="5D456B8D"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Microsoft Sans Serif"/>
                <w:sz w:val="16"/>
                <w:szCs w:val="16"/>
              </w:rPr>
              <w:t>Reproductive System Disease</w:t>
            </w:r>
          </w:p>
        </w:tc>
        <w:tc>
          <w:tcPr>
            <w:tcW w:w="976" w:type="pct"/>
            <w:tcBorders>
              <w:top w:val="single" w:sz="4" w:space="0" w:color="auto"/>
              <w:left w:val="single" w:sz="4" w:space="0" w:color="auto"/>
              <w:bottom w:val="single" w:sz="4" w:space="0" w:color="auto"/>
              <w:right w:val="single" w:sz="4" w:space="0" w:color="auto"/>
            </w:tcBorders>
            <w:vAlign w:val="center"/>
          </w:tcPr>
          <w:p w14:paraId="4B3BD56A"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1.86E-03 - 1.79E-07</w:t>
            </w:r>
          </w:p>
        </w:tc>
        <w:tc>
          <w:tcPr>
            <w:tcW w:w="677" w:type="pct"/>
            <w:tcBorders>
              <w:top w:val="single" w:sz="4" w:space="0" w:color="auto"/>
              <w:left w:val="single" w:sz="4" w:space="0" w:color="auto"/>
              <w:bottom w:val="single" w:sz="4" w:space="0" w:color="auto"/>
              <w:right w:val="single" w:sz="4" w:space="0" w:color="auto"/>
            </w:tcBorders>
            <w:vAlign w:val="center"/>
          </w:tcPr>
          <w:p w14:paraId="51773180"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Microsoft Sans Serif"/>
                <w:sz w:val="16"/>
                <w:szCs w:val="16"/>
              </w:rPr>
              <w:t>37</w:t>
            </w:r>
          </w:p>
        </w:tc>
      </w:tr>
      <w:tr w:rsidR="0010236C" w:rsidRPr="00401C36" w14:paraId="1DBDCEB6" w14:textId="77777777" w:rsidTr="0010236C">
        <w:trPr>
          <w:trHeight w:val="627"/>
        </w:trPr>
        <w:tc>
          <w:tcPr>
            <w:tcW w:w="571" w:type="pct"/>
            <w:vMerge/>
            <w:tcBorders>
              <w:top w:val="single" w:sz="4" w:space="0" w:color="auto"/>
              <w:left w:val="single" w:sz="4" w:space="0" w:color="auto"/>
              <w:bottom w:val="single" w:sz="4" w:space="0" w:color="auto"/>
              <w:right w:val="single" w:sz="4" w:space="0" w:color="auto"/>
            </w:tcBorders>
            <w:vAlign w:val="center"/>
            <w:hideMark/>
          </w:tcPr>
          <w:p w14:paraId="3F699157"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p>
        </w:tc>
        <w:tc>
          <w:tcPr>
            <w:tcW w:w="365" w:type="pct"/>
            <w:tcBorders>
              <w:top w:val="single" w:sz="4" w:space="0" w:color="auto"/>
              <w:left w:val="single" w:sz="4" w:space="0" w:color="auto"/>
              <w:bottom w:val="single" w:sz="4" w:space="0" w:color="auto"/>
              <w:right w:val="single" w:sz="4" w:space="0" w:color="auto"/>
            </w:tcBorders>
            <w:noWrap/>
            <w:vAlign w:val="center"/>
          </w:tcPr>
          <w:p w14:paraId="4FF99CE2" w14:textId="77777777" w:rsidR="0010236C" w:rsidRPr="00461831" w:rsidRDefault="0010236C" w:rsidP="0010236C">
            <w:pPr>
              <w:spacing w:after="0" w:line="240" w:lineRule="auto"/>
              <w:jc w:val="center"/>
              <w:rPr>
                <w:rFonts w:ascii="Microsoft Sans Serif" w:eastAsia="Times New Roman" w:hAnsi="Microsoft Sans Serif" w:cs="Microsoft Sans Serif"/>
                <w:color w:val="000000" w:themeColor="text1"/>
                <w:sz w:val="16"/>
                <w:szCs w:val="16"/>
              </w:rPr>
            </w:pPr>
            <w:r w:rsidRPr="00461831">
              <w:rPr>
                <w:rFonts w:ascii="Microsoft Sans Serif" w:eastAsia="Times New Roman" w:hAnsi="Microsoft Sans Serif" w:cs="Microsoft Sans Serif"/>
                <w:color w:val="000000" w:themeColor="text1"/>
                <w:sz w:val="16"/>
                <w:szCs w:val="16"/>
              </w:rPr>
              <w:t>5</w:t>
            </w:r>
          </w:p>
        </w:tc>
        <w:tc>
          <w:tcPr>
            <w:tcW w:w="781" w:type="pct"/>
            <w:tcBorders>
              <w:top w:val="single" w:sz="4" w:space="0" w:color="auto"/>
              <w:left w:val="single" w:sz="4" w:space="0" w:color="auto"/>
              <w:bottom w:val="single" w:sz="4" w:space="0" w:color="auto"/>
              <w:right w:val="single" w:sz="4" w:space="0" w:color="auto"/>
            </w:tcBorders>
            <w:noWrap/>
            <w:vAlign w:val="center"/>
          </w:tcPr>
          <w:p w14:paraId="3604619E"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Glomerulonephritis, IGA</w:t>
            </w:r>
          </w:p>
        </w:tc>
        <w:tc>
          <w:tcPr>
            <w:tcW w:w="295" w:type="pct"/>
            <w:tcBorders>
              <w:top w:val="single" w:sz="4" w:space="0" w:color="auto"/>
              <w:left w:val="single" w:sz="4" w:space="0" w:color="auto"/>
              <w:bottom w:val="single" w:sz="4" w:space="0" w:color="auto"/>
              <w:right w:val="single" w:sz="4" w:space="0" w:color="auto"/>
            </w:tcBorders>
            <w:noWrap/>
            <w:vAlign w:val="center"/>
          </w:tcPr>
          <w:p w14:paraId="6121CA3B"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6</w:t>
            </w:r>
          </w:p>
        </w:tc>
        <w:tc>
          <w:tcPr>
            <w:tcW w:w="222" w:type="pct"/>
            <w:tcBorders>
              <w:top w:val="single" w:sz="4" w:space="0" w:color="auto"/>
              <w:left w:val="single" w:sz="4" w:space="0" w:color="auto"/>
              <w:bottom w:val="single" w:sz="4" w:space="0" w:color="auto"/>
              <w:right w:val="single" w:sz="4" w:space="0" w:color="auto"/>
            </w:tcBorders>
            <w:noWrap/>
            <w:vAlign w:val="center"/>
          </w:tcPr>
          <w:p w14:paraId="68581F7C"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10.2</w:t>
            </w:r>
          </w:p>
        </w:tc>
        <w:tc>
          <w:tcPr>
            <w:tcW w:w="373" w:type="pct"/>
            <w:tcBorders>
              <w:top w:val="single" w:sz="4" w:space="0" w:color="auto"/>
              <w:left w:val="single" w:sz="4" w:space="0" w:color="auto"/>
              <w:bottom w:val="single" w:sz="4" w:space="0" w:color="auto"/>
              <w:right w:val="single" w:sz="4" w:space="0" w:color="auto"/>
            </w:tcBorders>
            <w:vAlign w:val="center"/>
          </w:tcPr>
          <w:p w14:paraId="17BCC106" w14:textId="77777777" w:rsidR="0010236C" w:rsidRPr="00461831" w:rsidRDefault="0010236C" w:rsidP="0010236C">
            <w:pPr>
              <w:jc w:val="center"/>
              <w:rPr>
                <w:rFonts w:ascii="MS Reference Sans Serif" w:hAnsi="MS Reference Sans Serif"/>
                <w:color w:val="000000"/>
                <w:sz w:val="16"/>
                <w:szCs w:val="16"/>
              </w:rPr>
            </w:pPr>
            <w:r w:rsidRPr="00461831">
              <w:rPr>
                <w:rFonts w:ascii="MS Reference Sans Serif" w:hAnsi="MS Reference Sans Serif"/>
                <w:color w:val="000000"/>
                <w:sz w:val="16"/>
                <w:szCs w:val="16"/>
              </w:rPr>
              <w:t>6.30E-05</w:t>
            </w:r>
          </w:p>
        </w:tc>
        <w:tc>
          <w:tcPr>
            <w:tcW w:w="740" w:type="pct"/>
            <w:tcBorders>
              <w:top w:val="single" w:sz="4" w:space="0" w:color="auto"/>
              <w:left w:val="single" w:sz="4" w:space="0" w:color="auto"/>
              <w:bottom w:val="single" w:sz="4" w:space="0" w:color="auto"/>
              <w:right w:val="single" w:sz="4" w:space="0" w:color="auto"/>
            </w:tcBorders>
            <w:vAlign w:val="center"/>
          </w:tcPr>
          <w:p w14:paraId="3F45C903"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Renal and Urological Disease</w:t>
            </w:r>
          </w:p>
        </w:tc>
        <w:tc>
          <w:tcPr>
            <w:tcW w:w="976" w:type="pct"/>
            <w:tcBorders>
              <w:top w:val="single" w:sz="4" w:space="0" w:color="auto"/>
              <w:left w:val="single" w:sz="4" w:space="0" w:color="auto"/>
              <w:bottom w:val="single" w:sz="4" w:space="0" w:color="auto"/>
              <w:right w:val="single" w:sz="4" w:space="0" w:color="auto"/>
            </w:tcBorders>
            <w:vAlign w:val="center"/>
          </w:tcPr>
          <w:p w14:paraId="733D5D04"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Arial"/>
                <w:sz w:val="16"/>
                <w:szCs w:val="16"/>
              </w:rPr>
              <w:t>1.44E-03 - 1.11E-06</w:t>
            </w:r>
          </w:p>
        </w:tc>
        <w:tc>
          <w:tcPr>
            <w:tcW w:w="677" w:type="pct"/>
            <w:tcBorders>
              <w:top w:val="single" w:sz="4" w:space="0" w:color="auto"/>
              <w:left w:val="single" w:sz="4" w:space="0" w:color="auto"/>
              <w:bottom w:val="single" w:sz="4" w:space="0" w:color="auto"/>
              <w:right w:val="single" w:sz="4" w:space="0" w:color="auto"/>
            </w:tcBorders>
            <w:vAlign w:val="center"/>
          </w:tcPr>
          <w:p w14:paraId="142655FF" w14:textId="77777777" w:rsidR="0010236C" w:rsidRPr="00461831" w:rsidRDefault="0010236C" w:rsidP="0010236C">
            <w:pPr>
              <w:jc w:val="center"/>
              <w:rPr>
                <w:rFonts w:ascii="MS Reference Sans Serif" w:hAnsi="MS Reference Sans Serif" w:cs="Microsoft Sans Serif"/>
                <w:sz w:val="16"/>
                <w:szCs w:val="16"/>
              </w:rPr>
            </w:pPr>
            <w:r w:rsidRPr="00461831">
              <w:rPr>
                <w:rFonts w:ascii="MS Reference Sans Serif" w:hAnsi="MS Reference Sans Serif" w:cs="Microsoft Sans Serif"/>
                <w:sz w:val="16"/>
                <w:szCs w:val="16"/>
              </w:rPr>
              <w:t>16</w:t>
            </w:r>
          </w:p>
        </w:tc>
      </w:tr>
    </w:tbl>
    <w:p w14:paraId="15AFE301" w14:textId="77777777" w:rsidR="00CB33D3" w:rsidRDefault="00CB33D3" w:rsidP="00CB33D3">
      <w:pPr>
        <w:spacing w:after="0" w:line="240" w:lineRule="auto"/>
        <w:rPr>
          <w:rFonts w:ascii="Arial" w:eastAsia="Calibri" w:hAnsi="Arial" w:cs="Arial"/>
          <w:b/>
          <w:sz w:val="24"/>
          <w:szCs w:val="24"/>
        </w:rPr>
      </w:pPr>
    </w:p>
    <w:p w14:paraId="17A44A66" w14:textId="77777777" w:rsidR="00CB33D3" w:rsidRDefault="00CB33D3" w:rsidP="00CB33D3">
      <w:pPr>
        <w:spacing w:after="0" w:line="240" w:lineRule="auto"/>
        <w:rPr>
          <w:rFonts w:ascii="Arial" w:eastAsia="Calibri" w:hAnsi="Arial" w:cs="Arial"/>
          <w:b/>
          <w:sz w:val="24"/>
          <w:szCs w:val="24"/>
        </w:rPr>
      </w:pPr>
    </w:p>
    <w:p w14:paraId="14C6E4E7" w14:textId="77777777" w:rsidR="00CB33D3" w:rsidRDefault="00CB33D3" w:rsidP="00CB33D3">
      <w:pPr>
        <w:spacing w:after="0" w:line="240" w:lineRule="auto"/>
        <w:rPr>
          <w:rFonts w:ascii="Arial" w:eastAsia="Calibri" w:hAnsi="Arial" w:cs="Arial"/>
          <w:b/>
          <w:sz w:val="24"/>
          <w:szCs w:val="24"/>
        </w:rPr>
      </w:pPr>
    </w:p>
    <w:p w14:paraId="2D482E16" w14:textId="77777777" w:rsidR="00CB33D3" w:rsidRDefault="00CB33D3" w:rsidP="00CB33D3">
      <w:pPr>
        <w:spacing w:after="0" w:line="240" w:lineRule="auto"/>
        <w:rPr>
          <w:rFonts w:ascii="Arial" w:eastAsia="Calibri" w:hAnsi="Arial" w:cs="Arial"/>
          <w:b/>
          <w:sz w:val="24"/>
          <w:szCs w:val="24"/>
        </w:rPr>
      </w:pPr>
    </w:p>
    <w:p w14:paraId="451CD65D" w14:textId="77777777" w:rsidR="00CB33D3" w:rsidRDefault="00CB33D3" w:rsidP="00CB33D3">
      <w:pPr>
        <w:spacing w:after="0" w:line="240" w:lineRule="auto"/>
        <w:rPr>
          <w:rFonts w:ascii="Arial" w:eastAsia="Calibri" w:hAnsi="Arial" w:cs="Arial"/>
          <w:b/>
          <w:sz w:val="24"/>
          <w:szCs w:val="24"/>
        </w:rPr>
      </w:pPr>
    </w:p>
    <w:p w14:paraId="7E58757D" w14:textId="77777777" w:rsidR="00CB33D3" w:rsidRDefault="00CB33D3" w:rsidP="00CB33D3">
      <w:pPr>
        <w:spacing w:after="0" w:line="240" w:lineRule="auto"/>
        <w:rPr>
          <w:rFonts w:ascii="Arial" w:eastAsia="Calibri" w:hAnsi="Arial" w:cs="Arial"/>
          <w:b/>
          <w:sz w:val="24"/>
          <w:szCs w:val="24"/>
        </w:rPr>
      </w:pPr>
    </w:p>
    <w:p w14:paraId="22A03619" w14:textId="77777777" w:rsidR="00CB33D3" w:rsidRDefault="00CB33D3" w:rsidP="00CB33D3">
      <w:pPr>
        <w:spacing w:after="0" w:line="240" w:lineRule="auto"/>
        <w:rPr>
          <w:rFonts w:ascii="Arial" w:eastAsia="Calibri" w:hAnsi="Arial" w:cs="Arial"/>
          <w:b/>
          <w:sz w:val="24"/>
          <w:szCs w:val="24"/>
        </w:rPr>
      </w:pPr>
    </w:p>
    <w:p w14:paraId="77480FF5" w14:textId="77777777" w:rsidR="00CB33D3" w:rsidRDefault="00CB33D3" w:rsidP="00CB33D3">
      <w:pPr>
        <w:spacing w:after="0" w:line="240" w:lineRule="auto"/>
        <w:rPr>
          <w:rFonts w:ascii="Arial" w:eastAsia="Calibri" w:hAnsi="Arial" w:cs="Arial"/>
          <w:b/>
          <w:sz w:val="24"/>
          <w:szCs w:val="24"/>
        </w:rPr>
      </w:pPr>
    </w:p>
    <w:p w14:paraId="229910A8" w14:textId="77777777" w:rsidR="00CB33D3" w:rsidRDefault="00CB33D3" w:rsidP="00CB33D3">
      <w:pPr>
        <w:spacing w:after="0" w:line="240" w:lineRule="auto"/>
        <w:rPr>
          <w:rFonts w:ascii="Arial" w:eastAsia="Calibri" w:hAnsi="Arial" w:cs="Arial"/>
          <w:b/>
          <w:sz w:val="24"/>
          <w:szCs w:val="24"/>
        </w:rPr>
      </w:pPr>
    </w:p>
    <w:p w14:paraId="6520D12C" w14:textId="77777777" w:rsidR="00CB33D3" w:rsidRDefault="00CB33D3" w:rsidP="00CB33D3">
      <w:pPr>
        <w:spacing w:after="0" w:line="240" w:lineRule="auto"/>
        <w:rPr>
          <w:rFonts w:ascii="Arial" w:eastAsia="Calibri" w:hAnsi="Arial" w:cs="Arial"/>
          <w:b/>
          <w:sz w:val="24"/>
          <w:szCs w:val="24"/>
        </w:rPr>
      </w:pPr>
    </w:p>
    <w:p w14:paraId="37058483" w14:textId="77777777" w:rsidR="00CB33D3" w:rsidRDefault="00CB33D3" w:rsidP="00CB33D3">
      <w:pPr>
        <w:spacing w:after="0" w:line="240" w:lineRule="auto"/>
        <w:rPr>
          <w:rFonts w:ascii="Arial" w:eastAsia="Calibri" w:hAnsi="Arial" w:cs="Arial"/>
          <w:b/>
          <w:sz w:val="24"/>
          <w:szCs w:val="24"/>
        </w:rPr>
      </w:pPr>
    </w:p>
    <w:p w14:paraId="69B97545" w14:textId="77777777" w:rsidR="00CB33D3" w:rsidRDefault="00CB33D3" w:rsidP="00CB33D3">
      <w:pPr>
        <w:spacing w:after="0" w:line="240" w:lineRule="auto"/>
        <w:rPr>
          <w:rFonts w:ascii="Arial" w:eastAsia="Calibri" w:hAnsi="Arial" w:cs="Arial"/>
          <w:b/>
          <w:sz w:val="24"/>
          <w:szCs w:val="24"/>
        </w:rPr>
      </w:pPr>
    </w:p>
    <w:p w14:paraId="0AD4D68D" w14:textId="77777777" w:rsidR="00CB33D3" w:rsidRDefault="00CB33D3" w:rsidP="00CB33D3">
      <w:pPr>
        <w:spacing w:after="0" w:line="240" w:lineRule="auto"/>
        <w:rPr>
          <w:rFonts w:ascii="Arial" w:eastAsia="Calibri" w:hAnsi="Arial" w:cs="Arial"/>
          <w:b/>
          <w:sz w:val="24"/>
          <w:szCs w:val="24"/>
        </w:rPr>
      </w:pPr>
    </w:p>
    <w:p w14:paraId="223783B7" w14:textId="77777777" w:rsidR="00CB33D3" w:rsidRDefault="00CB33D3" w:rsidP="00CB33D3">
      <w:pPr>
        <w:spacing w:after="0" w:line="240" w:lineRule="auto"/>
        <w:rPr>
          <w:rFonts w:ascii="Arial" w:eastAsia="Calibri" w:hAnsi="Arial" w:cs="Arial"/>
          <w:b/>
          <w:sz w:val="24"/>
          <w:szCs w:val="24"/>
        </w:rPr>
      </w:pPr>
    </w:p>
    <w:p w14:paraId="46C4C890" w14:textId="77777777" w:rsidR="00CB33D3" w:rsidRDefault="00CB33D3" w:rsidP="00CB33D3">
      <w:pPr>
        <w:spacing w:after="0" w:line="240" w:lineRule="auto"/>
        <w:rPr>
          <w:rFonts w:ascii="Arial" w:eastAsia="Calibri" w:hAnsi="Arial" w:cs="Arial"/>
          <w:b/>
          <w:sz w:val="24"/>
          <w:szCs w:val="24"/>
        </w:rPr>
      </w:pPr>
    </w:p>
    <w:p w14:paraId="7B6F674D" w14:textId="06F88452" w:rsidR="00CB33D3" w:rsidRDefault="00CB33D3">
      <w:pPr>
        <w:rPr>
          <w:rFonts w:ascii="Arial" w:eastAsia="Calibri" w:hAnsi="Arial" w:cs="Arial"/>
          <w:b/>
          <w:sz w:val="24"/>
          <w:szCs w:val="24"/>
        </w:rPr>
      </w:pPr>
    </w:p>
    <w:p w14:paraId="7BDAE8E2" w14:textId="2C903FB5" w:rsidR="006A7603" w:rsidRPr="00887B32" w:rsidRDefault="00CB33D3" w:rsidP="006A7603">
      <w:pPr>
        <w:rPr>
          <w:rFonts w:ascii="Arial" w:eastAsia="Calibri" w:hAnsi="Arial" w:cs="Arial"/>
          <w:b/>
          <w:sz w:val="36"/>
          <w:szCs w:val="36"/>
          <w:u w:val="single"/>
        </w:rPr>
      </w:pPr>
      <w:r w:rsidRPr="00A55D29">
        <w:rPr>
          <w:rFonts w:ascii="Arial" w:eastAsia="Calibri" w:hAnsi="Arial" w:cs="Arial"/>
          <w:b/>
          <w:sz w:val="24"/>
          <w:szCs w:val="24"/>
        </w:rPr>
        <w:lastRenderedPageBreak/>
        <w:t xml:space="preserve">Table </w:t>
      </w:r>
      <w:r w:rsidR="00DB1925" w:rsidRPr="00A55D29">
        <w:rPr>
          <w:rFonts w:ascii="Arial" w:eastAsia="Calibri" w:hAnsi="Arial" w:cs="Arial"/>
          <w:b/>
          <w:sz w:val="24"/>
          <w:szCs w:val="24"/>
        </w:rPr>
        <w:t xml:space="preserve">S5. </w:t>
      </w:r>
      <w:r w:rsidR="006A7603" w:rsidRPr="00A55D29">
        <w:rPr>
          <w:rFonts w:ascii="Arial" w:eastAsia="Calibri" w:hAnsi="Arial" w:cs="Arial"/>
          <w:b/>
          <w:u w:val="single"/>
        </w:rPr>
        <w:t>Pharmacogenomics</w:t>
      </w:r>
      <w:r w:rsidR="006A7603" w:rsidRPr="00A55D29">
        <w:rPr>
          <w:rFonts w:ascii="Arial" w:eastAsia="Calibri" w:hAnsi="Arial" w:cs="Arial"/>
          <w:u w:val="single"/>
        </w:rPr>
        <w:t>.</w:t>
      </w:r>
      <w:r w:rsidR="00143053" w:rsidRPr="00A55D29">
        <w:rPr>
          <w:rFonts w:ascii="Arial" w:eastAsia="Calibri" w:hAnsi="Arial" w:cs="Arial"/>
        </w:rPr>
        <w:t xml:space="preserve"> Top list</w:t>
      </w:r>
      <w:r w:rsidR="006A7603" w:rsidRPr="00A55D29">
        <w:rPr>
          <w:rFonts w:ascii="Arial" w:eastAsia="Calibri" w:hAnsi="Arial" w:cs="Arial"/>
        </w:rPr>
        <w:t xml:space="preserve"> biomarkers in our datasets that are targets of existing drugs and are modulated by them in opposite direction.</w:t>
      </w:r>
      <w:r w:rsidR="006A7603">
        <w:rPr>
          <w:rFonts w:ascii="Arial" w:eastAsia="Calibri" w:hAnsi="Arial" w:cs="Arial"/>
        </w:rPr>
        <w:t xml:space="preserve"> </w:t>
      </w:r>
    </w:p>
    <w:p w14:paraId="1825264E" w14:textId="77777777" w:rsidR="006A7603" w:rsidRPr="000C4501" w:rsidRDefault="006A7603" w:rsidP="006A7603">
      <w:pPr>
        <w:spacing w:after="0" w:line="240" w:lineRule="auto"/>
        <w:rPr>
          <w:rFonts w:ascii="Microsoft Sans Serif" w:eastAsia="Calibri" w:hAnsi="Microsoft Sans Serif" w:cs="Microsoft Sans Serif"/>
          <w:b/>
          <w:sz w:val="20"/>
          <w:szCs w:val="20"/>
        </w:rPr>
      </w:pP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540"/>
        <w:gridCol w:w="630"/>
        <w:gridCol w:w="900"/>
        <w:gridCol w:w="900"/>
        <w:gridCol w:w="1080"/>
        <w:gridCol w:w="990"/>
        <w:gridCol w:w="990"/>
        <w:gridCol w:w="990"/>
        <w:gridCol w:w="985"/>
        <w:gridCol w:w="985"/>
      </w:tblGrid>
      <w:tr w:rsidR="004C0DE9" w:rsidRPr="00BD461E" w14:paraId="5CB0DA9E" w14:textId="77777777" w:rsidTr="00D313CB">
        <w:trPr>
          <w:trHeight w:val="300"/>
          <w:jc w:val="center"/>
        </w:trPr>
        <w:tc>
          <w:tcPr>
            <w:tcW w:w="1345" w:type="dxa"/>
            <w:shd w:val="clear" w:color="auto" w:fill="auto"/>
            <w:vAlign w:val="center"/>
            <w:hideMark/>
          </w:tcPr>
          <w:p w14:paraId="78A6239F" w14:textId="77777777" w:rsidR="004C0DE9" w:rsidRPr="00BD461E" w:rsidRDefault="004C0DE9" w:rsidP="008363D9">
            <w:pPr>
              <w:spacing w:after="0" w:line="240" w:lineRule="auto"/>
              <w:jc w:val="center"/>
              <w:rPr>
                <w:rFonts w:ascii="MS Reference Sans Serif" w:eastAsia="Times New Roman" w:hAnsi="MS Reference Sans Serif" w:cs="Times New Roman"/>
                <w:b/>
                <w:color w:val="000000"/>
                <w:sz w:val="16"/>
                <w:szCs w:val="16"/>
              </w:rPr>
            </w:pPr>
            <w:r w:rsidRPr="00BD461E">
              <w:rPr>
                <w:rFonts w:ascii="MS Reference Sans Serif" w:eastAsia="Times New Roman" w:hAnsi="MS Reference Sans Serif" w:cs="Times New Roman"/>
                <w:b/>
                <w:color w:val="000000"/>
                <w:sz w:val="16"/>
                <w:szCs w:val="16"/>
              </w:rPr>
              <w:t>Gene Symbol/Gene Name</w:t>
            </w:r>
            <w:r w:rsidRPr="00BD461E">
              <w:rPr>
                <w:rFonts w:ascii="MS Reference Sans Serif" w:eastAsia="Times New Roman" w:hAnsi="MS Reference Sans Serif" w:cs="Times New Roman"/>
                <w:b/>
                <w:color w:val="000000"/>
                <w:sz w:val="16"/>
                <w:szCs w:val="16"/>
              </w:rPr>
              <w:br/>
            </w:r>
            <w:proofErr w:type="spellStart"/>
            <w:r w:rsidRPr="00BD461E">
              <w:rPr>
                <w:rFonts w:ascii="MS Reference Sans Serif" w:eastAsia="Times New Roman" w:hAnsi="MS Reference Sans Serif" w:cs="Times New Roman"/>
                <w:b/>
                <w:color w:val="000000"/>
                <w:sz w:val="16"/>
                <w:szCs w:val="16"/>
              </w:rPr>
              <w:t>Name</w:t>
            </w:r>
            <w:proofErr w:type="spellEnd"/>
          </w:p>
        </w:tc>
        <w:tc>
          <w:tcPr>
            <w:tcW w:w="540" w:type="dxa"/>
            <w:shd w:val="clear" w:color="auto" w:fill="auto"/>
            <w:noWrap/>
            <w:vAlign w:val="center"/>
            <w:hideMark/>
          </w:tcPr>
          <w:p w14:paraId="18B18F2A" w14:textId="77777777" w:rsidR="004C0DE9" w:rsidRPr="00BD461E" w:rsidRDefault="004C0DE9" w:rsidP="008363D9">
            <w:pPr>
              <w:spacing w:after="0" w:line="240" w:lineRule="auto"/>
              <w:jc w:val="center"/>
              <w:rPr>
                <w:rFonts w:ascii="MS Reference Sans Serif" w:eastAsia="Times New Roman" w:hAnsi="MS Reference Sans Serif" w:cs="Times New Roman"/>
                <w:b/>
                <w:color w:val="000000"/>
                <w:sz w:val="16"/>
                <w:szCs w:val="16"/>
              </w:rPr>
            </w:pPr>
            <w:proofErr w:type="spellStart"/>
            <w:r w:rsidRPr="00BD461E">
              <w:rPr>
                <w:rFonts w:ascii="MS Reference Sans Serif" w:eastAsia="Times New Roman" w:hAnsi="MS Reference Sans Serif" w:cs="Times New Roman"/>
                <w:b/>
                <w:color w:val="000000"/>
                <w:sz w:val="16"/>
                <w:szCs w:val="16"/>
              </w:rPr>
              <w:t>Probeset</w:t>
            </w:r>
            <w:proofErr w:type="spellEnd"/>
          </w:p>
        </w:tc>
        <w:tc>
          <w:tcPr>
            <w:tcW w:w="630" w:type="dxa"/>
            <w:shd w:val="clear" w:color="auto" w:fill="auto"/>
            <w:noWrap/>
            <w:vAlign w:val="center"/>
            <w:hideMark/>
          </w:tcPr>
          <w:p w14:paraId="6ECDF03C" w14:textId="77777777" w:rsidR="004C0DE9" w:rsidRPr="00BD461E" w:rsidRDefault="004C0DE9" w:rsidP="008363D9">
            <w:pPr>
              <w:spacing w:after="0" w:line="240" w:lineRule="auto"/>
              <w:jc w:val="center"/>
              <w:rPr>
                <w:rFonts w:ascii="MS Reference Sans Serif" w:eastAsia="Times New Roman" w:hAnsi="MS Reference Sans Serif" w:cs="Times New Roman"/>
                <w:b/>
                <w:color w:val="000000"/>
                <w:sz w:val="16"/>
                <w:szCs w:val="16"/>
              </w:rPr>
            </w:pPr>
            <w:r w:rsidRPr="00BD461E">
              <w:rPr>
                <w:rFonts w:ascii="MS Reference Sans Serif" w:eastAsia="Times New Roman" w:hAnsi="MS Reference Sans Serif" w:cs="Times New Roman"/>
                <w:b/>
                <w:color w:val="000000"/>
                <w:sz w:val="16"/>
                <w:szCs w:val="16"/>
              </w:rPr>
              <w:t>Discovery (Change) Method/Score</w:t>
            </w:r>
          </w:p>
        </w:tc>
        <w:tc>
          <w:tcPr>
            <w:tcW w:w="900" w:type="dxa"/>
            <w:shd w:val="clear" w:color="auto" w:fill="auto"/>
            <w:noWrap/>
            <w:vAlign w:val="center"/>
            <w:hideMark/>
          </w:tcPr>
          <w:p w14:paraId="6D860D8E" w14:textId="77777777" w:rsidR="004C0DE9" w:rsidRPr="00BD461E" w:rsidRDefault="004C0DE9" w:rsidP="008363D9">
            <w:pPr>
              <w:spacing w:after="0" w:line="240" w:lineRule="auto"/>
              <w:jc w:val="center"/>
              <w:rPr>
                <w:rFonts w:ascii="MS Reference Sans Serif" w:eastAsia="Times New Roman" w:hAnsi="MS Reference Sans Serif" w:cs="Times New Roman"/>
                <w:b/>
                <w:color w:val="000000"/>
                <w:sz w:val="16"/>
                <w:szCs w:val="16"/>
              </w:rPr>
            </w:pPr>
            <w:r w:rsidRPr="00BD461E">
              <w:rPr>
                <w:rFonts w:ascii="MS Reference Sans Serif" w:eastAsia="Times New Roman" w:hAnsi="MS Reference Sans Serif" w:cs="Times New Roman"/>
                <w:b/>
                <w:sz w:val="16"/>
                <w:szCs w:val="16"/>
              </w:rPr>
              <w:t>Prioritization Total CFG Score For Pain</w:t>
            </w:r>
          </w:p>
        </w:tc>
        <w:tc>
          <w:tcPr>
            <w:tcW w:w="900" w:type="dxa"/>
            <w:shd w:val="clear" w:color="auto" w:fill="auto"/>
            <w:noWrap/>
            <w:vAlign w:val="center"/>
            <w:hideMark/>
          </w:tcPr>
          <w:p w14:paraId="4AC2DFD2" w14:textId="77777777" w:rsidR="004C0DE9" w:rsidRPr="00BD461E" w:rsidRDefault="004C0DE9" w:rsidP="008363D9">
            <w:pPr>
              <w:spacing w:after="0" w:line="240" w:lineRule="auto"/>
              <w:jc w:val="center"/>
              <w:rPr>
                <w:rFonts w:ascii="MS Reference Sans Serif" w:eastAsia="Times New Roman" w:hAnsi="MS Reference Sans Serif" w:cs="Times New Roman"/>
                <w:b/>
                <w:color w:val="000000"/>
                <w:sz w:val="16"/>
                <w:szCs w:val="16"/>
              </w:rPr>
            </w:pPr>
            <w:r w:rsidRPr="00BD461E">
              <w:rPr>
                <w:rFonts w:ascii="MS Reference Sans Serif" w:eastAsia="Times New Roman" w:hAnsi="MS Reference Sans Serif" w:cs="Times New Roman"/>
                <w:b/>
                <w:color w:val="000000"/>
                <w:sz w:val="16"/>
                <w:szCs w:val="16"/>
              </w:rPr>
              <w:t xml:space="preserve">Validation </w:t>
            </w:r>
            <w:proofErr w:type="spellStart"/>
            <w:r w:rsidRPr="00BD461E">
              <w:rPr>
                <w:rFonts w:ascii="MS Reference Sans Serif" w:eastAsia="Times New Roman" w:hAnsi="MS Reference Sans Serif" w:cs="Times New Roman"/>
                <w:b/>
                <w:color w:val="000000"/>
                <w:sz w:val="16"/>
                <w:szCs w:val="16"/>
              </w:rPr>
              <w:t>Anova</w:t>
            </w:r>
            <w:proofErr w:type="spellEnd"/>
            <w:r w:rsidRPr="00BD461E">
              <w:rPr>
                <w:rFonts w:ascii="MS Reference Sans Serif" w:eastAsia="Times New Roman" w:hAnsi="MS Reference Sans Serif" w:cs="Times New Roman"/>
                <w:b/>
                <w:color w:val="000000"/>
                <w:sz w:val="16"/>
                <w:szCs w:val="16"/>
              </w:rPr>
              <w:t xml:space="preserve"> p-value</w:t>
            </w:r>
          </w:p>
        </w:tc>
        <w:tc>
          <w:tcPr>
            <w:tcW w:w="1080" w:type="dxa"/>
            <w:shd w:val="clear" w:color="auto" w:fill="auto"/>
            <w:noWrap/>
            <w:vAlign w:val="center"/>
            <w:hideMark/>
          </w:tcPr>
          <w:p w14:paraId="31115009" w14:textId="77777777" w:rsidR="004C0DE9" w:rsidRPr="00BD461E" w:rsidRDefault="004C0DE9" w:rsidP="008363D9">
            <w:pPr>
              <w:spacing w:after="0" w:line="240" w:lineRule="auto"/>
              <w:jc w:val="center"/>
              <w:rPr>
                <w:rFonts w:ascii="MS Reference Sans Serif" w:eastAsia="Times New Roman" w:hAnsi="MS Reference Sans Serif" w:cs="Times New Roman"/>
                <w:b/>
                <w:color w:val="000000"/>
                <w:sz w:val="16"/>
                <w:szCs w:val="16"/>
              </w:rPr>
            </w:pPr>
            <w:r w:rsidRPr="00BD461E">
              <w:rPr>
                <w:rFonts w:ascii="MS Reference Sans Serif" w:eastAsia="Times New Roman" w:hAnsi="MS Reference Sans Serif" w:cs="Times New Roman"/>
                <w:b/>
                <w:color w:val="000000"/>
                <w:sz w:val="16"/>
                <w:szCs w:val="16"/>
              </w:rPr>
              <w:t>Pain</w:t>
            </w:r>
          </w:p>
          <w:p w14:paraId="00382D75" w14:textId="77777777" w:rsidR="004C0DE9" w:rsidRPr="00BD461E" w:rsidRDefault="004C0DE9" w:rsidP="008363D9">
            <w:pPr>
              <w:spacing w:after="0" w:line="240" w:lineRule="auto"/>
              <w:jc w:val="center"/>
              <w:rPr>
                <w:rFonts w:ascii="MS Reference Sans Serif" w:eastAsia="Times New Roman" w:hAnsi="MS Reference Sans Serif" w:cs="Times New Roman"/>
                <w:b/>
                <w:color w:val="000000"/>
                <w:sz w:val="16"/>
                <w:szCs w:val="16"/>
              </w:rPr>
            </w:pPr>
            <w:r w:rsidRPr="00BD461E">
              <w:rPr>
                <w:rFonts w:ascii="MS Reference Sans Serif" w:eastAsia="Times New Roman" w:hAnsi="MS Reference Sans Serif" w:cs="Times New Roman"/>
                <w:b/>
                <w:color w:val="000000"/>
                <w:sz w:val="16"/>
                <w:szCs w:val="16"/>
              </w:rPr>
              <w:t>Medications</w:t>
            </w:r>
          </w:p>
        </w:tc>
        <w:tc>
          <w:tcPr>
            <w:tcW w:w="990" w:type="dxa"/>
            <w:shd w:val="clear" w:color="auto" w:fill="auto"/>
            <w:noWrap/>
            <w:vAlign w:val="center"/>
            <w:hideMark/>
          </w:tcPr>
          <w:p w14:paraId="0634A039" w14:textId="77777777" w:rsidR="004C0DE9" w:rsidRPr="00BD461E" w:rsidRDefault="004C0DE9" w:rsidP="008363D9">
            <w:pPr>
              <w:spacing w:after="0" w:line="240" w:lineRule="auto"/>
              <w:jc w:val="center"/>
              <w:rPr>
                <w:rFonts w:ascii="MS Reference Sans Serif" w:eastAsia="Times New Roman" w:hAnsi="MS Reference Sans Serif" w:cs="Times New Roman"/>
                <w:b/>
                <w:color w:val="000000"/>
                <w:sz w:val="16"/>
                <w:szCs w:val="16"/>
              </w:rPr>
            </w:pPr>
            <w:r w:rsidRPr="00BD461E">
              <w:rPr>
                <w:rFonts w:ascii="MS Reference Sans Serif" w:eastAsia="Times New Roman" w:hAnsi="MS Reference Sans Serif" w:cs="Microsoft Sans Serif"/>
                <w:b/>
                <w:sz w:val="16"/>
                <w:szCs w:val="16"/>
              </w:rPr>
              <w:t>Omega-3</w:t>
            </w:r>
          </w:p>
        </w:tc>
        <w:tc>
          <w:tcPr>
            <w:tcW w:w="990" w:type="dxa"/>
            <w:shd w:val="clear" w:color="auto" w:fill="auto"/>
            <w:noWrap/>
            <w:vAlign w:val="center"/>
            <w:hideMark/>
          </w:tcPr>
          <w:p w14:paraId="2BF35F76" w14:textId="77777777" w:rsidR="004C0DE9" w:rsidRPr="00BD461E" w:rsidRDefault="004C0DE9" w:rsidP="008363D9">
            <w:pPr>
              <w:spacing w:after="0" w:line="240" w:lineRule="auto"/>
              <w:jc w:val="center"/>
              <w:rPr>
                <w:rFonts w:ascii="MS Reference Sans Serif" w:eastAsia="Times New Roman" w:hAnsi="MS Reference Sans Serif" w:cs="Microsoft Sans Serif"/>
                <w:b/>
                <w:color w:val="000000"/>
                <w:sz w:val="16"/>
                <w:szCs w:val="16"/>
              </w:rPr>
            </w:pPr>
            <w:r w:rsidRPr="00BD461E">
              <w:rPr>
                <w:rFonts w:ascii="MS Reference Sans Serif" w:eastAsia="Times New Roman" w:hAnsi="MS Reference Sans Serif" w:cs="Microsoft Sans Serif"/>
                <w:b/>
                <w:color w:val="000000"/>
                <w:sz w:val="16"/>
                <w:szCs w:val="16"/>
              </w:rPr>
              <w:t>Antidepressants</w:t>
            </w:r>
          </w:p>
        </w:tc>
        <w:tc>
          <w:tcPr>
            <w:tcW w:w="990" w:type="dxa"/>
            <w:shd w:val="clear" w:color="auto" w:fill="auto"/>
            <w:noWrap/>
            <w:vAlign w:val="center"/>
            <w:hideMark/>
          </w:tcPr>
          <w:p w14:paraId="32A1EEEC" w14:textId="77777777" w:rsidR="004C0DE9" w:rsidRPr="00BD461E" w:rsidRDefault="004C0DE9" w:rsidP="008363D9">
            <w:pPr>
              <w:spacing w:after="0" w:line="240" w:lineRule="auto"/>
              <w:jc w:val="center"/>
              <w:rPr>
                <w:rFonts w:ascii="MS Reference Sans Serif" w:eastAsia="Times New Roman" w:hAnsi="MS Reference Sans Serif" w:cs="Microsoft Sans Serif"/>
                <w:b/>
                <w:color w:val="000000"/>
                <w:sz w:val="16"/>
                <w:szCs w:val="16"/>
              </w:rPr>
            </w:pPr>
            <w:r w:rsidRPr="00BD461E">
              <w:rPr>
                <w:rFonts w:ascii="MS Reference Sans Serif" w:eastAsia="Times New Roman" w:hAnsi="MS Reference Sans Serif" w:cs="Microsoft Sans Serif"/>
                <w:b/>
                <w:color w:val="000000"/>
                <w:sz w:val="16"/>
                <w:szCs w:val="16"/>
              </w:rPr>
              <w:t>Mood Stabilizers</w:t>
            </w:r>
          </w:p>
        </w:tc>
        <w:tc>
          <w:tcPr>
            <w:tcW w:w="985" w:type="dxa"/>
            <w:shd w:val="clear" w:color="auto" w:fill="auto"/>
            <w:noWrap/>
            <w:vAlign w:val="center"/>
            <w:hideMark/>
          </w:tcPr>
          <w:p w14:paraId="0957981C" w14:textId="77777777" w:rsidR="004C0DE9" w:rsidRPr="00BD461E" w:rsidRDefault="004C0DE9" w:rsidP="008363D9">
            <w:pPr>
              <w:spacing w:after="0" w:line="240" w:lineRule="auto"/>
              <w:jc w:val="center"/>
              <w:rPr>
                <w:rFonts w:ascii="MS Reference Sans Serif" w:eastAsia="Times New Roman" w:hAnsi="MS Reference Sans Serif" w:cs="Microsoft Sans Serif"/>
                <w:b/>
                <w:color w:val="000000"/>
                <w:sz w:val="16"/>
                <w:szCs w:val="16"/>
              </w:rPr>
            </w:pPr>
            <w:r w:rsidRPr="00BD461E">
              <w:rPr>
                <w:rFonts w:ascii="MS Reference Sans Serif" w:eastAsia="Times New Roman" w:hAnsi="MS Reference Sans Serif" w:cs="Microsoft Sans Serif"/>
                <w:b/>
                <w:color w:val="000000"/>
                <w:sz w:val="16"/>
                <w:szCs w:val="16"/>
              </w:rPr>
              <w:t>Antipsychotics</w:t>
            </w:r>
          </w:p>
        </w:tc>
        <w:tc>
          <w:tcPr>
            <w:tcW w:w="985" w:type="dxa"/>
            <w:vAlign w:val="center"/>
          </w:tcPr>
          <w:p w14:paraId="00732721" w14:textId="77777777" w:rsidR="004C0DE9" w:rsidRPr="00D313CB" w:rsidRDefault="004C0DE9" w:rsidP="008363D9">
            <w:pPr>
              <w:spacing w:after="0" w:line="240" w:lineRule="auto"/>
              <w:jc w:val="center"/>
              <w:rPr>
                <w:rFonts w:ascii="MS Reference Sans Serif" w:eastAsia="Times New Roman" w:hAnsi="MS Reference Sans Serif" w:cs="Microsoft Sans Serif"/>
                <w:b/>
                <w:color w:val="000000"/>
                <w:sz w:val="16"/>
                <w:szCs w:val="16"/>
              </w:rPr>
            </w:pPr>
            <w:r w:rsidRPr="00D313CB">
              <w:rPr>
                <w:rFonts w:ascii="MS Reference Sans Serif" w:eastAsia="Times New Roman" w:hAnsi="MS Reference Sans Serif" w:cs="Microsoft Sans Serif"/>
                <w:b/>
                <w:color w:val="000000"/>
                <w:sz w:val="16"/>
                <w:szCs w:val="16"/>
              </w:rPr>
              <w:t>Others</w:t>
            </w:r>
          </w:p>
        </w:tc>
      </w:tr>
      <w:tr w:rsidR="004C0DE9" w:rsidRPr="00BD461E" w14:paraId="324AF21C" w14:textId="77777777" w:rsidTr="00D313CB">
        <w:trPr>
          <w:trHeight w:val="1088"/>
          <w:jc w:val="center"/>
        </w:trPr>
        <w:tc>
          <w:tcPr>
            <w:tcW w:w="1345" w:type="dxa"/>
            <w:shd w:val="clear" w:color="auto" w:fill="auto"/>
            <w:vAlign w:val="center"/>
          </w:tcPr>
          <w:p w14:paraId="2D7EF4B2" w14:textId="77777777" w:rsidR="004C0DE9" w:rsidRPr="00EC4988" w:rsidRDefault="004C0DE9" w:rsidP="00EC4988">
            <w:pPr>
              <w:pStyle w:val="NoSpacing"/>
              <w:jc w:val="center"/>
              <w:rPr>
                <w:rFonts w:ascii="MS Reference Sans Serif" w:hAnsi="MS Reference Sans Serif"/>
                <w:b/>
                <w:color w:val="00B0F0"/>
                <w:sz w:val="16"/>
                <w:szCs w:val="16"/>
              </w:rPr>
            </w:pPr>
            <w:r w:rsidRPr="00EC4988">
              <w:rPr>
                <w:rFonts w:ascii="MS Reference Sans Serif" w:hAnsi="MS Reference Sans Serif"/>
                <w:b/>
                <w:color w:val="00B0F0"/>
                <w:sz w:val="16"/>
                <w:szCs w:val="16"/>
              </w:rPr>
              <w:t>CNTN1</w:t>
            </w:r>
          </w:p>
          <w:p w14:paraId="7A7E1B37" w14:textId="77777777" w:rsidR="004C0DE9" w:rsidRPr="00EC4988" w:rsidRDefault="004C0DE9" w:rsidP="00EC4988">
            <w:pPr>
              <w:pStyle w:val="NoSpacing"/>
              <w:jc w:val="center"/>
              <w:rPr>
                <w:rFonts w:ascii="MS Reference Sans Serif" w:hAnsi="MS Reference Sans Serif"/>
                <w:color w:val="000000"/>
                <w:sz w:val="16"/>
                <w:szCs w:val="16"/>
              </w:rPr>
            </w:pPr>
            <w:proofErr w:type="spellStart"/>
            <w:r w:rsidRPr="00EC4988">
              <w:rPr>
                <w:rFonts w:ascii="MS Reference Sans Serif" w:hAnsi="MS Reference Sans Serif"/>
                <w:color w:val="000000"/>
                <w:sz w:val="16"/>
                <w:szCs w:val="16"/>
              </w:rPr>
              <w:t>Contactin</w:t>
            </w:r>
            <w:proofErr w:type="spellEnd"/>
            <w:r w:rsidRPr="00EC4988">
              <w:rPr>
                <w:rFonts w:ascii="MS Reference Sans Serif" w:hAnsi="MS Reference Sans Serif"/>
                <w:color w:val="000000"/>
                <w:sz w:val="16"/>
                <w:szCs w:val="16"/>
              </w:rPr>
              <w:t xml:space="preserve"> 1</w:t>
            </w:r>
          </w:p>
        </w:tc>
        <w:tc>
          <w:tcPr>
            <w:tcW w:w="540" w:type="dxa"/>
            <w:shd w:val="clear" w:color="auto" w:fill="auto"/>
            <w:noWrap/>
            <w:vAlign w:val="center"/>
          </w:tcPr>
          <w:p w14:paraId="52E702EB" w14:textId="77777777" w:rsidR="004C0DE9" w:rsidRPr="00EC4988" w:rsidRDefault="004C0DE9" w:rsidP="00EC4988">
            <w:pPr>
              <w:pStyle w:val="NoSpacing"/>
              <w:jc w:val="center"/>
              <w:rPr>
                <w:rFonts w:ascii="MS Reference Sans Serif" w:hAnsi="MS Reference Sans Serif"/>
                <w:color w:val="000000"/>
                <w:sz w:val="16"/>
                <w:szCs w:val="16"/>
              </w:rPr>
            </w:pPr>
            <w:r w:rsidRPr="00EC4988">
              <w:rPr>
                <w:rFonts w:ascii="MS Reference Sans Serif" w:hAnsi="MS Reference Sans Serif"/>
                <w:color w:val="000000"/>
                <w:sz w:val="16"/>
                <w:szCs w:val="16"/>
              </w:rPr>
              <w:t>1554784_at</w:t>
            </w:r>
          </w:p>
        </w:tc>
        <w:tc>
          <w:tcPr>
            <w:tcW w:w="630" w:type="dxa"/>
            <w:shd w:val="clear" w:color="auto" w:fill="auto"/>
            <w:noWrap/>
            <w:vAlign w:val="center"/>
          </w:tcPr>
          <w:p w14:paraId="0367C79E" w14:textId="77777777" w:rsidR="004C0DE9" w:rsidRPr="00EC4988" w:rsidRDefault="004C0DE9" w:rsidP="00EC4988">
            <w:pPr>
              <w:pStyle w:val="NoSpacing"/>
              <w:jc w:val="center"/>
              <w:rPr>
                <w:rFonts w:ascii="MS Reference Sans Serif" w:eastAsia="Times New Roman" w:hAnsi="MS Reference Sans Serif"/>
                <w:color w:val="000000"/>
                <w:sz w:val="16"/>
                <w:szCs w:val="16"/>
              </w:rPr>
            </w:pPr>
            <w:r w:rsidRPr="00EC4988">
              <w:rPr>
                <w:rFonts w:ascii="MS Reference Sans Serif" w:eastAsia="Times New Roman" w:hAnsi="MS Reference Sans Serif"/>
                <w:color w:val="000000"/>
                <w:sz w:val="16"/>
                <w:szCs w:val="16"/>
              </w:rPr>
              <w:t>(D)</w:t>
            </w:r>
            <w:r w:rsidRPr="00EC4988">
              <w:rPr>
                <w:rFonts w:ascii="MS Reference Sans Serif" w:eastAsia="Times New Roman" w:hAnsi="MS Reference Sans Serif"/>
                <w:color w:val="000000"/>
                <w:sz w:val="16"/>
                <w:szCs w:val="16"/>
              </w:rPr>
              <w:br/>
              <w:t>DE/4</w:t>
            </w:r>
          </w:p>
          <w:p w14:paraId="3F61AE7F" w14:textId="77777777" w:rsidR="004C0DE9" w:rsidRPr="00EC4988" w:rsidRDefault="004C0DE9" w:rsidP="00EC4988">
            <w:pPr>
              <w:pStyle w:val="NoSpacing"/>
              <w:jc w:val="center"/>
              <w:rPr>
                <w:rFonts w:ascii="MS Reference Sans Serif" w:hAnsi="MS Reference Sans Serif"/>
                <w:sz w:val="16"/>
                <w:szCs w:val="16"/>
              </w:rPr>
            </w:pPr>
            <w:r w:rsidRPr="00EC4988">
              <w:rPr>
                <w:rFonts w:ascii="MS Reference Sans Serif" w:eastAsia="Times New Roman" w:hAnsi="MS Reference Sans Serif"/>
                <w:color w:val="000000"/>
                <w:sz w:val="16"/>
                <w:szCs w:val="16"/>
              </w:rPr>
              <w:t>52%</w:t>
            </w:r>
          </w:p>
        </w:tc>
        <w:tc>
          <w:tcPr>
            <w:tcW w:w="900" w:type="dxa"/>
            <w:shd w:val="clear" w:color="auto" w:fill="auto"/>
            <w:vAlign w:val="center"/>
          </w:tcPr>
          <w:p w14:paraId="21701D86" w14:textId="77777777" w:rsidR="004C0DE9" w:rsidRPr="00BD461E" w:rsidRDefault="004C0DE9" w:rsidP="008363D9">
            <w:pPr>
              <w:spacing w:after="0" w:line="240" w:lineRule="auto"/>
              <w:jc w:val="center"/>
              <w:rPr>
                <w:rFonts w:ascii="Microsoft Sans Serif" w:eastAsia="Times New Roman" w:hAnsi="Microsoft Sans Serif" w:cs="Microsoft Sans Serif"/>
                <w:color w:val="000000"/>
                <w:sz w:val="16"/>
                <w:szCs w:val="16"/>
              </w:rPr>
            </w:pPr>
            <w:r w:rsidRPr="00BD461E">
              <w:rPr>
                <w:rFonts w:ascii="MS Reference Sans Serif" w:hAnsi="MS Reference Sans Serif"/>
                <w:color w:val="000000"/>
                <w:sz w:val="16"/>
                <w:szCs w:val="18"/>
              </w:rPr>
              <w:t>10</w:t>
            </w:r>
          </w:p>
        </w:tc>
        <w:tc>
          <w:tcPr>
            <w:tcW w:w="900" w:type="dxa"/>
            <w:shd w:val="clear" w:color="auto" w:fill="auto"/>
            <w:vAlign w:val="center"/>
          </w:tcPr>
          <w:p w14:paraId="652959EC" w14:textId="77777777" w:rsidR="004C0DE9" w:rsidRPr="00BD461E" w:rsidRDefault="004C0DE9" w:rsidP="008363D9">
            <w:pPr>
              <w:spacing w:after="0" w:line="240" w:lineRule="auto"/>
              <w:jc w:val="center"/>
              <w:rPr>
                <w:rFonts w:ascii="Microsoft Sans Serif" w:eastAsia="Times New Roman" w:hAnsi="Microsoft Sans Serif" w:cs="Microsoft Sans Serif"/>
                <w:sz w:val="16"/>
                <w:szCs w:val="16"/>
              </w:rPr>
            </w:pPr>
            <w:r w:rsidRPr="00BD461E">
              <w:rPr>
                <w:rFonts w:ascii="MS Reference Sans Serif" w:eastAsia="Times New Roman" w:hAnsi="MS Reference Sans Serif" w:cs="Times New Roman"/>
                <w:color w:val="000000"/>
                <w:sz w:val="16"/>
                <w:szCs w:val="16"/>
              </w:rPr>
              <w:t>NS</w:t>
            </w:r>
            <w:r w:rsidRPr="00BD461E">
              <w:rPr>
                <w:rFonts w:ascii="Microsoft Sans Serif" w:eastAsia="Times New Roman" w:hAnsi="Microsoft Sans Serif" w:cs="Microsoft Sans Serif"/>
                <w:sz w:val="16"/>
                <w:szCs w:val="16"/>
              </w:rPr>
              <w:t xml:space="preserve"> </w:t>
            </w:r>
          </w:p>
        </w:tc>
        <w:tc>
          <w:tcPr>
            <w:tcW w:w="1080" w:type="dxa"/>
            <w:shd w:val="clear" w:color="auto" w:fill="auto"/>
            <w:vAlign w:val="center"/>
          </w:tcPr>
          <w:p w14:paraId="7E6B8E12"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90" w:type="dxa"/>
            <w:shd w:val="clear" w:color="auto" w:fill="auto"/>
            <w:vAlign w:val="center"/>
          </w:tcPr>
          <w:p w14:paraId="7F36327C" w14:textId="77777777" w:rsidR="004C0DE9" w:rsidRPr="00BD461E" w:rsidRDefault="004C0DE9" w:rsidP="008363D9">
            <w:pPr>
              <w:jc w:val="center"/>
              <w:rPr>
                <w:rFonts w:ascii="MS Reference Sans Serif" w:eastAsia="Times New Roman" w:hAnsi="MS Reference Sans Serif" w:cs="Times New Roman"/>
                <w:sz w:val="16"/>
                <w:szCs w:val="18"/>
              </w:rPr>
            </w:pPr>
          </w:p>
        </w:tc>
        <w:tc>
          <w:tcPr>
            <w:tcW w:w="990" w:type="dxa"/>
            <w:shd w:val="clear" w:color="auto" w:fill="auto"/>
            <w:vAlign w:val="center"/>
          </w:tcPr>
          <w:p w14:paraId="5D3BB941"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573ED657"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85" w:type="dxa"/>
            <w:shd w:val="clear" w:color="auto" w:fill="auto"/>
            <w:noWrap/>
            <w:vAlign w:val="center"/>
          </w:tcPr>
          <w:p w14:paraId="20B1BEBE" w14:textId="77777777" w:rsidR="004C0DE9" w:rsidRPr="00BD461E" w:rsidRDefault="004C0DE9" w:rsidP="00461831">
            <w:pPr>
              <w:pStyle w:val="NoSpacing"/>
              <w:jc w:val="center"/>
              <w:rPr>
                <w:rFonts w:ascii="MS Reference Sans Serif" w:hAnsi="MS Reference Sans Serif"/>
                <w:sz w:val="16"/>
                <w:szCs w:val="16"/>
              </w:rPr>
            </w:pPr>
            <w:r w:rsidRPr="00BD461E">
              <w:rPr>
                <w:rFonts w:ascii="MS Reference Sans Serif" w:hAnsi="MS Reference Sans Serif"/>
                <w:sz w:val="16"/>
                <w:szCs w:val="16"/>
              </w:rPr>
              <w:t>(I) VT Clozapine</w:t>
            </w:r>
          </w:p>
          <w:p w14:paraId="5DEF5185" w14:textId="292185B6" w:rsidR="004C0DE9" w:rsidRPr="00BD461E" w:rsidRDefault="001E536D" w:rsidP="004045CE">
            <w:pPr>
              <w:pStyle w:val="NoSpacing"/>
              <w:jc w:val="center"/>
              <w:rPr>
                <w:rFonts w:eastAsia="Times New Roman" w:cs="Times New Roman"/>
                <w:szCs w:val="18"/>
              </w:rPr>
            </w:pPr>
            <w:hyperlink w:anchor="_ENREF_156" w:tooltip="Le-Niculescu, 2007 #36500" w:history="1">
              <w:r w:rsidR="004045CE" w:rsidRPr="00BD461E">
                <w:rPr>
                  <w:rFonts w:ascii="MS Reference Sans Serif" w:eastAsia="Times New Roman" w:hAnsi="MS Reference Sans Serif" w:cs="Times New Roman"/>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eastAsia="Times New Roman" w:hAnsi="MS Reference Sans Serif" w:cs="Times New Roman"/>
                  <w:sz w:val="16"/>
                  <w:szCs w:val="16"/>
                </w:rPr>
                <w:instrText xml:space="preserve"> ADDIN EN.CITE </w:instrText>
              </w:r>
              <w:r w:rsidR="004045CE">
                <w:rPr>
                  <w:rFonts w:ascii="MS Reference Sans Serif" w:eastAsia="Times New Roman" w:hAnsi="MS Reference Sans Serif" w:cs="Times New Roman"/>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eastAsia="Times New Roman" w:hAnsi="MS Reference Sans Serif" w:cs="Times New Roman"/>
                  <w:sz w:val="16"/>
                  <w:szCs w:val="16"/>
                </w:rPr>
                <w:instrText xml:space="preserve"> ADDIN EN.CITE.DATA </w:instrText>
              </w:r>
              <w:r w:rsidR="004045CE">
                <w:rPr>
                  <w:rFonts w:ascii="MS Reference Sans Serif" w:eastAsia="Times New Roman" w:hAnsi="MS Reference Sans Serif" w:cs="Times New Roman"/>
                  <w:sz w:val="16"/>
                  <w:szCs w:val="16"/>
                </w:rPr>
              </w:r>
              <w:r w:rsidR="004045CE">
                <w:rPr>
                  <w:rFonts w:ascii="MS Reference Sans Serif" w:eastAsia="Times New Roman" w:hAnsi="MS Reference Sans Serif" w:cs="Times New Roman"/>
                  <w:sz w:val="16"/>
                  <w:szCs w:val="16"/>
                </w:rPr>
                <w:fldChar w:fldCharType="end"/>
              </w:r>
              <w:r w:rsidR="004045CE" w:rsidRPr="00BD461E">
                <w:rPr>
                  <w:rFonts w:ascii="MS Reference Sans Serif" w:eastAsia="Times New Roman" w:hAnsi="MS Reference Sans Serif" w:cs="Times New Roman"/>
                  <w:sz w:val="16"/>
                  <w:szCs w:val="16"/>
                </w:rPr>
              </w:r>
              <w:r w:rsidR="004045CE" w:rsidRPr="00BD461E">
                <w:rPr>
                  <w:rFonts w:ascii="MS Reference Sans Serif" w:eastAsia="Times New Roman" w:hAnsi="MS Reference Sans Serif" w:cs="Times New Roman"/>
                  <w:sz w:val="16"/>
                  <w:szCs w:val="16"/>
                </w:rPr>
                <w:fldChar w:fldCharType="separate"/>
              </w:r>
              <w:r w:rsidR="004045CE" w:rsidRPr="004045CE">
                <w:rPr>
                  <w:rFonts w:ascii="MS Reference Sans Serif" w:eastAsia="Times New Roman" w:hAnsi="MS Reference Sans Serif" w:cs="Times New Roman"/>
                  <w:noProof/>
                  <w:sz w:val="16"/>
                  <w:szCs w:val="16"/>
                  <w:vertAlign w:val="superscript"/>
                </w:rPr>
                <w:t>156</w:t>
              </w:r>
              <w:r w:rsidR="004045CE" w:rsidRPr="00BD461E">
                <w:rPr>
                  <w:rFonts w:ascii="MS Reference Sans Serif" w:eastAsia="Times New Roman" w:hAnsi="MS Reference Sans Serif" w:cs="Times New Roman"/>
                  <w:sz w:val="16"/>
                  <w:szCs w:val="16"/>
                </w:rPr>
                <w:fldChar w:fldCharType="end"/>
              </w:r>
            </w:hyperlink>
          </w:p>
        </w:tc>
        <w:tc>
          <w:tcPr>
            <w:tcW w:w="985" w:type="dxa"/>
            <w:vAlign w:val="center"/>
          </w:tcPr>
          <w:p w14:paraId="411734A2" w14:textId="77777777" w:rsidR="004C0DE9" w:rsidRPr="005434F3" w:rsidRDefault="004C0DE9" w:rsidP="00461831">
            <w:pPr>
              <w:pStyle w:val="NoSpacing"/>
              <w:jc w:val="center"/>
              <w:rPr>
                <w:rFonts w:ascii="MS Reference Sans Serif" w:hAnsi="MS Reference Sans Serif"/>
                <w:sz w:val="12"/>
                <w:szCs w:val="12"/>
              </w:rPr>
            </w:pPr>
          </w:p>
        </w:tc>
      </w:tr>
      <w:tr w:rsidR="004C0DE9" w:rsidRPr="00BD461E" w14:paraId="2A14D344" w14:textId="77777777" w:rsidTr="00D313CB">
        <w:trPr>
          <w:trHeight w:val="2132"/>
          <w:jc w:val="center"/>
        </w:trPr>
        <w:tc>
          <w:tcPr>
            <w:tcW w:w="1345" w:type="dxa"/>
            <w:shd w:val="clear" w:color="auto" w:fill="auto"/>
            <w:vAlign w:val="center"/>
          </w:tcPr>
          <w:p w14:paraId="0036EC0D" w14:textId="77777777" w:rsidR="004C0DE9" w:rsidRPr="00BD461E" w:rsidRDefault="004C0DE9" w:rsidP="008363D9">
            <w:pPr>
              <w:pStyle w:val="NoSpacing"/>
              <w:jc w:val="center"/>
              <w:rPr>
                <w:rFonts w:ascii="MS Reference Sans Serif" w:hAnsi="MS Reference Sans Serif"/>
                <w:b/>
                <w:color w:val="00B0F0"/>
                <w:sz w:val="16"/>
                <w:szCs w:val="16"/>
              </w:rPr>
            </w:pPr>
            <w:r w:rsidRPr="00BD461E">
              <w:rPr>
                <w:rFonts w:ascii="MS Reference Sans Serif" w:hAnsi="MS Reference Sans Serif"/>
                <w:b/>
                <w:color w:val="00B0F0"/>
                <w:sz w:val="16"/>
                <w:szCs w:val="16"/>
              </w:rPr>
              <w:t>GNG7</w:t>
            </w:r>
          </w:p>
          <w:p w14:paraId="560A53F6" w14:textId="77777777" w:rsidR="004C0DE9" w:rsidRPr="00BD461E" w:rsidRDefault="004C0DE9" w:rsidP="008363D9">
            <w:pPr>
              <w:pStyle w:val="NoSpacing"/>
              <w:jc w:val="center"/>
            </w:pPr>
            <w:r w:rsidRPr="00BD461E">
              <w:rPr>
                <w:rFonts w:ascii="MS Reference Sans Serif" w:hAnsi="MS Reference Sans Serif" w:cs="Helvetica"/>
                <w:color w:val="333333"/>
                <w:sz w:val="16"/>
                <w:szCs w:val="16"/>
                <w:shd w:val="clear" w:color="auto" w:fill="FFFFFF"/>
              </w:rPr>
              <w:t>G Protein Subunit Gamma 7</w:t>
            </w:r>
          </w:p>
        </w:tc>
        <w:tc>
          <w:tcPr>
            <w:tcW w:w="540" w:type="dxa"/>
            <w:shd w:val="clear" w:color="auto" w:fill="auto"/>
            <w:noWrap/>
            <w:vAlign w:val="center"/>
          </w:tcPr>
          <w:p w14:paraId="6543E8C5" w14:textId="77777777" w:rsidR="004C0DE9" w:rsidRPr="00BD461E" w:rsidRDefault="004C0DE9" w:rsidP="008363D9">
            <w:pPr>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1566643_a_at</w:t>
            </w:r>
          </w:p>
        </w:tc>
        <w:tc>
          <w:tcPr>
            <w:tcW w:w="630" w:type="dxa"/>
            <w:shd w:val="clear" w:color="auto" w:fill="auto"/>
            <w:noWrap/>
            <w:vAlign w:val="center"/>
          </w:tcPr>
          <w:p w14:paraId="7945C513"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(D)</w:t>
            </w:r>
          </w:p>
          <w:p w14:paraId="04A65F3E" w14:textId="77777777" w:rsidR="004C0DE9" w:rsidRPr="00BD461E" w:rsidRDefault="004C0DE9" w:rsidP="00EC4988">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7DA09261"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59%</w:t>
            </w:r>
          </w:p>
        </w:tc>
        <w:tc>
          <w:tcPr>
            <w:tcW w:w="900" w:type="dxa"/>
            <w:shd w:val="clear" w:color="auto" w:fill="auto"/>
            <w:vAlign w:val="center"/>
          </w:tcPr>
          <w:p w14:paraId="141C90AC" w14:textId="77777777" w:rsidR="004C0DE9" w:rsidRPr="00BD461E" w:rsidRDefault="004C0DE9" w:rsidP="008363D9">
            <w:pPr>
              <w:pStyle w:val="NoSpacing"/>
              <w:jc w:val="center"/>
            </w:pPr>
            <w:r w:rsidRPr="00BD461E">
              <w:rPr>
                <w:rFonts w:ascii="MS Reference Sans Serif" w:hAnsi="MS Reference Sans Serif"/>
                <w:color w:val="000000"/>
                <w:sz w:val="16"/>
                <w:szCs w:val="18"/>
              </w:rPr>
              <w:t>10</w:t>
            </w:r>
          </w:p>
        </w:tc>
        <w:tc>
          <w:tcPr>
            <w:tcW w:w="900" w:type="dxa"/>
            <w:shd w:val="clear" w:color="auto" w:fill="auto"/>
            <w:vAlign w:val="center"/>
          </w:tcPr>
          <w:p w14:paraId="26E6CCA9" w14:textId="77777777" w:rsidR="004C0DE9" w:rsidRPr="00BD461E" w:rsidRDefault="004C0DE9" w:rsidP="008363D9">
            <w:pPr>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6.81E-02/2</w:t>
            </w:r>
          </w:p>
          <w:p w14:paraId="7F462F61" w14:textId="77777777" w:rsidR="004C0DE9" w:rsidRPr="00BD461E" w:rsidRDefault="004C0DE9" w:rsidP="008363D9">
            <w:pPr>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Stepwise</w:t>
            </w:r>
          </w:p>
        </w:tc>
        <w:tc>
          <w:tcPr>
            <w:tcW w:w="1080" w:type="dxa"/>
            <w:shd w:val="clear" w:color="auto" w:fill="auto"/>
            <w:vAlign w:val="center"/>
          </w:tcPr>
          <w:p w14:paraId="4294A116"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5AF4A4C7" w14:textId="0A657CF6"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(I)Brain Omega-3 fatty acids</w:t>
            </w:r>
            <w:hyperlink w:anchor="_ENREF_277" w:tooltip="Hammamieh, 2014 #36567" w:history="1">
              <w:r w:rsidR="004045CE" w:rsidRPr="00BD461E">
                <w:rPr>
                  <w:rFonts w:ascii="MS Reference Sans Serif" w:hAnsi="MS Reference Sans Serif"/>
                  <w:color w:val="000000"/>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277</w:t>
              </w:r>
              <w:r w:rsidR="004045CE" w:rsidRPr="00BD461E">
                <w:rPr>
                  <w:rFonts w:ascii="MS Reference Sans Serif" w:hAnsi="MS Reference Sans Serif"/>
                  <w:color w:val="000000"/>
                  <w:sz w:val="16"/>
                  <w:szCs w:val="18"/>
                </w:rPr>
                <w:fldChar w:fldCharType="end"/>
              </w:r>
            </w:hyperlink>
          </w:p>
          <w:p w14:paraId="766253AF" w14:textId="562428E9"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(I)AMY(females) Omega-3 fatty</w:t>
            </w:r>
            <w:hyperlink w:anchor="_ENREF_278" w:tooltip="Le-Niculescu, 2011 #3"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PEVuZE5vdGU+PENpdGU+PEF1dGhvcj5MZS1OaWN1bGVzY3U8L0F1dGhvcj48WWVhcj4yMDExPC9Z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PEVuZE5vdGU+PENpdGU+PEF1dGhvcj5MZS1OaWN1bGVzY3U8L0F1dGhvcj48WWVhcj4yMDExPC9Z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278</w:t>
              </w:r>
              <w:r w:rsidR="004045CE" w:rsidRPr="00BD461E">
                <w:rPr>
                  <w:rFonts w:ascii="MS Reference Sans Serif" w:hAnsi="MS Reference Sans Serif"/>
                  <w:color w:val="000000"/>
                  <w:sz w:val="16"/>
                  <w:szCs w:val="18"/>
                </w:rPr>
                <w:fldChar w:fldCharType="end"/>
              </w:r>
            </w:hyperlink>
          </w:p>
        </w:tc>
        <w:tc>
          <w:tcPr>
            <w:tcW w:w="990" w:type="dxa"/>
            <w:shd w:val="clear" w:color="auto" w:fill="auto"/>
            <w:vAlign w:val="center"/>
          </w:tcPr>
          <w:p w14:paraId="35316845"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4379F71B"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3909B10F"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43DA55A7"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1C52802A" w14:textId="77777777" w:rsidTr="00D313CB">
        <w:trPr>
          <w:trHeight w:val="300"/>
          <w:jc w:val="center"/>
        </w:trPr>
        <w:tc>
          <w:tcPr>
            <w:tcW w:w="1345" w:type="dxa"/>
            <w:shd w:val="clear" w:color="auto" w:fill="auto"/>
            <w:vAlign w:val="center"/>
            <w:hideMark/>
          </w:tcPr>
          <w:p w14:paraId="7BF9AB3F"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b/>
                <w:color w:val="FF0000"/>
                <w:sz w:val="16"/>
                <w:szCs w:val="18"/>
              </w:rPr>
              <w:t>ASTN2</w:t>
            </w:r>
            <w:r w:rsidRPr="00BD461E">
              <w:rPr>
                <w:rFonts w:ascii="MS Reference Sans Serif" w:eastAsia="Times New Roman" w:hAnsi="MS Reference Sans Serif" w:cs="Times New Roman"/>
                <w:color w:val="000000"/>
                <w:sz w:val="16"/>
                <w:szCs w:val="18"/>
              </w:rPr>
              <w:br/>
            </w:r>
            <w:proofErr w:type="spellStart"/>
            <w:r w:rsidRPr="00BD461E">
              <w:rPr>
                <w:rFonts w:ascii="MS Reference Sans Serif" w:eastAsia="Times New Roman" w:hAnsi="MS Reference Sans Serif" w:cs="Times New Roman"/>
                <w:color w:val="000000"/>
                <w:sz w:val="16"/>
                <w:szCs w:val="18"/>
              </w:rPr>
              <w:t>Astrotactin</w:t>
            </w:r>
            <w:proofErr w:type="spellEnd"/>
            <w:r w:rsidRPr="00BD461E">
              <w:rPr>
                <w:rFonts w:ascii="MS Reference Sans Serif" w:eastAsia="Times New Roman" w:hAnsi="MS Reference Sans Serif" w:cs="Times New Roman"/>
                <w:color w:val="000000"/>
                <w:sz w:val="16"/>
                <w:szCs w:val="18"/>
              </w:rPr>
              <w:t xml:space="preserve"> 2</w:t>
            </w:r>
          </w:p>
        </w:tc>
        <w:tc>
          <w:tcPr>
            <w:tcW w:w="540" w:type="dxa"/>
            <w:shd w:val="clear" w:color="auto" w:fill="auto"/>
            <w:noWrap/>
            <w:vAlign w:val="center"/>
            <w:hideMark/>
          </w:tcPr>
          <w:p w14:paraId="342B7E08"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1554816_at</w:t>
            </w:r>
          </w:p>
        </w:tc>
        <w:tc>
          <w:tcPr>
            <w:tcW w:w="630" w:type="dxa"/>
            <w:shd w:val="clear" w:color="auto" w:fill="auto"/>
            <w:noWrap/>
            <w:vAlign w:val="center"/>
            <w:hideMark/>
          </w:tcPr>
          <w:p w14:paraId="038ED359" w14:textId="77777777" w:rsidR="004C0DE9" w:rsidRPr="00B63BC7" w:rsidRDefault="004C0DE9"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B63BC7">
              <w:rPr>
                <w:rFonts w:ascii="MS Reference Sans Serif" w:eastAsia="Times New Roman" w:hAnsi="MS Reference Sans Serif" w:cs="Microsoft Sans Serif"/>
                <w:color w:val="000000" w:themeColor="text1"/>
                <w:sz w:val="16"/>
                <w:szCs w:val="16"/>
              </w:rPr>
              <w:t>(I)</w:t>
            </w:r>
            <w:r w:rsidRPr="00B63BC7">
              <w:rPr>
                <w:rFonts w:ascii="MS Reference Sans Serif" w:eastAsia="Times New Roman" w:hAnsi="MS Reference Sans Serif" w:cs="Microsoft Sans Serif"/>
                <w:color w:val="000000" w:themeColor="text1"/>
                <w:sz w:val="16"/>
                <w:szCs w:val="16"/>
              </w:rPr>
              <w:br/>
              <w:t>DE/6</w:t>
            </w:r>
          </w:p>
          <w:p w14:paraId="194EBA07" w14:textId="77777777" w:rsidR="004C0DE9" w:rsidRPr="00BD461E" w:rsidRDefault="004C0DE9" w:rsidP="00EC4988">
            <w:pPr>
              <w:spacing w:after="0" w:line="240" w:lineRule="auto"/>
              <w:jc w:val="center"/>
              <w:rPr>
                <w:rFonts w:ascii="MS Reference Sans Serif" w:eastAsia="Times New Roman" w:hAnsi="MS Reference Sans Serif" w:cs="Times New Roman"/>
                <w:color w:val="000000"/>
                <w:sz w:val="16"/>
                <w:szCs w:val="18"/>
              </w:rPr>
            </w:pPr>
            <w:r w:rsidRPr="00B63BC7">
              <w:rPr>
                <w:rFonts w:ascii="MS Reference Sans Serif" w:eastAsia="Times New Roman" w:hAnsi="MS Reference Sans Serif" w:cs="Microsoft Sans Serif"/>
                <w:color w:val="000000" w:themeColor="text1"/>
                <w:sz w:val="16"/>
                <w:szCs w:val="16"/>
              </w:rPr>
              <w:t>83%</w:t>
            </w:r>
          </w:p>
        </w:tc>
        <w:tc>
          <w:tcPr>
            <w:tcW w:w="900" w:type="dxa"/>
            <w:shd w:val="clear" w:color="auto" w:fill="auto"/>
            <w:vAlign w:val="center"/>
            <w:hideMark/>
          </w:tcPr>
          <w:p w14:paraId="7C4356F6" w14:textId="77777777" w:rsidR="004C0DE9" w:rsidRPr="00BD461E" w:rsidRDefault="004C0DE9" w:rsidP="00BD461E">
            <w:pPr>
              <w:spacing w:after="0" w:line="240" w:lineRule="auto"/>
              <w:jc w:val="center"/>
              <w:rPr>
                <w:rFonts w:ascii="MS Reference Sans Serif" w:eastAsia="Times New Roman" w:hAnsi="MS Reference Sans Serif" w:cs="Times New Roman"/>
                <w:sz w:val="16"/>
                <w:szCs w:val="18"/>
              </w:rPr>
            </w:pPr>
            <w:r w:rsidRPr="0006087D">
              <w:rPr>
                <w:rFonts w:ascii="MS Reference Sans Serif" w:hAnsi="MS Reference Sans Serif"/>
                <w:color w:val="000000"/>
                <w:sz w:val="16"/>
                <w:szCs w:val="18"/>
              </w:rPr>
              <w:t>8</w:t>
            </w:r>
          </w:p>
        </w:tc>
        <w:tc>
          <w:tcPr>
            <w:tcW w:w="900" w:type="dxa"/>
            <w:shd w:val="clear" w:color="auto" w:fill="auto"/>
            <w:vAlign w:val="center"/>
            <w:hideMark/>
          </w:tcPr>
          <w:p w14:paraId="3E6C12F4" w14:textId="77777777" w:rsidR="004C0DE9" w:rsidRPr="00BD461E" w:rsidRDefault="004C0DE9" w:rsidP="00BD461E">
            <w:pPr>
              <w:spacing w:after="0" w:line="240" w:lineRule="auto"/>
              <w:jc w:val="center"/>
              <w:rPr>
                <w:rFonts w:ascii="MS Reference Sans Serif" w:eastAsia="Times New Roman" w:hAnsi="MS Reference Sans Serif" w:cs="Microsoft Sans Serif"/>
                <w:color w:val="000000"/>
                <w:sz w:val="16"/>
                <w:szCs w:val="16"/>
              </w:rPr>
            </w:pPr>
            <w:r w:rsidRPr="00BD461E">
              <w:rPr>
                <w:rFonts w:ascii="MS Reference Sans Serif" w:eastAsia="Times New Roman" w:hAnsi="MS Reference Sans Serif" w:cs="Microsoft Sans Serif"/>
                <w:color w:val="000000"/>
                <w:sz w:val="16"/>
                <w:szCs w:val="16"/>
              </w:rPr>
              <w:t>1.71E-01</w:t>
            </w:r>
          </w:p>
          <w:p w14:paraId="531FF095"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Stepwise</w:t>
            </w:r>
          </w:p>
        </w:tc>
        <w:tc>
          <w:tcPr>
            <w:tcW w:w="1080" w:type="dxa"/>
            <w:shd w:val="clear" w:color="auto" w:fill="auto"/>
            <w:vAlign w:val="center"/>
          </w:tcPr>
          <w:p w14:paraId="0B5D6B15"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p>
        </w:tc>
        <w:tc>
          <w:tcPr>
            <w:tcW w:w="990" w:type="dxa"/>
            <w:shd w:val="clear" w:color="auto" w:fill="auto"/>
            <w:vAlign w:val="center"/>
          </w:tcPr>
          <w:p w14:paraId="19E1CE23" w14:textId="77777777" w:rsidR="004C0DE9" w:rsidRPr="00BD461E" w:rsidRDefault="004C0DE9" w:rsidP="00BD461E">
            <w:pPr>
              <w:jc w:val="center"/>
              <w:rPr>
                <w:rFonts w:ascii="MS Reference Sans Serif" w:eastAsia="Times New Roman" w:hAnsi="MS Reference Sans Serif" w:cs="Times New Roman"/>
                <w:sz w:val="16"/>
                <w:szCs w:val="18"/>
              </w:rPr>
            </w:pPr>
          </w:p>
        </w:tc>
        <w:tc>
          <w:tcPr>
            <w:tcW w:w="990" w:type="dxa"/>
            <w:shd w:val="clear" w:color="auto" w:fill="auto"/>
            <w:vAlign w:val="center"/>
          </w:tcPr>
          <w:p w14:paraId="06ADCF76" w14:textId="77777777" w:rsidR="004C0DE9" w:rsidRPr="00BD461E" w:rsidRDefault="004C0DE9" w:rsidP="00BD461E">
            <w:pPr>
              <w:jc w:val="center"/>
              <w:rPr>
                <w:rFonts w:ascii="MS Reference Sans Serif" w:hAnsi="MS Reference Sans Serif"/>
                <w:color w:val="000000"/>
                <w:sz w:val="16"/>
                <w:szCs w:val="18"/>
              </w:rPr>
            </w:pPr>
          </w:p>
          <w:p w14:paraId="54FCA4ED" w14:textId="77777777" w:rsidR="004C0DE9" w:rsidRPr="00BD461E" w:rsidRDefault="004C0DE9" w:rsidP="00BD461E">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7B5007BD"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p>
        </w:tc>
        <w:tc>
          <w:tcPr>
            <w:tcW w:w="985" w:type="dxa"/>
            <w:shd w:val="clear" w:color="auto" w:fill="auto"/>
            <w:noWrap/>
            <w:vAlign w:val="center"/>
          </w:tcPr>
          <w:p w14:paraId="4845D03A" w14:textId="079B8EC0" w:rsidR="004C0DE9" w:rsidRPr="00BD461E" w:rsidRDefault="004C0DE9" w:rsidP="004045C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hAnsi="MS Reference Sans Serif"/>
                <w:color w:val="000000"/>
                <w:sz w:val="16"/>
                <w:szCs w:val="18"/>
              </w:rPr>
              <w:t xml:space="preserve">Antipsychotics </w:t>
            </w:r>
            <w:hyperlink w:anchor="_ENREF_279" w:tooltip="Adkins, 2011 #32827" w:history="1">
              <w:r w:rsidR="004045CE" w:rsidRPr="00BD461E">
                <w:rPr>
                  <w:rFonts w:ascii="MS Reference Sans Serif" w:hAnsi="MS Reference Sans Serif"/>
                  <w:color w:val="000000"/>
                  <w:sz w:val="16"/>
                  <w:szCs w:val="18"/>
                </w:rPr>
                <w:fldChar w:fldCharType="begin">
                  <w:fldData xml:space="preserve">PEVuZE5vdGU+PENpdGU+PEF1dGhvcj5BZGtpbnM8L0F1dGhvcj48WWVhcj4yMDExPC9ZZWFyPjxS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PEVuZE5vdGU+PENpdGU+PEF1dGhvcj5BZGtpbnM8L0F1dGhvcj48WWVhcj4yMDExPC9ZZWFyPjxS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279</w:t>
              </w:r>
              <w:r w:rsidR="004045CE" w:rsidRPr="00BD461E">
                <w:rPr>
                  <w:rFonts w:ascii="MS Reference Sans Serif" w:hAnsi="MS Reference Sans Serif"/>
                  <w:color w:val="000000"/>
                  <w:sz w:val="16"/>
                  <w:szCs w:val="18"/>
                </w:rPr>
                <w:fldChar w:fldCharType="end"/>
              </w:r>
            </w:hyperlink>
          </w:p>
        </w:tc>
        <w:tc>
          <w:tcPr>
            <w:tcW w:w="985" w:type="dxa"/>
            <w:vAlign w:val="center"/>
          </w:tcPr>
          <w:p w14:paraId="39521092" w14:textId="77777777" w:rsidR="004C0DE9" w:rsidRPr="005434F3" w:rsidRDefault="004C0DE9" w:rsidP="00FD68A4">
            <w:pPr>
              <w:spacing w:after="0" w:line="240" w:lineRule="auto"/>
              <w:jc w:val="center"/>
              <w:rPr>
                <w:rFonts w:ascii="MS Reference Sans Serif" w:hAnsi="MS Reference Sans Serif"/>
                <w:color w:val="000000"/>
                <w:sz w:val="12"/>
                <w:szCs w:val="12"/>
              </w:rPr>
            </w:pPr>
          </w:p>
        </w:tc>
      </w:tr>
      <w:tr w:rsidR="00681716" w:rsidRPr="00BD461E" w14:paraId="48DDCEE8" w14:textId="77777777" w:rsidTr="00D313CB">
        <w:trPr>
          <w:trHeight w:val="300"/>
          <w:jc w:val="center"/>
        </w:trPr>
        <w:tc>
          <w:tcPr>
            <w:tcW w:w="1345" w:type="dxa"/>
            <w:shd w:val="clear" w:color="auto" w:fill="auto"/>
            <w:vAlign w:val="center"/>
          </w:tcPr>
          <w:p w14:paraId="1560253B" w14:textId="77777777" w:rsidR="00681716" w:rsidRPr="00150D5D" w:rsidRDefault="00681716" w:rsidP="008363D9">
            <w:pPr>
              <w:spacing w:after="0"/>
              <w:jc w:val="center"/>
              <w:rPr>
                <w:rFonts w:ascii="MS Reference Sans Serif" w:hAnsi="MS Reference Sans Serif"/>
                <w:b/>
                <w:color w:val="FF0000"/>
                <w:sz w:val="16"/>
                <w:szCs w:val="16"/>
              </w:rPr>
            </w:pPr>
            <w:r w:rsidRPr="00150D5D">
              <w:rPr>
                <w:rFonts w:ascii="MS Reference Sans Serif" w:hAnsi="MS Reference Sans Serif"/>
                <w:b/>
                <w:color w:val="FF0000"/>
                <w:sz w:val="16"/>
                <w:szCs w:val="16"/>
              </w:rPr>
              <w:t>CDK6</w:t>
            </w:r>
          </w:p>
          <w:p w14:paraId="24810F65" w14:textId="77777777" w:rsidR="00681716" w:rsidRPr="00BD461E" w:rsidRDefault="00681716" w:rsidP="008363D9">
            <w:pPr>
              <w:spacing w:after="0"/>
              <w:jc w:val="center"/>
              <w:rPr>
                <w:rFonts w:ascii="MS Reference Sans Serif" w:hAnsi="MS Reference Sans Serif"/>
                <w:sz w:val="16"/>
                <w:szCs w:val="16"/>
              </w:rPr>
            </w:pPr>
            <w:r w:rsidRPr="00BD461E">
              <w:rPr>
                <w:rFonts w:ascii="MS Reference Sans Serif" w:hAnsi="MS Reference Sans Serif"/>
                <w:sz w:val="16"/>
                <w:szCs w:val="16"/>
              </w:rPr>
              <w:t>Cyclin Dependent Kinase 6</w:t>
            </w:r>
          </w:p>
          <w:p w14:paraId="063849B2" w14:textId="77777777" w:rsidR="00681716" w:rsidRPr="00BD461E" w:rsidRDefault="00681716" w:rsidP="008363D9">
            <w:pPr>
              <w:spacing w:after="0"/>
              <w:jc w:val="center"/>
              <w:rPr>
                <w:rFonts w:ascii="MS Reference Sans Serif" w:hAnsi="MS Reference Sans Serif"/>
                <w:b/>
                <w:color w:val="00B0F0"/>
                <w:sz w:val="16"/>
                <w:szCs w:val="16"/>
              </w:rPr>
            </w:pPr>
          </w:p>
        </w:tc>
        <w:tc>
          <w:tcPr>
            <w:tcW w:w="540" w:type="dxa"/>
            <w:shd w:val="clear" w:color="auto" w:fill="auto"/>
            <w:noWrap/>
            <w:vAlign w:val="center"/>
          </w:tcPr>
          <w:p w14:paraId="386FE763"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224851_at</w:t>
            </w:r>
          </w:p>
        </w:tc>
        <w:tc>
          <w:tcPr>
            <w:tcW w:w="630" w:type="dxa"/>
            <w:shd w:val="clear" w:color="auto" w:fill="auto"/>
            <w:noWrap/>
            <w:vAlign w:val="center"/>
          </w:tcPr>
          <w:p w14:paraId="380CA3DF"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(I)</w:t>
            </w:r>
          </w:p>
          <w:p w14:paraId="57F772DC"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DE/4</w:t>
            </w:r>
          </w:p>
          <w:p w14:paraId="4AFE3B63"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56%</w:t>
            </w:r>
          </w:p>
          <w:p w14:paraId="16391A29" w14:textId="77777777" w:rsidR="00681716" w:rsidRPr="00BD461E" w:rsidRDefault="00681716" w:rsidP="008363D9">
            <w:pPr>
              <w:spacing w:after="0"/>
              <w:jc w:val="center"/>
              <w:rPr>
                <w:rFonts w:ascii="MS Reference Sans Serif" w:hAnsi="MS Reference Sans Serif"/>
                <w:color w:val="000000"/>
                <w:sz w:val="16"/>
                <w:szCs w:val="16"/>
              </w:rPr>
            </w:pPr>
          </w:p>
          <w:p w14:paraId="27AD5E87"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(I)</w:t>
            </w:r>
          </w:p>
          <w:p w14:paraId="41102D65"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AP/2</w:t>
            </w:r>
          </w:p>
          <w:p w14:paraId="24AA590E"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42%</w:t>
            </w:r>
          </w:p>
        </w:tc>
        <w:tc>
          <w:tcPr>
            <w:tcW w:w="900" w:type="dxa"/>
            <w:shd w:val="clear" w:color="auto" w:fill="auto"/>
            <w:vAlign w:val="center"/>
          </w:tcPr>
          <w:p w14:paraId="36272E00" w14:textId="77777777" w:rsidR="00681716" w:rsidRPr="00BD461E" w:rsidRDefault="00681716"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181C8D85" w14:textId="77777777" w:rsidR="00681716" w:rsidRPr="00BD461E" w:rsidRDefault="00681716"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1A6DE0CA" w14:textId="77777777" w:rsidR="00681716" w:rsidRPr="00BD461E" w:rsidRDefault="00681716" w:rsidP="008363D9">
            <w:pPr>
              <w:jc w:val="center"/>
              <w:rPr>
                <w:rFonts w:ascii="MS Reference Sans Serif" w:hAnsi="MS Reference Sans Serif"/>
                <w:sz w:val="16"/>
                <w:szCs w:val="18"/>
              </w:rPr>
            </w:pPr>
          </w:p>
        </w:tc>
        <w:tc>
          <w:tcPr>
            <w:tcW w:w="990" w:type="dxa"/>
            <w:shd w:val="clear" w:color="auto" w:fill="auto"/>
            <w:vAlign w:val="center"/>
          </w:tcPr>
          <w:p w14:paraId="04556513" w14:textId="77777777" w:rsidR="00681716" w:rsidRPr="00BD461E" w:rsidRDefault="00681716" w:rsidP="008363D9">
            <w:pPr>
              <w:jc w:val="center"/>
              <w:rPr>
                <w:rFonts w:ascii="MS Reference Sans Serif" w:hAnsi="MS Reference Sans Serif"/>
                <w:sz w:val="16"/>
                <w:szCs w:val="18"/>
              </w:rPr>
            </w:pPr>
          </w:p>
        </w:tc>
        <w:tc>
          <w:tcPr>
            <w:tcW w:w="990" w:type="dxa"/>
            <w:shd w:val="clear" w:color="auto" w:fill="auto"/>
            <w:vAlign w:val="center"/>
          </w:tcPr>
          <w:p w14:paraId="5B134C83" w14:textId="77777777" w:rsidR="00681716" w:rsidRPr="00BD461E" w:rsidRDefault="00681716" w:rsidP="008363D9">
            <w:pPr>
              <w:jc w:val="center"/>
              <w:rPr>
                <w:rFonts w:ascii="MS Reference Sans Serif" w:hAnsi="MS Reference Sans Serif"/>
                <w:color w:val="000000"/>
                <w:sz w:val="16"/>
                <w:szCs w:val="18"/>
              </w:rPr>
            </w:pPr>
          </w:p>
        </w:tc>
        <w:tc>
          <w:tcPr>
            <w:tcW w:w="990" w:type="dxa"/>
            <w:shd w:val="clear" w:color="auto" w:fill="auto"/>
            <w:vAlign w:val="center"/>
          </w:tcPr>
          <w:p w14:paraId="0E6B29CA" w14:textId="77777777" w:rsidR="00681716" w:rsidRPr="00BD461E" w:rsidRDefault="00681716" w:rsidP="008363D9">
            <w:pPr>
              <w:jc w:val="center"/>
              <w:rPr>
                <w:rFonts w:ascii="MS Reference Sans Serif" w:hAnsi="MS Reference Sans Serif"/>
                <w:color w:val="000000"/>
                <w:sz w:val="16"/>
                <w:szCs w:val="18"/>
              </w:rPr>
            </w:pPr>
          </w:p>
        </w:tc>
        <w:tc>
          <w:tcPr>
            <w:tcW w:w="985" w:type="dxa"/>
            <w:shd w:val="clear" w:color="auto" w:fill="auto"/>
            <w:noWrap/>
            <w:vAlign w:val="center"/>
          </w:tcPr>
          <w:p w14:paraId="402EE8F3" w14:textId="77777777" w:rsidR="00681716" w:rsidRPr="00BD461E" w:rsidRDefault="00681716" w:rsidP="008363D9">
            <w:pPr>
              <w:jc w:val="center"/>
              <w:rPr>
                <w:rFonts w:ascii="MS Reference Sans Serif" w:hAnsi="MS Reference Sans Serif"/>
                <w:color w:val="000000"/>
                <w:sz w:val="16"/>
                <w:szCs w:val="18"/>
              </w:rPr>
            </w:pPr>
          </w:p>
        </w:tc>
        <w:tc>
          <w:tcPr>
            <w:tcW w:w="985" w:type="dxa"/>
            <w:vMerge w:val="restart"/>
            <w:vAlign w:val="center"/>
          </w:tcPr>
          <w:p w14:paraId="62AB7F74" w14:textId="77777777" w:rsidR="00681716" w:rsidRPr="005434F3" w:rsidRDefault="00681716" w:rsidP="00D313CB">
            <w:pPr>
              <w:jc w:val="center"/>
              <w:rPr>
                <w:rFonts w:ascii="MS Reference Sans Serif" w:hAnsi="MS Reference Sans Serif"/>
                <w:color w:val="000000"/>
                <w:sz w:val="12"/>
                <w:szCs w:val="12"/>
              </w:rPr>
            </w:pPr>
            <w:proofErr w:type="spellStart"/>
            <w:r w:rsidRPr="005434F3">
              <w:rPr>
                <w:rFonts w:ascii="MS Reference Sans Serif" w:hAnsi="MS Reference Sans Serif"/>
                <w:color w:val="000000"/>
                <w:sz w:val="12"/>
                <w:szCs w:val="12"/>
              </w:rPr>
              <w:t>palbociclib</w:t>
            </w:r>
            <w:proofErr w:type="spellEnd"/>
            <w:r w:rsidRPr="005434F3">
              <w:rPr>
                <w:rFonts w:ascii="MS Reference Sans Serif" w:hAnsi="MS Reference Sans Serif"/>
                <w:color w:val="000000"/>
                <w:sz w:val="12"/>
                <w:szCs w:val="12"/>
              </w:rPr>
              <w:t xml:space="preserve">, </w:t>
            </w:r>
            <w:proofErr w:type="spellStart"/>
            <w:r w:rsidRPr="005434F3">
              <w:rPr>
                <w:rFonts w:ascii="MS Reference Sans Serif" w:hAnsi="MS Reference Sans Serif"/>
                <w:color w:val="000000"/>
                <w:sz w:val="12"/>
                <w:szCs w:val="12"/>
              </w:rPr>
              <w:t>ribociclib</w:t>
            </w:r>
            <w:proofErr w:type="spellEnd"/>
            <w:r w:rsidRPr="005434F3">
              <w:rPr>
                <w:rFonts w:ascii="MS Reference Sans Serif" w:hAnsi="MS Reference Sans Serif"/>
                <w:color w:val="000000"/>
                <w:sz w:val="12"/>
                <w:szCs w:val="12"/>
              </w:rPr>
              <w:t xml:space="preserve">, </w:t>
            </w:r>
            <w:proofErr w:type="spellStart"/>
            <w:r w:rsidRPr="005434F3">
              <w:rPr>
                <w:rFonts w:ascii="MS Reference Sans Serif" w:hAnsi="MS Reference Sans Serif"/>
                <w:color w:val="000000"/>
                <w:sz w:val="12"/>
                <w:szCs w:val="12"/>
              </w:rPr>
              <w:t>abemaciclib</w:t>
            </w:r>
            <w:proofErr w:type="spellEnd"/>
            <w:r w:rsidRPr="005434F3">
              <w:rPr>
                <w:rFonts w:ascii="MS Reference Sans Serif" w:hAnsi="MS Reference Sans Serif"/>
                <w:color w:val="000000"/>
                <w:sz w:val="12"/>
                <w:szCs w:val="12"/>
              </w:rPr>
              <w:t xml:space="preserve">, </w:t>
            </w:r>
            <w:proofErr w:type="spellStart"/>
            <w:r w:rsidRPr="005434F3">
              <w:rPr>
                <w:rFonts w:ascii="MS Reference Sans Serif" w:hAnsi="MS Reference Sans Serif"/>
                <w:color w:val="000000"/>
                <w:sz w:val="12"/>
                <w:szCs w:val="12"/>
              </w:rPr>
              <w:t>letrozole</w:t>
            </w:r>
            <w:proofErr w:type="spellEnd"/>
            <w:r w:rsidRPr="005434F3">
              <w:rPr>
                <w:rFonts w:ascii="MS Reference Sans Serif" w:hAnsi="MS Reference Sans Serif"/>
                <w:color w:val="000000"/>
                <w:sz w:val="12"/>
                <w:szCs w:val="12"/>
              </w:rPr>
              <w:t>/</w:t>
            </w:r>
            <w:proofErr w:type="spellStart"/>
            <w:r w:rsidRPr="005434F3">
              <w:rPr>
                <w:rFonts w:ascii="MS Reference Sans Serif" w:hAnsi="MS Reference Sans Serif"/>
                <w:color w:val="000000"/>
                <w:sz w:val="12"/>
                <w:szCs w:val="12"/>
              </w:rPr>
              <w:t>palbociclib</w:t>
            </w:r>
            <w:proofErr w:type="spellEnd"/>
            <w:r w:rsidRPr="005434F3">
              <w:rPr>
                <w:rFonts w:ascii="MS Reference Sans Serif" w:hAnsi="MS Reference Sans Serif"/>
                <w:color w:val="000000"/>
                <w:sz w:val="12"/>
                <w:szCs w:val="12"/>
              </w:rPr>
              <w:t xml:space="preserve">, FLX925, </w:t>
            </w:r>
            <w:proofErr w:type="spellStart"/>
            <w:r w:rsidRPr="005434F3">
              <w:rPr>
                <w:rFonts w:ascii="MS Reference Sans Serif" w:hAnsi="MS Reference Sans Serif"/>
                <w:color w:val="000000"/>
                <w:sz w:val="12"/>
                <w:szCs w:val="12"/>
              </w:rPr>
              <w:t>fulvestrant</w:t>
            </w:r>
            <w:proofErr w:type="spellEnd"/>
            <w:r w:rsidRPr="005434F3">
              <w:rPr>
                <w:rFonts w:ascii="MS Reference Sans Serif" w:hAnsi="MS Reference Sans Serif"/>
                <w:color w:val="000000"/>
                <w:sz w:val="12"/>
                <w:szCs w:val="12"/>
              </w:rPr>
              <w:t>/</w:t>
            </w:r>
            <w:proofErr w:type="spellStart"/>
            <w:r w:rsidRPr="005434F3">
              <w:rPr>
                <w:rFonts w:ascii="MS Reference Sans Serif" w:hAnsi="MS Reference Sans Serif"/>
                <w:color w:val="000000"/>
                <w:sz w:val="12"/>
                <w:szCs w:val="12"/>
              </w:rPr>
              <w:t>palbociclib</w:t>
            </w:r>
            <w:proofErr w:type="spellEnd"/>
            <w:r w:rsidRPr="005434F3">
              <w:rPr>
                <w:rFonts w:ascii="MS Reference Sans Serif" w:hAnsi="MS Reference Sans Serif"/>
                <w:color w:val="000000"/>
                <w:sz w:val="12"/>
                <w:szCs w:val="12"/>
              </w:rPr>
              <w:t xml:space="preserve">, </w:t>
            </w:r>
            <w:proofErr w:type="spellStart"/>
            <w:r w:rsidRPr="005434F3">
              <w:rPr>
                <w:rFonts w:ascii="MS Reference Sans Serif" w:hAnsi="MS Reference Sans Serif"/>
                <w:color w:val="000000"/>
                <w:sz w:val="12"/>
                <w:szCs w:val="12"/>
              </w:rPr>
              <w:t>trilaciclib</w:t>
            </w:r>
            <w:proofErr w:type="spellEnd"/>
            <w:r w:rsidRPr="005434F3">
              <w:rPr>
                <w:rFonts w:ascii="MS Reference Sans Serif" w:hAnsi="MS Reference Sans Serif"/>
                <w:color w:val="000000"/>
                <w:sz w:val="12"/>
                <w:szCs w:val="12"/>
              </w:rPr>
              <w:t xml:space="preserve">, G1T38, </w:t>
            </w:r>
            <w:proofErr w:type="spellStart"/>
            <w:r w:rsidRPr="005434F3">
              <w:rPr>
                <w:rFonts w:ascii="MS Reference Sans Serif" w:hAnsi="MS Reference Sans Serif"/>
                <w:color w:val="000000"/>
                <w:sz w:val="12"/>
                <w:szCs w:val="12"/>
              </w:rPr>
              <w:t>letrozole</w:t>
            </w:r>
            <w:proofErr w:type="spellEnd"/>
            <w:r w:rsidRPr="005434F3">
              <w:rPr>
                <w:rFonts w:ascii="MS Reference Sans Serif" w:hAnsi="MS Reference Sans Serif"/>
                <w:color w:val="000000"/>
                <w:sz w:val="12"/>
                <w:szCs w:val="12"/>
              </w:rPr>
              <w:t>/</w:t>
            </w:r>
            <w:proofErr w:type="spellStart"/>
            <w:r w:rsidRPr="005434F3">
              <w:rPr>
                <w:rFonts w:ascii="MS Reference Sans Serif" w:hAnsi="MS Reference Sans Serif"/>
                <w:color w:val="000000"/>
                <w:sz w:val="12"/>
                <w:szCs w:val="12"/>
              </w:rPr>
              <w:t>ribociclib</w:t>
            </w:r>
            <w:proofErr w:type="spellEnd"/>
            <w:r w:rsidRPr="005434F3">
              <w:rPr>
                <w:rFonts w:ascii="MS Reference Sans Serif" w:hAnsi="MS Reference Sans Serif"/>
                <w:color w:val="000000"/>
                <w:sz w:val="12"/>
                <w:szCs w:val="12"/>
              </w:rPr>
              <w:t xml:space="preserve">, </w:t>
            </w:r>
            <w:proofErr w:type="spellStart"/>
            <w:r w:rsidRPr="005434F3">
              <w:rPr>
                <w:rFonts w:ascii="MS Reference Sans Serif" w:hAnsi="MS Reference Sans Serif"/>
                <w:color w:val="000000"/>
                <w:sz w:val="12"/>
                <w:szCs w:val="12"/>
              </w:rPr>
              <w:t>abemaciclib</w:t>
            </w:r>
            <w:proofErr w:type="spellEnd"/>
            <w:r w:rsidRPr="005434F3">
              <w:rPr>
                <w:rFonts w:ascii="MS Reference Sans Serif" w:hAnsi="MS Reference Sans Serif"/>
                <w:color w:val="000000"/>
                <w:sz w:val="12"/>
                <w:szCs w:val="12"/>
              </w:rPr>
              <w:t>/</w:t>
            </w:r>
            <w:proofErr w:type="spellStart"/>
            <w:r w:rsidRPr="005434F3">
              <w:rPr>
                <w:rFonts w:ascii="MS Reference Sans Serif" w:hAnsi="MS Reference Sans Serif"/>
                <w:color w:val="000000"/>
                <w:sz w:val="12"/>
                <w:szCs w:val="12"/>
              </w:rPr>
              <w:t>fulvestrant</w:t>
            </w:r>
            <w:proofErr w:type="spellEnd"/>
            <w:r w:rsidRPr="005434F3">
              <w:rPr>
                <w:rFonts w:ascii="MS Reference Sans Serif" w:hAnsi="MS Reference Sans Serif"/>
                <w:color w:val="000000"/>
                <w:sz w:val="12"/>
                <w:szCs w:val="12"/>
              </w:rPr>
              <w:t xml:space="preserve">, </w:t>
            </w:r>
            <w:proofErr w:type="spellStart"/>
            <w:r w:rsidRPr="005434F3">
              <w:rPr>
                <w:rFonts w:ascii="MS Reference Sans Serif" w:hAnsi="MS Reference Sans Serif"/>
                <w:color w:val="000000"/>
                <w:sz w:val="12"/>
                <w:szCs w:val="12"/>
              </w:rPr>
              <w:t>alvocidib</w:t>
            </w:r>
            <w:proofErr w:type="spellEnd"/>
          </w:p>
          <w:p w14:paraId="6845626D" w14:textId="77777777" w:rsidR="00681716" w:rsidRPr="005434F3" w:rsidRDefault="00681716" w:rsidP="008363D9">
            <w:pPr>
              <w:jc w:val="center"/>
              <w:rPr>
                <w:rFonts w:ascii="MS Reference Sans Serif" w:hAnsi="MS Reference Sans Serif"/>
                <w:color w:val="000000"/>
                <w:sz w:val="12"/>
                <w:szCs w:val="12"/>
              </w:rPr>
            </w:pPr>
          </w:p>
        </w:tc>
      </w:tr>
      <w:tr w:rsidR="00681716" w:rsidRPr="00BD461E" w14:paraId="0E5191F0" w14:textId="77777777" w:rsidTr="00D313CB">
        <w:trPr>
          <w:trHeight w:val="300"/>
          <w:jc w:val="center"/>
        </w:trPr>
        <w:tc>
          <w:tcPr>
            <w:tcW w:w="1345" w:type="dxa"/>
            <w:shd w:val="clear" w:color="auto" w:fill="auto"/>
            <w:vAlign w:val="center"/>
          </w:tcPr>
          <w:p w14:paraId="005775EC" w14:textId="77777777" w:rsidR="00681716" w:rsidRPr="00150D5D" w:rsidRDefault="00681716" w:rsidP="008363D9">
            <w:pPr>
              <w:spacing w:after="0"/>
              <w:jc w:val="center"/>
              <w:rPr>
                <w:rFonts w:ascii="MS Reference Sans Serif" w:hAnsi="MS Reference Sans Serif"/>
                <w:b/>
                <w:color w:val="FF0000"/>
                <w:sz w:val="16"/>
                <w:szCs w:val="16"/>
              </w:rPr>
            </w:pPr>
            <w:r w:rsidRPr="00150D5D">
              <w:rPr>
                <w:rFonts w:ascii="MS Reference Sans Serif" w:hAnsi="MS Reference Sans Serif"/>
                <w:b/>
                <w:color w:val="FF0000"/>
                <w:sz w:val="16"/>
                <w:szCs w:val="16"/>
              </w:rPr>
              <w:t>CDK6</w:t>
            </w:r>
          </w:p>
          <w:p w14:paraId="365397D5" w14:textId="77777777" w:rsidR="00681716" w:rsidRPr="00BD461E" w:rsidRDefault="00681716" w:rsidP="008363D9">
            <w:pPr>
              <w:spacing w:after="0"/>
              <w:jc w:val="center"/>
              <w:rPr>
                <w:rFonts w:ascii="MS Reference Sans Serif" w:hAnsi="MS Reference Sans Serif"/>
                <w:sz w:val="16"/>
                <w:szCs w:val="16"/>
              </w:rPr>
            </w:pPr>
            <w:r w:rsidRPr="00BD461E">
              <w:rPr>
                <w:rFonts w:ascii="MS Reference Sans Serif" w:hAnsi="MS Reference Sans Serif"/>
                <w:sz w:val="16"/>
                <w:szCs w:val="16"/>
              </w:rPr>
              <w:t>Cyclin Dependent Kinase 6</w:t>
            </w:r>
          </w:p>
          <w:p w14:paraId="3FF48997" w14:textId="77777777" w:rsidR="00681716" w:rsidRPr="00BD461E" w:rsidRDefault="00681716" w:rsidP="008363D9">
            <w:pPr>
              <w:spacing w:after="0"/>
              <w:jc w:val="center"/>
              <w:rPr>
                <w:rFonts w:ascii="MS Reference Sans Serif" w:hAnsi="MS Reference Sans Serif"/>
                <w:b/>
                <w:color w:val="00B0F0"/>
                <w:sz w:val="16"/>
                <w:szCs w:val="16"/>
              </w:rPr>
            </w:pPr>
          </w:p>
        </w:tc>
        <w:tc>
          <w:tcPr>
            <w:tcW w:w="540" w:type="dxa"/>
            <w:shd w:val="clear" w:color="auto" w:fill="auto"/>
            <w:noWrap/>
            <w:vAlign w:val="center"/>
          </w:tcPr>
          <w:p w14:paraId="234F4B76"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224847_at</w:t>
            </w:r>
          </w:p>
        </w:tc>
        <w:tc>
          <w:tcPr>
            <w:tcW w:w="630" w:type="dxa"/>
            <w:shd w:val="clear" w:color="auto" w:fill="auto"/>
            <w:noWrap/>
            <w:vAlign w:val="center"/>
          </w:tcPr>
          <w:p w14:paraId="340EAD08"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w:t>
            </w:r>
            <w:r>
              <w:rPr>
                <w:rFonts w:ascii="MS Reference Sans Serif" w:hAnsi="MS Reference Sans Serif"/>
                <w:color w:val="000000"/>
                <w:sz w:val="16"/>
                <w:szCs w:val="16"/>
              </w:rPr>
              <w:t>I</w:t>
            </w:r>
            <w:r w:rsidRPr="00BD461E">
              <w:rPr>
                <w:rFonts w:ascii="MS Reference Sans Serif" w:hAnsi="MS Reference Sans Serif"/>
                <w:color w:val="000000"/>
                <w:sz w:val="16"/>
                <w:szCs w:val="16"/>
              </w:rPr>
              <w:t>)</w:t>
            </w:r>
          </w:p>
          <w:p w14:paraId="3210EA78" w14:textId="77777777" w:rsidR="00681716" w:rsidRPr="00BD461E" w:rsidRDefault="00681716" w:rsidP="00EC4988">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4DFFB9E9" w14:textId="77777777" w:rsidR="00681716" w:rsidRPr="00BD461E" w:rsidRDefault="00681716"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63%</w:t>
            </w:r>
          </w:p>
        </w:tc>
        <w:tc>
          <w:tcPr>
            <w:tcW w:w="900" w:type="dxa"/>
            <w:shd w:val="clear" w:color="auto" w:fill="auto"/>
            <w:vAlign w:val="center"/>
          </w:tcPr>
          <w:p w14:paraId="668C01F3" w14:textId="77777777" w:rsidR="00681716" w:rsidRPr="00BD461E" w:rsidRDefault="00681716"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2433AD1B" w14:textId="77777777" w:rsidR="00681716" w:rsidRPr="00BD461E" w:rsidRDefault="00681716"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6D84B8E0" w14:textId="77777777" w:rsidR="00681716" w:rsidRPr="00BD461E" w:rsidRDefault="00681716" w:rsidP="008363D9">
            <w:pPr>
              <w:jc w:val="center"/>
              <w:rPr>
                <w:rFonts w:ascii="MS Reference Sans Serif" w:hAnsi="MS Reference Sans Serif"/>
                <w:sz w:val="16"/>
                <w:szCs w:val="18"/>
              </w:rPr>
            </w:pPr>
          </w:p>
        </w:tc>
        <w:tc>
          <w:tcPr>
            <w:tcW w:w="990" w:type="dxa"/>
            <w:shd w:val="clear" w:color="auto" w:fill="auto"/>
            <w:vAlign w:val="center"/>
          </w:tcPr>
          <w:p w14:paraId="17B561F0" w14:textId="77777777" w:rsidR="00681716" w:rsidRPr="00BD461E" w:rsidRDefault="00681716" w:rsidP="008363D9">
            <w:pPr>
              <w:jc w:val="center"/>
              <w:rPr>
                <w:rFonts w:ascii="MS Reference Sans Serif" w:hAnsi="MS Reference Sans Serif"/>
                <w:sz w:val="16"/>
                <w:szCs w:val="18"/>
              </w:rPr>
            </w:pPr>
          </w:p>
        </w:tc>
        <w:tc>
          <w:tcPr>
            <w:tcW w:w="990" w:type="dxa"/>
            <w:shd w:val="clear" w:color="auto" w:fill="auto"/>
            <w:vAlign w:val="center"/>
          </w:tcPr>
          <w:p w14:paraId="247AF1B5" w14:textId="77777777" w:rsidR="00681716" w:rsidRPr="00BD461E" w:rsidRDefault="00681716" w:rsidP="008363D9">
            <w:pPr>
              <w:jc w:val="center"/>
              <w:rPr>
                <w:rFonts w:ascii="MS Reference Sans Serif" w:hAnsi="MS Reference Sans Serif"/>
                <w:color w:val="000000"/>
                <w:sz w:val="16"/>
                <w:szCs w:val="18"/>
              </w:rPr>
            </w:pPr>
          </w:p>
        </w:tc>
        <w:tc>
          <w:tcPr>
            <w:tcW w:w="990" w:type="dxa"/>
            <w:shd w:val="clear" w:color="auto" w:fill="auto"/>
            <w:vAlign w:val="center"/>
          </w:tcPr>
          <w:p w14:paraId="1B97651A" w14:textId="77777777" w:rsidR="00681716" w:rsidRPr="00BD461E" w:rsidRDefault="00681716" w:rsidP="008363D9">
            <w:pPr>
              <w:jc w:val="center"/>
              <w:rPr>
                <w:rFonts w:ascii="MS Reference Sans Serif" w:hAnsi="MS Reference Sans Serif"/>
                <w:color w:val="000000"/>
                <w:sz w:val="16"/>
                <w:szCs w:val="18"/>
              </w:rPr>
            </w:pPr>
          </w:p>
        </w:tc>
        <w:tc>
          <w:tcPr>
            <w:tcW w:w="985" w:type="dxa"/>
            <w:shd w:val="clear" w:color="auto" w:fill="auto"/>
            <w:noWrap/>
            <w:vAlign w:val="center"/>
          </w:tcPr>
          <w:p w14:paraId="1A0E60B4" w14:textId="77777777" w:rsidR="00681716" w:rsidRPr="00BD461E" w:rsidRDefault="00681716" w:rsidP="008363D9">
            <w:pPr>
              <w:jc w:val="center"/>
              <w:rPr>
                <w:rFonts w:ascii="MS Reference Sans Serif" w:hAnsi="MS Reference Sans Serif"/>
                <w:color w:val="000000"/>
                <w:sz w:val="16"/>
                <w:szCs w:val="18"/>
              </w:rPr>
            </w:pPr>
          </w:p>
        </w:tc>
        <w:tc>
          <w:tcPr>
            <w:tcW w:w="985" w:type="dxa"/>
            <w:vMerge/>
            <w:vAlign w:val="center"/>
          </w:tcPr>
          <w:p w14:paraId="34A08D18" w14:textId="708480D5" w:rsidR="00681716" w:rsidRPr="005434F3" w:rsidRDefault="00681716" w:rsidP="00D313CB">
            <w:pPr>
              <w:jc w:val="center"/>
              <w:rPr>
                <w:rFonts w:ascii="MS Reference Sans Serif" w:hAnsi="MS Reference Sans Serif"/>
                <w:color w:val="000000"/>
                <w:sz w:val="12"/>
                <w:szCs w:val="12"/>
              </w:rPr>
            </w:pPr>
          </w:p>
        </w:tc>
      </w:tr>
      <w:tr w:rsidR="004C0DE9" w:rsidRPr="00BD461E" w14:paraId="7297EA76" w14:textId="77777777" w:rsidTr="00D313CB">
        <w:trPr>
          <w:trHeight w:val="1322"/>
          <w:jc w:val="center"/>
        </w:trPr>
        <w:tc>
          <w:tcPr>
            <w:tcW w:w="1345" w:type="dxa"/>
            <w:shd w:val="clear" w:color="auto" w:fill="auto"/>
            <w:vAlign w:val="center"/>
          </w:tcPr>
          <w:p w14:paraId="6A584AD9" w14:textId="77777777" w:rsidR="004C0DE9" w:rsidRPr="00BD461E" w:rsidRDefault="004C0DE9" w:rsidP="008363D9">
            <w:pPr>
              <w:spacing w:after="0"/>
              <w:jc w:val="center"/>
              <w:rPr>
                <w:rFonts w:ascii="MS Reference Sans Serif" w:hAnsi="MS Reference Sans Serif"/>
                <w:b/>
                <w:color w:val="00B0F0"/>
                <w:sz w:val="16"/>
                <w:szCs w:val="16"/>
              </w:rPr>
            </w:pPr>
            <w:r w:rsidRPr="00BD461E">
              <w:rPr>
                <w:rFonts w:ascii="MS Reference Sans Serif" w:hAnsi="MS Reference Sans Serif"/>
                <w:b/>
                <w:color w:val="00B0F0"/>
                <w:sz w:val="16"/>
                <w:szCs w:val="16"/>
              </w:rPr>
              <w:t>COL27A1</w:t>
            </w:r>
          </w:p>
          <w:p w14:paraId="583C5C8B" w14:textId="77777777" w:rsidR="004C0DE9" w:rsidRPr="00BD461E" w:rsidRDefault="004C0DE9" w:rsidP="008363D9">
            <w:pPr>
              <w:spacing w:after="0"/>
              <w:jc w:val="center"/>
              <w:rPr>
                <w:rFonts w:ascii="MS Reference Sans Serif" w:hAnsi="MS Reference Sans Serif"/>
                <w:color w:val="00B0F0"/>
                <w:sz w:val="16"/>
                <w:szCs w:val="16"/>
              </w:rPr>
            </w:pPr>
            <w:r w:rsidRPr="00BD461E">
              <w:rPr>
                <w:rFonts w:ascii="MS Reference Sans Serif" w:hAnsi="MS Reference Sans Serif"/>
                <w:sz w:val="16"/>
                <w:szCs w:val="16"/>
              </w:rPr>
              <w:t>Collagen Type XXVII Alpha 1 Chain</w:t>
            </w:r>
          </w:p>
        </w:tc>
        <w:tc>
          <w:tcPr>
            <w:tcW w:w="540" w:type="dxa"/>
            <w:shd w:val="clear" w:color="auto" w:fill="auto"/>
            <w:noWrap/>
            <w:vAlign w:val="center"/>
          </w:tcPr>
          <w:p w14:paraId="1EB7280D"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225293_at</w:t>
            </w:r>
          </w:p>
        </w:tc>
        <w:tc>
          <w:tcPr>
            <w:tcW w:w="630" w:type="dxa"/>
            <w:shd w:val="clear" w:color="auto" w:fill="auto"/>
            <w:noWrap/>
            <w:vAlign w:val="center"/>
          </w:tcPr>
          <w:p w14:paraId="73882F3F" w14:textId="77777777" w:rsidR="004C0DE9" w:rsidRPr="00BD461E" w:rsidRDefault="004C0DE9" w:rsidP="008363D9">
            <w:pPr>
              <w:spacing w:after="0"/>
              <w:jc w:val="center"/>
              <w:rPr>
                <w:rFonts w:ascii="MS Reference Sans Serif" w:hAnsi="MS Reference Sans Serif"/>
                <w:color w:val="000000"/>
                <w:sz w:val="16"/>
                <w:szCs w:val="16"/>
              </w:rPr>
            </w:pPr>
          </w:p>
          <w:p w14:paraId="4A896A63" w14:textId="77777777" w:rsidR="004C0DE9" w:rsidRPr="00BD461E" w:rsidRDefault="004C0DE9" w:rsidP="008363D9">
            <w:pPr>
              <w:spacing w:after="0"/>
              <w:rPr>
                <w:rFonts w:ascii="MS Reference Sans Serif" w:hAnsi="MS Reference Sans Serif"/>
                <w:color w:val="000000"/>
                <w:sz w:val="16"/>
                <w:szCs w:val="16"/>
              </w:rPr>
            </w:pPr>
            <w:r w:rsidRPr="00BD461E">
              <w:rPr>
                <w:rFonts w:ascii="MS Reference Sans Serif" w:hAnsi="MS Reference Sans Serif"/>
                <w:color w:val="000000"/>
                <w:sz w:val="16"/>
                <w:szCs w:val="16"/>
              </w:rPr>
              <w:t>(D)</w:t>
            </w:r>
          </w:p>
          <w:p w14:paraId="14C34464" w14:textId="77777777" w:rsidR="004C0DE9" w:rsidRPr="00BD461E" w:rsidRDefault="004C0DE9" w:rsidP="008363D9">
            <w:pPr>
              <w:spacing w:after="0"/>
              <w:rPr>
                <w:rFonts w:ascii="MS Reference Sans Serif" w:hAnsi="MS Reference Sans Serif"/>
                <w:color w:val="000000"/>
                <w:sz w:val="16"/>
                <w:szCs w:val="16"/>
              </w:rPr>
            </w:pPr>
            <w:r w:rsidRPr="00BD461E">
              <w:rPr>
                <w:rFonts w:ascii="MS Reference Sans Serif" w:hAnsi="MS Reference Sans Serif"/>
                <w:color w:val="000000"/>
                <w:sz w:val="16"/>
                <w:szCs w:val="16"/>
              </w:rPr>
              <w:t>DE/4</w:t>
            </w:r>
          </w:p>
          <w:p w14:paraId="22235D70" w14:textId="77777777" w:rsidR="004C0DE9" w:rsidRPr="00BD461E" w:rsidRDefault="004C0DE9" w:rsidP="008363D9">
            <w:pPr>
              <w:spacing w:after="0"/>
              <w:rPr>
                <w:rFonts w:ascii="MS Reference Sans Serif" w:hAnsi="MS Reference Sans Serif"/>
                <w:color w:val="000000"/>
                <w:sz w:val="16"/>
                <w:szCs w:val="16"/>
              </w:rPr>
            </w:pPr>
            <w:r>
              <w:rPr>
                <w:rFonts w:ascii="MS Reference Sans Serif" w:hAnsi="MS Reference Sans Serif"/>
                <w:color w:val="000000"/>
                <w:sz w:val="16"/>
                <w:szCs w:val="16"/>
              </w:rPr>
              <w:t>79%</w:t>
            </w:r>
          </w:p>
        </w:tc>
        <w:tc>
          <w:tcPr>
            <w:tcW w:w="900" w:type="dxa"/>
            <w:shd w:val="clear" w:color="auto" w:fill="auto"/>
            <w:vAlign w:val="center"/>
          </w:tcPr>
          <w:p w14:paraId="41C45280"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239DD6E9" w14:textId="77777777" w:rsidR="004C0DE9" w:rsidRPr="00E64428" w:rsidRDefault="004C0DE9" w:rsidP="00E64428">
            <w:pPr>
              <w:pStyle w:val="NoSpacing"/>
              <w:jc w:val="center"/>
              <w:rPr>
                <w:rFonts w:ascii="MS Reference Sans Serif" w:hAnsi="MS Reference Sans Serif"/>
                <w:sz w:val="16"/>
                <w:szCs w:val="16"/>
              </w:rPr>
            </w:pPr>
            <w:r w:rsidRPr="00E64428">
              <w:rPr>
                <w:rFonts w:ascii="MS Reference Sans Serif" w:hAnsi="MS Reference Sans Serif"/>
                <w:sz w:val="16"/>
                <w:szCs w:val="16"/>
              </w:rPr>
              <w:t>7.47E-01/2</w:t>
            </w:r>
          </w:p>
          <w:p w14:paraId="794A7D63" w14:textId="77777777" w:rsidR="004C0DE9" w:rsidRPr="00BD461E" w:rsidRDefault="004C0DE9" w:rsidP="00E64428">
            <w:pPr>
              <w:pStyle w:val="NoSpacing"/>
              <w:jc w:val="center"/>
              <w:rPr>
                <w:szCs w:val="18"/>
              </w:rPr>
            </w:pPr>
            <w:r w:rsidRPr="00E64428">
              <w:rPr>
                <w:rFonts w:ascii="MS Reference Sans Serif" w:hAnsi="MS Reference Sans Serif"/>
                <w:sz w:val="16"/>
                <w:szCs w:val="16"/>
              </w:rPr>
              <w:t>Stepwise</w:t>
            </w:r>
          </w:p>
        </w:tc>
        <w:tc>
          <w:tcPr>
            <w:tcW w:w="1080" w:type="dxa"/>
            <w:shd w:val="clear" w:color="auto" w:fill="auto"/>
            <w:vAlign w:val="center"/>
          </w:tcPr>
          <w:p w14:paraId="39B92983"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0F7A6BD2"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668719F9"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67FC589F" w14:textId="77777777" w:rsidR="004C0DE9" w:rsidRPr="00DC6624" w:rsidRDefault="004C0DE9" w:rsidP="00194E8B">
            <w:pPr>
              <w:pStyle w:val="NoSpacing"/>
              <w:jc w:val="center"/>
              <w:rPr>
                <w:rFonts w:ascii="MS Reference Sans Serif" w:hAnsi="MS Reference Sans Serif"/>
                <w:sz w:val="16"/>
                <w:szCs w:val="16"/>
              </w:rPr>
            </w:pPr>
            <w:r w:rsidRPr="00DC6624">
              <w:rPr>
                <w:rFonts w:ascii="MS Reference Sans Serif" w:hAnsi="MS Reference Sans Serif"/>
                <w:sz w:val="16"/>
                <w:szCs w:val="16"/>
              </w:rPr>
              <w:t>(I)</w:t>
            </w:r>
          </w:p>
          <w:p w14:paraId="56E0AC91" w14:textId="523A8DA1" w:rsidR="004C0DE9" w:rsidRPr="00BD461E" w:rsidRDefault="004C0DE9" w:rsidP="004045CE">
            <w:pPr>
              <w:pStyle w:val="NoSpacing"/>
              <w:jc w:val="center"/>
            </w:pPr>
            <w:r w:rsidRPr="00DC6624">
              <w:rPr>
                <w:rFonts w:ascii="MS Reference Sans Serif" w:hAnsi="MS Reference Sans Serif"/>
                <w:sz w:val="16"/>
                <w:szCs w:val="16"/>
              </w:rPr>
              <w:t xml:space="preserve">AMY Lithium </w:t>
            </w:r>
            <w:hyperlink w:anchor="_ENREF_280" w:tooltip="Youngs, 2006 #31726" w:history="1">
              <w:r w:rsidR="004045CE">
                <w:rPr>
                  <w:rFonts w:ascii="MS Reference Sans Serif" w:hAnsi="MS Reference Sans Serif"/>
                  <w:sz w:val="16"/>
                  <w:szCs w:val="16"/>
                </w:rPr>
                <w:fldChar w:fldCharType="begin">
                  <w:fldData xml:space="preserve">PEVuZE5vdGU+PENpdGU+PEF1dGhvcj5Zb3VuZ3M8L0F1dGhvcj48WWVhcj4yMDA2PC9ZZWFyPjxS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PEVuZE5vdGU+PENpdGU+PEF1dGhvcj5Zb3VuZ3M8L0F1dGhvcj48WWVhcj4yMDA2PC9ZZWFyPjxS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Pr>
                  <w:rFonts w:ascii="MS Reference Sans Serif" w:hAnsi="MS Reference Sans Serif"/>
                  <w:sz w:val="16"/>
                  <w:szCs w:val="16"/>
                </w:rPr>
              </w:r>
              <w:r w:rsidR="004045CE">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280</w:t>
              </w:r>
              <w:r w:rsidR="004045CE">
                <w:rPr>
                  <w:rFonts w:ascii="MS Reference Sans Serif" w:hAnsi="MS Reference Sans Serif"/>
                  <w:sz w:val="16"/>
                  <w:szCs w:val="16"/>
                </w:rPr>
                <w:fldChar w:fldCharType="end"/>
              </w:r>
            </w:hyperlink>
          </w:p>
        </w:tc>
        <w:tc>
          <w:tcPr>
            <w:tcW w:w="985" w:type="dxa"/>
            <w:shd w:val="clear" w:color="auto" w:fill="auto"/>
            <w:noWrap/>
            <w:vAlign w:val="center"/>
          </w:tcPr>
          <w:p w14:paraId="04492A98"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05F3BCA0" w14:textId="4D65360F" w:rsidR="004C0DE9" w:rsidRPr="005434F3" w:rsidRDefault="004C0DE9" w:rsidP="00D313CB">
            <w:pPr>
              <w:jc w:val="center"/>
              <w:rPr>
                <w:rFonts w:ascii="MS Reference Sans Serif" w:hAnsi="MS Reference Sans Serif"/>
                <w:color w:val="000000"/>
                <w:sz w:val="12"/>
                <w:szCs w:val="12"/>
              </w:rPr>
            </w:pPr>
          </w:p>
        </w:tc>
      </w:tr>
      <w:tr w:rsidR="004C0DE9" w:rsidRPr="00BD461E" w14:paraId="56AF35E4" w14:textId="77777777" w:rsidTr="00D313CB">
        <w:trPr>
          <w:trHeight w:val="300"/>
          <w:jc w:val="center"/>
        </w:trPr>
        <w:tc>
          <w:tcPr>
            <w:tcW w:w="1345" w:type="dxa"/>
            <w:shd w:val="clear" w:color="auto" w:fill="auto"/>
            <w:vAlign w:val="center"/>
            <w:hideMark/>
          </w:tcPr>
          <w:p w14:paraId="490AB4BE"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b/>
                <w:color w:val="00B0F0"/>
                <w:sz w:val="16"/>
                <w:szCs w:val="18"/>
              </w:rPr>
              <w:t>COMT</w:t>
            </w:r>
            <w:r w:rsidRPr="00BD461E">
              <w:rPr>
                <w:rFonts w:ascii="MS Reference Sans Serif" w:eastAsia="Times New Roman" w:hAnsi="MS Reference Sans Serif" w:cs="Times New Roman"/>
                <w:color w:val="000000"/>
                <w:sz w:val="16"/>
                <w:szCs w:val="18"/>
              </w:rPr>
              <w:br/>
              <w:t>Catechol-O-Methyltransferase</w:t>
            </w:r>
          </w:p>
        </w:tc>
        <w:tc>
          <w:tcPr>
            <w:tcW w:w="540" w:type="dxa"/>
            <w:shd w:val="clear" w:color="auto" w:fill="auto"/>
            <w:noWrap/>
            <w:vAlign w:val="center"/>
            <w:hideMark/>
          </w:tcPr>
          <w:p w14:paraId="3AC4AAE0"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213981_at; 216204_at</w:t>
            </w:r>
          </w:p>
        </w:tc>
        <w:tc>
          <w:tcPr>
            <w:tcW w:w="630" w:type="dxa"/>
            <w:shd w:val="clear" w:color="auto" w:fill="auto"/>
            <w:noWrap/>
            <w:vAlign w:val="center"/>
            <w:hideMark/>
          </w:tcPr>
          <w:p w14:paraId="25DC22A7" w14:textId="77777777" w:rsidR="004C0DE9" w:rsidRPr="00B63BC7" w:rsidRDefault="004C0DE9" w:rsidP="001F6FDB">
            <w:pPr>
              <w:spacing w:after="0" w:line="240" w:lineRule="auto"/>
              <w:jc w:val="center"/>
              <w:rPr>
                <w:rFonts w:ascii="MS Reference Sans Serif" w:eastAsia="Times New Roman" w:hAnsi="MS Reference Sans Serif" w:cs="Microsoft Sans Serif"/>
                <w:color w:val="000000" w:themeColor="text1"/>
                <w:sz w:val="16"/>
                <w:szCs w:val="16"/>
              </w:rPr>
            </w:pPr>
            <w:r w:rsidRPr="00B63BC7">
              <w:rPr>
                <w:rFonts w:ascii="MS Reference Sans Serif" w:eastAsia="Times New Roman" w:hAnsi="MS Reference Sans Serif" w:cs="Microsoft Sans Serif"/>
                <w:color w:val="000000" w:themeColor="text1"/>
                <w:sz w:val="16"/>
                <w:szCs w:val="16"/>
              </w:rPr>
              <w:t>(D)</w:t>
            </w:r>
            <w:r w:rsidRPr="00B63BC7">
              <w:rPr>
                <w:rFonts w:ascii="MS Reference Sans Serif" w:eastAsia="Times New Roman" w:hAnsi="MS Reference Sans Serif" w:cs="Microsoft Sans Serif"/>
                <w:color w:val="000000" w:themeColor="text1"/>
                <w:sz w:val="16"/>
                <w:szCs w:val="16"/>
              </w:rPr>
              <w:br/>
              <w:t>DE/4</w:t>
            </w:r>
          </w:p>
          <w:p w14:paraId="092A1AE4" w14:textId="77777777" w:rsidR="004C0DE9" w:rsidRPr="00BD461E" w:rsidRDefault="004C0DE9" w:rsidP="001F6FDB">
            <w:pPr>
              <w:spacing w:after="0" w:line="240" w:lineRule="auto"/>
              <w:jc w:val="center"/>
              <w:rPr>
                <w:rFonts w:ascii="MS Reference Sans Serif" w:eastAsia="Times New Roman" w:hAnsi="MS Reference Sans Serif" w:cs="Times New Roman"/>
                <w:color w:val="000000"/>
                <w:sz w:val="16"/>
                <w:szCs w:val="18"/>
              </w:rPr>
            </w:pPr>
            <w:r w:rsidRPr="00B63BC7">
              <w:rPr>
                <w:rFonts w:ascii="MS Reference Sans Serif" w:eastAsia="Times New Roman" w:hAnsi="MS Reference Sans Serif" w:cs="Microsoft Sans Serif"/>
                <w:color w:val="000000" w:themeColor="text1"/>
                <w:sz w:val="16"/>
                <w:szCs w:val="16"/>
              </w:rPr>
              <w:t>54%</w:t>
            </w:r>
          </w:p>
        </w:tc>
        <w:tc>
          <w:tcPr>
            <w:tcW w:w="900" w:type="dxa"/>
            <w:shd w:val="clear" w:color="auto" w:fill="auto"/>
            <w:vAlign w:val="center"/>
            <w:hideMark/>
          </w:tcPr>
          <w:p w14:paraId="2F56557A" w14:textId="77777777" w:rsidR="004C0DE9" w:rsidRPr="00BD461E" w:rsidRDefault="004C0DE9" w:rsidP="00BD461E">
            <w:pPr>
              <w:spacing w:after="0" w:line="240" w:lineRule="auto"/>
              <w:jc w:val="center"/>
              <w:rPr>
                <w:rFonts w:ascii="MS Reference Sans Serif" w:eastAsia="Times New Roman" w:hAnsi="MS Reference Sans Serif" w:cs="Times New Roman"/>
                <w:sz w:val="16"/>
                <w:szCs w:val="18"/>
              </w:rPr>
            </w:pPr>
            <w:r w:rsidRPr="0006087D">
              <w:rPr>
                <w:rFonts w:ascii="MS Reference Sans Serif" w:hAnsi="MS Reference Sans Serif"/>
                <w:color w:val="000000"/>
                <w:sz w:val="16"/>
                <w:szCs w:val="18"/>
              </w:rPr>
              <w:t>8</w:t>
            </w:r>
          </w:p>
        </w:tc>
        <w:tc>
          <w:tcPr>
            <w:tcW w:w="900" w:type="dxa"/>
            <w:shd w:val="clear" w:color="auto" w:fill="auto"/>
            <w:vAlign w:val="center"/>
            <w:hideMark/>
          </w:tcPr>
          <w:p w14:paraId="1E19E916"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NS</w:t>
            </w:r>
          </w:p>
        </w:tc>
        <w:tc>
          <w:tcPr>
            <w:tcW w:w="1080" w:type="dxa"/>
            <w:shd w:val="clear" w:color="auto" w:fill="auto"/>
            <w:vAlign w:val="center"/>
          </w:tcPr>
          <w:p w14:paraId="630FBA92" w14:textId="3E1D2159" w:rsidR="004C0DE9" w:rsidRPr="00BD461E" w:rsidRDefault="004C0DE9" w:rsidP="00BD461E">
            <w:pPr>
              <w:spacing w:after="0" w:line="240" w:lineRule="auto"/>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 xml:space="preserve">Morphine </w:t>
            </w:r>
            <w:hyperlink w:anchor="_ENREF_41" w:tooltip="Rakvag, 2008 #329" w:history="1">
              <w:r w:rsidR="004045CE" w:rsidRPr="00BD461E">
                <w:rPr>
                  <w:rFonts w:ascii="MS Reference Sans Serif" w:hAnsi="MS Reference Sans Serif"/>
                  <w:color w:val="000000"/>
                  <w:sz w:val="16"/>
                  <w:szCs w:val="18"/>
                </w:rPr>
                <w:fldChar w:fldCharType="begin">
                  <w:fldData xml:space="preserve">PEVuZE5vdGU+PENpdGU+PEF1dGhvcj5SYWt2YWc8L0F1dGhvcj48WWVhcj4yMDA4PC9ZZWFyPjxS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PEVuZE5vdGU+PENpdGU+PEF1dGhvcj5SYWt2YWc8L0F1dGhvcj48WWVhcj4yMDA4PC9ZZWFyPjxS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41</w:t>
              </w:r>
              <w:r w:rsidR="004045CE" w:rsidRPr="00BD461E">
                <w:rPr>
                  <w:rFonts w:ascii="MS Reference Sans Serif" w:hAnsi="MS Reference Sans Serif"/>
                  <w:color w:val="000000"/>
                  <w:sz w:val="16"/>
                  <w:szCs w:val="18"/>
                </w:rPr>
                <w:fldChar w:fldCharType="end"/>
              </w:r>
            </w:hyperlink>
          </w:p>
          <w:p w14:paraId="6D755B1D" w14:textId="77777777" w:rsidR="004C0DE9" w:rsidRPr="00BD461E" w:rsidRDefault="004C0DE9" w:rsidP="00BD461E">
            <w:pPr>
              <w:spacing w:after="0" w:line="240" w:lineRule="auto"/>
              <w:jc w:val="center"/>
              <w:rPr>
                <w:rFonts w:ascii="MS Reference Sans Serif" w:hAnsi="MS Reference Sans Serif"/>
                <w:color w:val="000000"/>
                <w:sz w:val="16"/>
                <w:szCs w:val="18"/>
              </w:rPr>
            </w:pPr>
          </w:p>
          <w:p w14:paraId="4A354CD7" w14:textId="5217992B" w:rsidR="004C0DE9" w:rsidRPr="00BD461E" w:rsidRDefault="004C0DE9" w:rsidP="004045C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hAnsi="MS Reference Sans Serif"/>
                <w:color w:val="000000"/>
                <w:sz w:val="16"/>
                <w:szCs w:val="18"/>
              </w:rPr>
              <w:t xml:space="preserve">Thermal </w:t>
            </w:r>
            <w:hyperlink w:anchor="_ENREF_218" w:tooltip="Nielsen, 2017 #9" w:history="1">
              <w:r w:rsidR="004045CE" w:rsidRPr="00BD461E">
                <w:rPr>
                  <w:rFonts w:ascii="MS Reference Sans Serif" w:hAnsi="MS Reference Sans Serif"/>
                  <w:color w:val="000000"/>
                  <w:sz w:val="16"/>
                  <w:szCs w:val="18"/>
                </w:rPr>
                <w:fldChar w:fldCharType="begin"/>
              </w:r>
              <w:r w:rsidR="004045CE">
                <w:rPr>
                  <w:rFonts w:ascii="MS Reference Sans Serif" w:hAnsi="MS Reference Sans Serif"/>
                  <w:color w:val="000000"/>
                  <w:sz w:val="16"/>
                  <w:szCs w:val="18"/>
                </w:rPr>
                <w:instrText xml:space="preserve"> ADDIN EN.CITE &lt;EndNote&gt;&lt;Cite&gt;&lt;Author&gt;Nielsen&lt;/Author&gt;&lt;Year&gt;2017&lt;/Year&gt;&lt;RecNum&gt;9&lt;/RecNum&gt;&lt;DisplayText&gt;&lt;style face="superscript"&gt;218&lt;/style&gt;&lt;/DisplayText&gt;&lt;record&gt;&lt;rec-number&gt;9&lt;/rec-number&gt;&lt;foreign-keys&gt;&lt;key app="EN" db-id="rx0tt92vzde02oefeptptd5wefwzztv5f0aw" timestamp="0"&gt;9&lt;/key&gt;&lt;/foreign-keys&gt;&lt;ref-type name="Journal Article"&gt;17&lt;/ref-type&gt;&lt;contributors&gt;&lt;authors&gt;&lt;author&gt;Nielsen, L. M.&lt;/author&gt;&lt;author&gt;Christrup, L. L.&lt;/author&gt;&lt;author&gt;Sato, H.&lt;/author&gt;&lt;author&gt;Drewes, A. M.&lt;/author&gt;&lt;author&gt;Olesen, A. E.&lt;/author&gt;&lt;/authors&gt;&lt;/contributors&gt;&lt;auth-address&gt;Mech-Sense, Department of Gastroenterology and Hepatology, Aalborg University Hospital, Aalborg, Denmark.&amp;#xD;Department of Drug Design and Pharmacology, Faculty of Health and Medical Sciences, University of Copenhagen, Copenhagen, Denmark.&amp;#xD;Interstitial Lung Disease Unit, Royal Brompton Hospital &amp;amp; National Heart and Lung Institute, Imperial College London, London, UK.&amp;#xD;Department of Clinical Medicine, Aalborg University, Aalborg, Denmark.&lt;/auth-address&gt;&lt;titles&gt;&lt;title&gt;Genetic Influences of OPRM1, OPRD1 and COMT on Morphine Analgesia in a Multi-Modal, Multi-Tissue Human Experimental Pain Model&lt;/title&gt;&lt;secondary-title&gt;Basic Clin Pharmacol Toxicol&lt;/secondary-title&gt;&lt;alt-title&gt;Basic &amp;amp; clinical pharmacology &amp;amp; toxicology&lt;/alt-title&gt;&lt;/titles&gt;&lt;periodical&gt;&lt;full-title&gt;Basic Clin Pharmacol Toxicol&lt;/full-title&gt;&lt;abbr-1&gt;Basic &amp;amp; clinical pharmacology &amp;amp; toxicology&lt;/abbr-1&gt;&lt;/periodical&gt;&lt;alt-periodical&gt;&lt;full-title&gt;Basic Clin Pharmacol Toxicol&lt;/full-title&gt;&lt;abbr-1&gt;Basic &amp;amp; clinical pharmacology &amp;amp; toxicology&lt;/abbr-1&gt;&lt;/alt-periodical&gt;&lt;dates&gt;&lt;year&gt;2017&lt;/year&gt;&lt;pub-dates&gt;&lt;date&gt;Jan 13&lt;/date&gt;&lt;/pub-dates&gt;&lt;/dates&gt;&lt;isbn&gt;1742-7843 (Electronic)&amp;#xD;1742-7835 (Linking)&lt;/isbn&gt;&lt;accession-num&gt;28084056&lt;/accession-num&gt;&lt;urls&gt;&lt;related-urls&gt;&lt;url&gt;http://www.ncbi.nlm.nih.gov/pubmed/28084056&lt;/url&gt;&lt;/related-urls&gt;&lt;/urls&gt;&lt;electronic-resource-num&gt;10.1111/bcpt.12757&lt;/electronic-resource-num&gt;&lt;/record&gt;&lt;/Cite&gt;&lt;/EndNote&gt;</w:instrText>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218</w:t>
              </w:r>
              <w:r w:rsidR="004045CE" w:rsidRPr="00BD461E">
                <w:rPr>
                  <w:rFonts w:ascii="MS Reference Sans Serif" w:hAnsi="MS Reference Sans Serif"/>
                  <w:color w:val="000000"/>
                  <w:sz w:val="16"/>
                  <w:szCs w:val="18"/>
                </w:rPr>
                <w:fldChar w:fldCharType="end"/>
              </w:r>
            </w:hyperlink>
          </w:p>
        </w:tc>
        <w:tc>
          <w:tcPr>
            <w:tcW w:w="990" w:type="dxa"/>
            <w:shd w:val="clear" w:color="auto" w:fill="auto"/>
            <w:vAlign w:val="center"/>
          </w:tcPr>
          <w:p w14:paraId="79D19DC2" w14:textId="77777777" w:rsidR="004C0DE9" w:rsidRPr="00BD461E" w:rsidRDefault="004C0DE9" w:rsidP="00BD461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br/>
            </w:r>
            <w:r w:rsidRPr="00BD461E">
              <w:rPr>
                <w:rFonts w:ascii="MS Reference Sans Serif" w:hAnsi="MS Reference Sans Serif"/>
                <w:color w:val="000000"/>
                <w:sz w:val="16"/>
                <w:szCs w:val="18"/>
              </w:rPr>
              <w:br/>
            </w:r>
          </w:p>
          <w:p w14:paraId="799E0A84" w14:textId="77777777" w:rsidR="004C0DE9" w:rsidRPr="00BD461E" w:rsidRDefault="004C0DE9" w:rsidP="00BD461E">
            <w:pPr>
              <w:jc w:val="center"/>
              <w:rPr>
                <w:rFonts w:ascii="MS Reference Sans Serif" w:hAnsi="MS Reference Sans Serif"/>
                <w:color w:val="000000"/>
                <w:sz w:val="16"/>
                <w:szCs w:val="18"/>
              </w:rPr>
            </w:pPr>
          </w:p>
          <w:p w14:paraId="3F0671A6" w14:textId="77777777" w:rsidR="004C0DE9" w:rsidRPr="00BD461E" w:rsidRDefault="004C0DE9" w:rsidP="00BD461E">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7542C558" w14:textId="77777777" w:rsidR="004C0DE9" w:rsidRPr="00BD461E" w:rsidRDefault="004C0DE9" w:rsidP="00BD461E">
            <w:pPr>
              <w:jc w:val="center"/>
              <w:rPr>
                <w:rFonts w:ascii="MS Reference Sans Serif" w:eastAsia="Times New Roman" w:hAnsi="MS Reference Sans Serif" w:cs="Times New Roman"/>
                <w:sz w:val="16"/>
                <w:szCs w:val="18"/>
              </w:rPr>
            </w:pPr>
          </w:p>
        </w:tc>
        <w:tc>
          <w:tcPr>
            <w:tcW w:w="990" w:type="dxa"/>
            <w:shd w:val="clear" w:color="auto" w:fill="auto"/>
            <w:vAlign w:val="center"/>
          </w:tcPr>
          <w:p w14:paraId="1D99AB38" w14:textId="45A77081" w:rsidR="004C0DE9" w:rsidRPr="003351AF"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Mood Stabilizers</w:t>
            </w:r>
            <w:hyperlink w:anchor="_ENREF_281" w:tooltip="Rybakowski, 2012 #10" w:history="1">
              <w:r w:rsidR="004045CE" w:rsidRPr="00BD461E">
                <w:rPr>
                  <w:rFonts w:ascii="MS Reference Sans Serif" w:hAnsi="MS Reference Sans Serif"/>
                  <w:color w:val="000000"/>
                  <w:sz w:val="16"/>
                  <w:szCs w:val="18"/>
                </w:rPr>
                <w:fldChar w:fldCharType="begin">
                  <w:fldData xml:space="preserve">PEVuZE5vdGU+PENpdGU+PEF1dGhvcj5SeWJha293c2tpPC9BdXRob3I+PFllYXI+MjAxMjwvWWVh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PEVuZE5vdGU+PENpdGU+PEF1dGhvcj5SeWJha293c2tpPC9BdXRob3I+PFllYXI+MjAxMjwvWWVh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281</w:t>
              </w:r>
              <w:r w:rsidR="004045CE" w:rsidRPr="00BD461E">
                <w:rPr>
                  <w:rFonts w:ascii="MS Reference Sans Serif" w:hAnsi="MS Reference Sans Serif"/>
                  <w:color w:val="000000"/>
                  <w:sz w:val="16"/>
                  <w:szCs w:val="18"/>
                </w:rPr>
                <w:fldChar w:fldCharType="end"/>
              </w:r>
            </w:hyperlink>
          </w:p>
        </w:tc>
        <w:tc>
          <w:tcPr>
            <w:tcW w:w="985" w:type="dxa"/>
            <w:shd w:val="clear" w:color="auto" w:fill="auto"/>
            <w:noWrap/>
            <w:vAlign w:val="center"/>
          </w:tcPr>
          <w:p w14:paraId="2B4A4CB3" w14:textId="466CFFF6" w:rsidR="004C0DE9" w:rsidRPr="00BD461E" w:rsidRDefault="004C0DE9" w:rsidP="00BD461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br/>
              <w:t xml:space="preserve">  </w:t>
            </w:r>
            <w:r w:rsidRPr="00BD461E">
              <w:rPr>
                <w:rFonts w:ascii="MS Reference Sans Serif" w:hAnsi="MS Reference Sans Serif"/>
                <w:color w:val="000000"/>
                <w:sz w:val="16"/>
                <w:szCs w:val="18"/>
              </w:rPr>
              <w:br/>
              <w:t xml:space="preserve">  (I) VT Clozapine</w:t>
            </w:r>
            <w:hyperlink w:anchor="_ENREF_156" w:tooltip="Le-Niculescu, 2007 #36500"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156</w:t>
              </w:r>
              <w:r w:rsidR="004045CE" w:rsidRPr="00BD461E">
                <w:rPr>
                  <w:rFonts w:ascii="MS Reference Sans Serif" w:hAnsi="MS Reference Sans Serif"/>
                  <w:color w:val="000000"/>
                  <w:sz w:val="16"/>
                  <w:szCs w:val="18"/>
                </w:rPr>
                <w:fldChar w:fldCharType="end"/>
              </w:r>
            </w:hyperlink>
          </w:p>
          <w:p w14:paraId="5C6D4232" w14:textId="77777777" w:rsidR="004C0DE9" w:rsidRPr="00BD461E" w:rsidRDefault="004C0DE9" w:rsidP="00BD461E">
            <w:pPr>
              <w:jc w:val="center"/>
              <w:rPr>
                <w:rFonts w:ascii="MS Reference Sans Serif" w:eastAsia="Times New Roman" w:hAnsi="MS Reference Sans Serif" w:cs="Times New Roman"/>
                <w:color w:val="000000"/>
                <w:sz w:val="16"/>
                <w:szCs w:val="18"/>
              </w:rPr>
            </w:pPr>
          </w:p>
        </w:tc>
        <w:tc>
          <w:tcPr>
            <w:tcW w:w="985" w:type="dxa"/>
            <w:vAlign w:val="center"/>
          </w:tcPr>
          <w:p w14:paraId="7395D8E8" w14:textId="3ED7C79F" w:rsidR="004C0DE9" w:rsidRPr="005434F3" w:rsidRDefault="004C0DE9" w:rsidP="00FA46B8">
            <w:pPr>
              <w:jc w:val="center"/>
              <w:rPr>
                <w:rFonts w:ascii="MS Reference Sans Serif" w:hAnsi="MS Reference Sans Serif"/>
                <w:color w:val="000000"/>
                <w:sz w:val="12"/>
                <w:szCs w:val="12"/>
              </w:rPr>
            </w:pPr>
          </w:p>
        </w:tc>
      </w:tr>
      <w:tr w:rsidR="004C0DE9" w:rsidRPr="00BD461E" w14:paraId="7D7B8DA1" w14:textId="77777777" w:rsidTr="00D313CB">
        <w:trPr>
          <w:trHeight w:val="1358"/>
          <w:jc w:val="center"/>
        </w:trPr>
        <w:tc>
          <w:tcPr>
            <w:tcW w:w="1345" w:type="dxa"/>
            <w:shd w:val="clear" w:color="auto" w:fill="auto"/>
            <w:vAlign w:val="center"/>
            <w:hideMark/>
          </w:tcPr>
          <w:p w14:paraId="1AB33E2D"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b/>
                <w:color w:val="00B0F0"/>
                <w:sz w:val="16"/>
                <w:szCs w:val="18"/>
              </w:rPr>
              <w:lastRenderedPageBreak/>
              <w:t>DCAF12</w:t>
            </w:r>
            <w:r w:rsidRPr="00BD461E">
              <w:rPr>
                <w:rFonts w:ascii="MS Reference Sans Serif" w:eastAsia="Times New Roman" w:hAnsi="MS Reference Sans Serif" w:cs="Times New Roman"/>
                <w:color w:val="000000"/>
                <w:sz w:val="16"/>
                <w:szCs w:val="18"/>
              </w:rPr>
              <w:br/>
              <w:t>DDB1 And CUL4 Associated Factor 12</w:t>
            </w:r>
          </w:p>
        </w:tc>
        <w:tc>
          <w:tcPr>
            <w:tcW w:w="540" w:type="dxa"/>
            <w:shd w:val="clear" w:color="auto" w:fill="auto"/>
            <w:noWrap/>
            <w:vAlign w:val="center"/>
            <w:hideMark/>
          </w:tcPr>
          <w:p w14:paraId="69650FB9"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224789_at</w:t>
            </w:r>
          </w:p>
        </w:tc>
        <w:tc>
          <w:tcPr>
            <w:tcW w:w="630" w:type="dxa"/>
            <w:shd w:val="clear" w:color="auto" w:fill="auto"/>
            <w:noWrap/>
            <w:vAlign w:val="center"/>
            <w:hideMark/>
          </w:tcPr>
          <w:p w14:paraId="65192211" w14:textId="77777777" w:rsidR="004C0DE9" w:rsidRPr="00B63BC7" w:rsidRDefault="004C0DE9"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B63BC7">
              <w:rPr>
                <w:rFonts w:ascii="MS Reference Sans Serif" w:eastAsia="Times New Roman" w:hAnsi="MS Reference Sans Serif" w:cs="Microsoft Sans Serif"/>
                <w:color w:val="000000" w:themeColor="text1"/>
                <w:sz w:val="16"/>
                <w:szCs w:val="16"/>
              </w:rPr>
              <w:t>(D)</w:t>
            </w:r>
            <w:r w:rsidRPr="00B63BC7">
              <w:rPr>
                <w:rFonts w:ascii="MS Reference Sans Serif" w:eastAsia="Times New Roman" w:hAnsi="MS Reference Sans Serif" w:cs="Microsoft Sans Serif"/>
                <w:color w:val="000000" w:themeColor="text1"/>
                <w:sz w:val="16"/>
                <w:szCs w:val="16"/>
              </w:rPr>
              <w:br/>
              <w:t>DE/6</w:t>
            </w:r>
          </w:p>
          <w:p w14:paraId="103CDBAB" w14:textId="77777777" w:rsidR="004C0DE9" w:rsidRPr="00BD461E" w:rsidRDefault="004C0DE9" w:rsidP="00EC4988">
            <w:pPr>
              <w:spacing w:after="0" w:line="240" w:lineRule="auto"/>
              <w:jc w:val="center"/>
              <w:rPr>
                <w:rFonts w:ascii="MS Reference Sans Serif" w:eastAsia="Times New Roman" w:hAnsi="MS Reference Sans Serif" w:cs="Times New Roman"/>
                <w:color w:val="000000"/>
                <w:sz w:val="16"/>
                <w:szCs w:val="18"/>
              </w:rPr>
            </w:pPr>
            <w:r w:rsidRPr="00B63BC7">
              <w:rPr>
                <w:rFonts w:ascii="MS Reference Sans Serif" w:eastAsia="Times New Roman" w:hAnsi="MS Reference Sans Serif" w:cs="Microsoft Sans Serif"/>
                <w:color w:val="000000" w:themeColor="text1"/>
                <w:sz w:val="16"/>
                <w:szCs w:val="16"/>
              </w:rPr>
              <w:t>86%</w:t>
            </w:r>
          </w:p>
        </w:tc>
        <w:tc>
          <w:tcPr>
            <w:tcW w:w="900" w:type="dxa"/>
            <w:shd w:val="clear" w:color="auto" w:fill="auto"/>
            <w:vAlign w:val="center"/>
            <w:hideMark/>
          </w:tcPr>
          <w:p w14:paraId="09C3DB68" w14:textId="77777777" w:rsidR="004C0DE9" w:rsidRPr="00BD461E" w:rsidRDefault="004C0DE9" w:rsidP="00BD461E">
            <w:pPr>
              <w:spacing w:after="0" w:line="240" w:lineRule="auto"/>
              <w:jc w:val="center"/>
              <w:rPr>
                <w:rFonts w:ascii="MS Reference Sans Serif" w:eastAsia="Times New Roman" w:hAnsi="MS Reference Sans Serif" w:cs="Times New Roman"/>
                <w:sz w:val="16"/>
                <w:szCs w:val="18"/>
              </w:rPr>
            </w:pPr>
            <w:r w:rsidRPr="0006087D">
              <w:rPr>
                <w:rFonts w:ascii="MS Reference Sans Serif" w:hAnsi="MS Reference Sans Serif"/>
                <w:color w:val="000000"/>
                <w:sz w:val="16"/>
                <w:szCs w:val="18"/>
              </w:rPr>
              <w:t>8</w:t>
            </w:r>
          </w:p>
        </w:tc>
        <w:tc>
          <w:tcPr>
            <w:tcW w:w="900" w:type="dxa"/>
            <w:shd w:val="clear" w:color="auto" w:fill="auto"/>
            <w:vAlign w:val="center"/>
            <w:hideMark/>
          </w:tcPr>
          <w:p w14:paraId="39C4E5AB" w14:textId="77777777" w:rsidR="004C0DE9" w:rsidRPr="00BD461E" w:rsidRDefault="004C0DE9" w:rsidP="00BD461E">
            <w:pPr>
              <w:spacing w:after="0" w:line="240" w:lineRule="auto"/>
              <w:rPr>
                <w:rFonts w:ascii="MS Reference Sans Serif" w:eastAsia="Times New Roman" w:hAnsi="MS Reference Sans Serif" w:cs="Times New Roman"/>
                <w:color w:val="FFFFFF"/>
                <w:sz w:val="16"/>
                <w:szCs w:val="18"/>
              </w:rPr>
            </w:pPr>
            <w:r w:rsidRPr="00BD461E">
              <w:rPr>
                <w:rFonts w:ascii="MS Reference Sans Serif" w:eastAsia="Times New Roman" w:hAnsi="MS Reference Sans Serif" w:cs="Times New Roman"/>
                <w:color w:val="FFFFFF"/>
                <w:sz w:val="16"/>
                <w:szCs w:val="18"/>
              </w:rPr>
              <w:t xml:space="preserve">    </w:t>
            </w:r>
            <w:r w:rsidRPr="00BD461E">
              <w:rPr>
                <w:rFonts w:ascii="MS Reference Sans Serif" w:eastAsia="Times New Roman" w:hAnsi="MS Reference Sans Serif" w:cs="Times New Roman"/>
                <w:color w:val="000000"/>
                <w:sz w:val="16"/>
                <w:szCs w:val="16"/>
              </w:rPr>
              <w:t>NS</w:t>
            </w:r>
            <w:r w:rsidRPr="00BD461E">
              <w:rPr>
                <w:rFonts w:ascii="MS Reference Sans Serif" w:eastAsia="Times New Roman" w:hAnsi="MS Reference Sans Serif" w:cs="Times New Roman"/>
                <w:color w:val="FFFFFF"/>
                <w:sz w:val="16"/>
                <w:szCs w:val="18"/>
              </w:rPr>
              <w:t xml:space="preserve"> wise</w:t>
            </w:r>
          </w:p>
        </w:tc>
        <w:tc>
          <w:tcPr>
            <w:tcW w:w="1080" w:type="dxa"/>
            <w:shd w:val="clear" w:color="auto" w:fill="auto"/>
            <w:vAlign w:val="center"/>
          </w:tcPr>
          <w:p w14:paraId="51ABB680" w14:textId="77777777" w:rsidR="004C0DE9" w:rsidRPr="00BD461E" w:rsidRDefault="004C0DE9" w:rsidP="00BD461E">
            <w:pPr>
              <w:jc w:val="center"/>
              <w:rPr>
                <w:rFonts w:ascii="MS Reference Sans Serif" w:eastAsia="Times New Roman" w:hAnsi="MS Reference Sans Serif" w:cs="Times New Roman"/>
                <w:color w:val="FFFFFF"/>
                <w:sz w:val="16"/>
                <w:szCs w:val="18"/>
              </w:rPr>
            </w:pPr>
          </w:p>
        </w:tc>
        <w:tc>
          <w:tcPr>
            <w:tcW w:w="990" w:type="dxa"/>
            <w:shd w:val="clear" w:color="auto" w:fill="auto"/>
            <w:vAlign w:val="center"/>
          </w:tcPr>
          <w:p w14:paraId="43851D1F" w14:textId="161104DA" w:rsidR="004C0DE9" w:rsidRPr="003351AF"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 Lymphocytes (females)  Omega-3 fatty acids</w:t>
            </w:r>
            <w:hyperlink w:anchor="_ENREF_278" w:tooltip="Le-Niculescu, 2011 #3"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278</w:t>
              </w:r>
              <w:r w:rsidR="004045CE" w:rsidRPr="00BD461E">
                <w:rPr>
                  <w:rFonts w:ascii="MS Reference Sans Serif" w:hAnsi="MS Reference Sans Serif"/>
                  <w:color w:val="000000"/>
                  <w:sz w:val="16"/>
                  <w:szCs w:val="18"/>
                </w:rPr>
                <w:fldChar w:fldCharType="end"/>
              </w:r>
            </w:hyperlink>
          </w:p>
        </w:tc>
        <w:tc>
          <w:tcPr>
            <w:tcW w:w="990" w:type="dxa"/>
            <w:shd w:val="clear" w:color="auto" w:fill="auto"/>
            <w:vAlign w:val="center"/>
          </w:tcPr>
          <w:p w14:paraId="64BB192F" w14:textId="77777777" w:rsidR="004C0DE9" w:rsidRPr="00BD461E" w:rsidRDefault="004C0DE9" w:rsidP="00BD461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br/>
            </w:r>
            <w:r w:rsidRPr="00BD461E">
              <w:rPr>
                <w:rFonts w:ascii="MS Reference Sans Serif" w:hAnsi="MS Reference Sans Serif"/>
                <w:color w:val="000000"/>
                <w:sz w:val="16"/>
                <w:szCs w:val="18"/>
              </w:rPr>
              <w:br/>
            </w:r>
            <w:r w:rsidRPr="00BD461E">
              <w:rPr>
                <w:rFonts w:ascii="MS Reference Sans Serif" w:hAnsi="MS Reference Sans Serif"/>
                <w:color w:val="000000"/>
                <w:sz w:val="16"/>
                <w:szCs w:val="18"/>
              </w:rPr>
              <w:br/>
            </w:r>
          </w:p>
          <w:p w14:paraId="78C201A1" w14:textId="77777777" w:rsidR="004C0DE9" w:rsidRPr="00BD461E" w:rsidRDefault="004C0DE9" w:rsidP="00BD461E">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45C56A5C" w14:textId="77777777" w:rsidR="004C0DE9" w:rsidRPr="00BD461E" w:rsidRDefault="004C0DE9" w:rsidP="00BD461E">
            <w:pPr>
              <w:spacing w:after="0" w:line="240" w:lineRule="auto"/>
              <w:jc w:val="center"/>
              <w:rPr>
                <w:rFonts w:ascii="MS Reference Sans Serif" w:eastAsia="Times New Roman" w:hAnsi="MS Reference Sans Serif" w:cs="Times New Roman"/>
                <w:color w:val="FFFFFF"/>
                <w:sz w:val="16"/>
                <w:szCs w:val="18"/>
              </w:rPr>
            </w:pPr>
          </w:p>
        </w:tc>
        <w:tc>
          <w:tcPr>
            <w:tcW w:w="985" w:type="dxa"/>
            <w:shd w:val="clear" w:color="auto" w:fill="auto"/>
            <w:noWrap/>
            <w:vAlign w:val="center"/>
          </w:tcPr>
          <w:p w14:paraId="418E226A" w14:textId="68AD6356" w:rsidR="004C0DE9" w:rsidRPr="00BD461E" w:rsidRDefault="004C0DE9" w:rsidP="004045C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hAnsi="MS Reference Sans Serif"/>
                <w:color w:val="000000"/>
                <w:sz w:val="16"/>
                <w:szCs w:val="18"/>
              </w:rPr>
              <w:t>(I) Lymphocytes Clozapine</w:t>
            </w:r>
            <w:hyperlink w:anchor="_ENREF_156" w:tooltip="Le-Niculescu, 2007 #36500"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156</w:t>
              </w:r>
              <w:r w:rsidR="004045CE" w:rsidRPr="00BD461E">
                <w:rPr>
                  <w:rFonts w:ascii="MS Reference Sans Serif" w:hAnsi="MS Reference Sans Serif"/>
                  <w:color w:val="000000"/>
                  <w:sz w:val="16"/>
                  <w:szCs w:val="18"/>
                </w:rPr>
                <w:fldChar w:fldCharType="end"/>
              </w:r>
            </w:hyperlink>
          </w:p>
        </w:tc>
        <w:tc>
          <w:tcPr>
            <w:tcW w:w="985" w:type="dxa"/>
            <w:vAlign w:val="center"/>
          </w:tcPr>
          <w:p w14:paraId="04CB11EE" w14:textId="77777777" w:rsidR="004C0DE9" w:rsidRPr="005434F3" w:rsidRDefault="004C0DE9" w:rsidP="00FD68A4">
            <w:pPr>
              <w:spacing w:after="0" w:line="240" w:lineRule="auto"/>
              <w:jc w:val="center"/>
              <w:rPr>
                <w:rFonts w:ascii="MS Reference Sans Serif" w:hAnsi="MS Reference Sans Serif"/>
                <w:color w:val="000000"/>
                <w:sz w:val="12"/>
                <w:szCs w:val="12"/>
              </w:rPr>
            </w:pPr>
          </w:p>
        </w:tc>
      </w:tr>
      <w:tr w:rsidR="004C0DE9" w:rsidRPr="00BD461E" w14:paraId="7ED6F159" w14:textId="77777777" w:rsidTr="00D313CB">
        <w:trPr>
          <w:trHeight w:val="1178"/>
          <w:jc w:val="center"/>
        </w:trPr>
        <w:tc>
          <w:tcPr>
            <w:tcW w:w="1345" w:type="dxa"/>
            <w:shd w:val="clear" w:color="auto" w:fill="auto"/>
            <w:vAlign w:val="center"/>
            <w:hideMark/>
          </w:tcPr>
          <w:p w14:paraId="07F56635"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b/>
                <w:color w:val="FF0000"/>
                <w:sz w:val="16"/>
                <w:szCs w:val="18"/>
              </w:rPr>
              <w:t>FAM134B</w:t>
            </w:r>
            <w:r w:rsidRPr="00BD461E">
              <w:rPr>
                <w:rFonts w:ascii="MS Reference Sans Serif" w:eastAsia="Times New Roman" w:hAnsi="MS Reference Sans Serif" w:cs="Times New Roman"/>
                <w:color w:val="000000"/>
                <w:sz w:val="16"/>
                <w:szCs w:val="18"/>
              </w:rPr>
              <w:br/>
              <w:t>Family With Sequence Similarity 134 Member B</w:t>
            </w:r>
          </w:p>
        </w:tc>
        <w:tc>
          <w:tcPr>
            <w:tcW w:w="540" w:type="dxa"/>
            <w:shd w:val="clear" w:color="auto" w:fill="auto"/>
            <w:noWrap/>
            <w:vAlign w:val="center"/>
            <w:hideMark/>
          </w:tcPr>
          <w:p w14:paraId="6C5EB786"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218510_x_at</w:t>
            </w:r>
          </w:p>
        </w:tc>
        <w:tc>
          <w:tcPr>
            <w:tcW w:w="630" w:type="dxa"/>
            <w:shd w:val="clear" w:color="auto" w:fill="auto"/>
            <w:vAlign w:val="center"/>
            <w:hideMark/>
          </w:tcPr>
          <w:p w14:paraId="08B37955" w14:textId="77777777" w:rsidR="004C0DE9" w:rsidRPr="00BD461E" w:rsidRDefault="004C0DE9" w:rsidP="00BD461E">
            <w:pPr>
              <w:spacing w:after="0" w:line="240" w:lineRule="auto"/>
              <w:jc w:val="center"/>
              <w:rPr>
                <w:rFonts w:ascii="MS Reference Sans Serif" w:eastAsia="Times New Roman" w:hAnsi="MS Reference Sans Serif" w:cs="Microsoft Sans Serif"/>
                <w:color w:val="000000" w:themeColor="text1"/>
                <w:sz w:val="16"/>
                <w:szCs w:val="16"/>
              </w:rPr>
            </w:pPr>
            <w:r w:rsidRPr="00BD461E">
              <w:rPr>
                <w:rFonts w:ascii="MS Reference Sans Serif" w:eastAsia="Times New Roman" w:hAnsi="MS Reference Sans Serif" w:cs="Microsoft Sans Serif"/>
                <w:color w:val="000000" w:themeColor="text1"/>
                <w:sz w:val="16"/>
                <w:szCs w:val="16"/>
              </w:rPr>
              <w:t>(I)</w:t>
            </w:r>
            <w:r w:rsidRPr="00BD461E">
              <w:rPr>
                <w:rFonts w:ascii="MS Reference Sans Serif" w:eastAsia="Times New Roman" w:hAnsi="MS Reference Sans Serif" w:cs="Microsoft Sans Serif"/>
                <w:color w:val="000000" w:themeColor="text1"/>
                <w:sz w:val="16"/>
                <w:szCs w:val="16"/>
              </w:rPr>
              <w:br/>
              <w:t>DE/4</w:t>
            </w:r>
          </w:p>
          <w:p w14:paraId="684269D9" w14:textId="77777777" w:rsidR="004C0DE9" w:rsidRPr="00BD461E" w:rsidRDefault="004C0DE9" w:rsidP="00BD461E">
            <w:pPr>
              <w:spacing w:after="0" w:line="240" w:lineRule="auto"/>
              <w:jc w:val="center"/>
              <w:rPr>
                <w:rFonts w:ascii="MS Reference Sans Serif" w:eastAsia="Times New Roman" w:hAnsi="MS Reference Sans Serif" w:cs="Microsoft Sans Serif"/>
                <w:color w:val="000000" w:themeColor="text1"/>
                <w:sz w:val="16"/>
                <w:szCs w:val="16"/>
              </w:rPr>
            </w:pPr>
            <w:r w:rsidRPr="00BD461E">
              <w:rPr>
                <w:rFonts w:ascii="MS Reference Sans Serif" w:eastAsia="Times New Roman" w:hAnsi="MS Reference Sans Serif" w:cs="Microsoft Sans Serif"/>
                <w:color w:val="000000" w:themeColor="text1"/>
                <w:sz w:val="16"/>
                <w:szCs w:val="16"/>
              </w:rPr>
              <w:t>51%; (I)</w:t>
            </w:r>
            <w:r w:rsidRPr="00BD461E">
              <w:rPr>
                <w:rFonts w:ascii="MS Reference Sans Serif" w:eastAsia="Times New Roman" w:hAnsi="MS Reference Sans Serif" w:cs="Microsoft Sans Serif"/>
                <w:color w:val="000000" w:themeColor="text1"/>
                <w:sz w:val="16"/>
                <w:szCs w:val="16"/>
              </w:rPr>
              <w:br/>
              <w:t>AP/2</w:t>
            </w:r>
          </w:p>
          <w:p w14:paraId="56E39DF8" w14:textId="77777777" w:rsidR="004C0DE9" w:rsidRPr="00BD461E" w:rsidRDefault="004C0DE9" w:rsidP="00BD461E">
            <w:pPr>
              <w:spacing w:after="0" w:line="240" w:lineRule="auto"/>
              <w:jc w:val="center"/>
              <w:rPr>
                <w:rFonts w:ascii="MS Reference Sans Serif" w:eastAsia="Times New Roman" w:hAnsi="MS Reference Sans Serif" w:cs="Microsoft Sans Serif"/>
                <w:color w:val="000000" w:themeColor="text1"/>
                <w:sz w:val="16"/>
                <w:szCs w:val="16"/>
              </w:rPr>
            </w:pPr>
            <w:r w:rsidRPr="00BD461E">
              <w:rPr>
                <w:rFonts w:ascii="MS Reference Sans Serif" w:eastAsia="Times New Roman" w:hAnsi="MS Reference Sans Serif" w:cs="Microsoft Sans Serif"/>
                <w:color w:val="000000" w:themeColor="text1"/>
                <w:sz w:val="16"/>
                <w:szCs w:val="16"/>
              </w:rPr>
              <w:t>34%</w:t>
            </w:r>
          </w:p>
          <w:p w14:paraId="753021C3"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p>
        </w:tc>
        <w:tc>
          <w:tcPr>
            <w:tcW w:w="900" w:type="dxa"/>
            <w:shd w:val="clear" w:color="auto" w:fill="auto"/>
            <w:vAlign w:val="center"/>
            <w:hideMark/>
          </w:tcPr>
          <w:p w14:paraId="528C1A8B" w14:textId="77777777" w:rsidR="004C0DE9" w:rsidRPr="00BD461E" w:rsidRDefault="004C0DE9" w:rsidP="00BD461E">
            <w:pPr>
              <w:spacing w:after="0" w:line="240" w:lineRule="auto"/>
              <w:jc w:val="center"/>
              <w:rPr>
                <w:rFonts w:ascii="MS Reference Sans Serif" w:eastAsia="Times New Roman" w:hAnsi="MS Reference Sans Serif" w:cs="Times New Roman"/>
                <w:sz w:val="16"/>
                <w:szCs w:val="18"/>
              </w:rPr>
            </w:pPr>
            <w:r w:rsidRPr="0006087D">
              <w:rPr>
                <w:rFonts w:ascii="MS Reference Sans Serif" w:hAnsi="MS Reference Sans Serif"/>
                <w:color w:val="000000"/>
                <w:sz w:val="16"/>
                <w:szCs w:val="18"/>
              </w:rPr>
              <w:t>8</w:t>
            </w:r>
          </w:p>
        </w:tc>
        <w:tc>
          <w:tcPr>
            <w:tcW w:w="900" w:type="dxa"/>
            <w:shd w:val="clear" w:color="auto" w:fill="auto"/>
            <w:vAlign w:val="center"/>
            <w:hideMark/>
          </w:tcPr>
          <w:p w14:paraId="63E32521"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NS</w:t>
            </w:r>
            <w:r w:rsidRPr="00BD461E">
              <w:rPr>
                <w:rFonts w:ascii="MS Reference Sans Serif" w:eastAsia="Times New Roman" w:hAnsi="MS Reference Sans Serif" w:cs="Times New Roman"/>
                <w:color w:val="000000"/>
                <w:sz w:val="16"/>
                <w:szCs w:val="18"/>
              </w:rPr>
              <w:br/>
            </w:r>
          </w:p>
        </w:tc>
        <w:tc>
          <w:tcPr>
            <w:tcW w:w="1080" w:type="dxa"/>
            <w:shd w:val="clear" w:color="auto" w:fill="auto"/>
            <w:vAlign w:val="center"/>
          </w:tcPr>
          <w:p w14:paraId="1C144CA4" w14:textId="77777777" w:rsidR="004C0DE9" w:rsidRPr="00BD461E" w:rsidRDefault="004C0DE9" w:rsidP="00BD461E">
            <w:pPr>
              <w:jc w:val="center"/>
              <w:rPr>
                <w:rFonts w:ascii="MS Reference Sans Serif" w:eastAsia="Times New Roman" w:hAnsi="MS Reference Sans Serif" w:cs="Times New Roman"/>
                <w:color w:val="000000"/>
                <w:sz w:val="16"/>
                <w:szCs w:val="18"/>
              </w:rPr>
            </w:pPr>
          </w:p>
        </w:tc>
        <w:tc>
          <w:tcPr>
            <w:tcW w:w="990" w:type="dxa"/>
            <w:shd w:val="clear" w:color="auto" w:fill="auto"/>
            <w:vAlign w:val="center"/>
          </w:tcPr>
          <w:p w14:paraId="51CCE766" w14:textId="25F32686" w:rsidR="004C0DE9" w:rsidRPr="00BD461E" w:rsidRDefault="004C0DE9" w:rsidP="00BD461E">
            <w:pPr>
              <w:jc w:val="center"/>
              <w:rPr>
                <w:rFonts w:ascii="MS Reference Sans Serif" w:hAnsi="MS Reference Sans Serif"/>
                <w:color w:val="000000"/>
                <w:sz w:val="16"/>
                <w:szCs w:val="16"/>
              </w:rPr>
            </w:pPr>
            <w:r w:rsidRPr="00BD461E">
              <w:rPr>
                <w:rFonts w:ascii="MS Reference Sans Serif" w:hAnsi="MS Reference Sans Serif"/>
                <w:color w:val="000000"/>
                <w:sz w:val="16"/>
                <w:szCs w:val="18"/>
              </w:rPr>
              <w:t>(D) Lymphocytes (females)  Omega-3 fatty acids</w:t>
            </w:r>
            <w:hyperlink w:anchor="_ENREF_278" w:tooltip="Le-Niculescu, 2011 #3" w:history="1">
              <w:r w:rsidR="004045CE" w:rsidRPr="00BD461E">
                <w:rPr>
                  <w:rFonts w:ascii="MS Reference Sans Serif" w:hAnsi="MS Reference Sans Serif"/>
                  <w:color w:val="000000"/>
                  <w:sz w:val="16"/>
                  <w:szCs w:val="16"/>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6"/>
                </w:rPr>
                <w:instrText xml:space="preserve"> ADDIN EN.CITE </w:instrText>
              </w:r>
              <w:r w:rsidR="004045CE">
                <w:rPr>
                  <w:rFonts w:ascii="MS Reference Sans Serif" w:hAnsi="MS Reference Sans Serif"/>
                  <w:color w:val="000000"/>
                  <w:sz w:val="16"/>
                  <w:szCs w:val="16"/>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6"/>
                </w:rPr>
                <w:instrText xml:space="preserve"> ADDIN EN.CITE.DATA </w:instrText>
              </w:r>
              <w:r w:rsidR="004045CE">
                <w:rPr>
                  <w:rFonts w:ascii="MS Reference Sans Serif" w:hAnsi="MS Reference Sans Serif"/>
                  <w:color w:val="000000"/>
                  <w:sz w:val="16"/>
                  <w:szCs w:val="16"/>
                </w:rPr>
              </w:r>
              <w:r w:rsidR="004045CE">
                <w:rPr>
                  <w:rFonts w:ascii="MS Reference Sans Serif" w:hAnsi="MS Reference Sans Serif"/>
                  <w:color w:val="000000"/>
                  <w:sz w:val="16"/>
                  <w:szCs w:val="16"/>
                </w:rPr>
                <w:fldChar w:fldCharType="end"/>
              </w:r>
              <w:r w:rsidR="004045CE" w:rsidRPr="00BD461E">
                <w:rPr>
                  <w:rFonts w:ascii="MS Reference Sans Serif" w:hAnsi="MS Reference Sans Serif"/>
                  <w:color w:val="000000"/>
                  <w:sz w:val="16"/>
                  <w:szCs w:val="16"/>
                </w:rPr>
              </w:r>
              <w:r w:rsidR="004045CE" w:rsidRPr="00BD461E">
                <w:rPr>
                  <w:rFonts w:ascii="MS Reference Sans Serif" w:hAnsi="MS Reference Sans Serif"/>
                  <w:color w:val="000000"/>
                  <w:sz w:val="16"/>
                  <w:szCs w:val="16"/>
                </w:rPr>
                <w:fldChar w:fldCharType="separate"/>
              </w:r>
              <w:r w:rsidR="004045CE" w:rsidRPr="004045CE">
                <w:rPr>
                  <w:rFonts w:ascii="MS Reference Sans Serif" w:hAnsi="MS Reference Sans Serif"/>
                  <w:noProof/>
                  <w:color w:val="000000"/>
                  <w:sz w:val="16"/>
                  <w:szCs w:val="16"/>
                  <w:vertAlign w:val="superscript"/>
                </w:rPr>
                <w:t>278</w:t>
              </w:r>
              <w:r w:rsidR="004045CE" w:rsidRPr="00BD461E">
                <w:rPr>
                  <w:rFonts w:ascii="MS Reference Sans Serif" w:hAnsi="MS Reference Sans Serif"/>
                  <w:color w:val="000000"/>
                  <w:sz w:val="16"/>
                  <w:szCs w:val="16"/>
                </w:rPr>
                <w:fldChar w:fldCharType="end"/>
              </w:r>
            </w:hyperlink>
          </w:p>
          <w:p w14:paraId="3CD61A42" w14:textId="77777777" w:rsidR="004C0DE9" w:rsidRPr="00BD461E" w:rsidRDefault="004C0DE9" w:rsidP="00BD461E">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7CBA2685" w14:textId="77777777" w:rsidR="004C0DE9" w:rsidRPr="00BD461E" w:rsidRDefault="004C0DE9" w:rsidP="00BD461E">
            <w:pPr>
              <w:jc w:val="center"/>
              <w:rPr>
                <w:rFonts w:ascii="MS Reference Sans Serif" w:eastAsia="Times New Roman" w:hAnsi="MS Reference Sans Serif" w:cs="Times New Roman"/>
                <w:sz w:val="16"/>
                <w:szCs w:val="18"/>
              </w:rPr>
            </w:pPr>
          </w:p>
        </w:tc>
        <w:tc>
          <w:tcPr>
            <w:tcW w:w="990" w:type="dxa"/>
            <w:shd w:val="clear" w:color="auto" w:fill="auto"/>
            <w:vAlign w:val="center"/>
          </w:tcPr>
          <w:p w14:paraId="0C64C6A3"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p>
        </w:tc>
        <w:tc>
          <w:tcPr>
            <w:tcW w:w="985" w:type="dxa"/>
            <w:shd w:val="clear" w:color="auto" w:fill="auto"/>
            <w:noWrap/>
            <w:vAlign w:val="center"/>
          </w:tcPr>
          <w:p w14:paraId="11251AAF" w14:textId="77777777" w:rsidR="004C0DE9" w:rsidRPr="00BD461E" w:rsidRDefault="004C0DE9" w:rsidP="00BD461E">
            <w:pPr>
              <w:spacing w:after="0" w:line="240" w:lineRule="auto"/>
              <w:jc w:val="center"/>
              <w:rPr>
                <w:rFonts w:ascii="MS Reference Sans Serif" w:eastAsia="Times New Roman" w:hAnsi="MS Reference Sans Serif" w:cs="Times New Roman"/>
                <w:color w:val="000000"/>
                <w:sz w:val="16"/>
                <w:szCs w:val="18"/>
              </w:rPr>
            </w:pPr>
          </w:p>
        </w:tc>
        <w:tc>
          <w:tcPr>
            <w:tcW w:w="985" w:type="dxa"/>
            <w:vAlign w:val="center"/>
          </w:tcPr>
          <w:p w14:paraId="577D5948" w14:textId="77777777" w:rsidR="004C0DE9" w:rsidRPr="005434F3" w:rsidRDefault="004C0DE9" w:rsidP="00BD461E">
            <w:pPr>
              <w:spacing w:after="0" w:line="240" w:lineRule="auto"/>
              <w:jc w:val="center"/>
              <w:rPr>
                <w:rFonts w:ascii="MS Reference Sans Serif" w:eastAsia="Times New Roman" w:hAnsi="MS Reference Sans Serif" w:cs="Times New Roman"/>
                <w:color w:val="000000"/>
                <w:sz w:val="12"/>
                <w:szCs w:val="12"/>
              </w:rPr>
            </w:pPr>
          </w:p>
        </w:tc>
      </w:tr>
      <w:tr w:rsidR="004C0DE9" w:rsidRPr="00BD461E" w14:paraId="7BDE995C" w14:textId="77777777" w:rsidTr="00D313CB">
        <w:trPr>
          <w:trHeight w:val="300"/>
          <w:jc w:val="center"/>
        </w:trPr>
        <w:tc>
          <w:tcPr>
            <w:tcW w:w="1345" w:type="dxa"/>
            <w:shd w:val="clear" w:color="auto" w:fill="auto"/>
            <w:vAlign w:val="center"/>
          </w:tcPr>
          <w:p w14:paraId="16F5ED81" w14:textId="77777777" w:rsidR="004C0DE9" w:rsidRPr="00E7344A" w:rsidRDefault="004C0DE9" w:rsidP="008363D9">
            <w:pPr>
              <w:spacing w:after="0"/>
              <w:jc w:val="center"/>
              <w:rPr>
                <w:rFonts w:ascii="MS Reference Sans Serif" w:hAnsi="MS Reference Sans Serif"/>
                <w:b/>
                <w:color w:val="FF0000"/>
                <w:sz w:val="16"/>
                <w:szCs w:val="16"/>
              </w:rPr>
            </w:pPr>
            <w:r w:rsidRPr="00E7344A">
              <w:rPr>
                <w:rFonts w:ascii="MS Reference Sans Serif" w:hAnsi="MS Reference Sans Serif"/>
                <w:b/>
                <w:color w:val="FF0000"/>
                <w:sz w:val="16"/>
                <w:szCs w:val="16"/>
              </w:rPr>
              <w:t>GBP 1</w:t>
            </w:r>
          </w:p>
          <w:p w14:paraId="73A51F3D" w14:textId="1E2EF28B" w:rsidR="004C0DE9" w:rsidRPr="00BD461E" w:rsidRDefault="001E536D" w:rsidP="008363D9">
            <w:pPr>
              <w:spacing w:after="0"/>
              <w:jc w:val="center"/>
              <w:rPr>
                <w:rFonts w:ascii="MS Reference Sans Serif" w:hAnsi="MS Reference Sans Serif"/>
                <w:b/>
                <w:color w:val="00B0F0"/>
                <w:sz w:val="16"/>
                <w:szCs w:val="16"/>
              </w:rPr>
            </w:pPr>
            <w:r>
              <w:rPr>
                <w:rFonts w:ascii="MS Reference Sans Serif" w:hAnsi="MS Reference Sans Serif"/>
                <w:sz w:val="16"/>
                <w:szCs w:val="16"/>
              </w:rPr>
              <w:t>Guanylate Binding Protein 1</w:t>
            </w:r>
          </w:p>
          <w:p w14:paraId="20AC5BE7" w14:textId="77777777" w:rsidR="004C0DE9" w:rsidRPr="00BD461E" w:rsidRDefault="004C0DE9" w:rsidP="008363D9">
            <w:pPr>
              <w:jc w:val="center"/>
              <w:rPr>
                <w:rFonts w:ascii="MS Reference Sans Serif" w:hAnsi="MS Reference Sans Serif"/>
                <w:b/>
                <w:color w:val="00B0F0"/>
                <w:sz w:val="16"/>
                <w:szCs w:val="16"/>
              </w:rPr>
            </w:pPr>
          </w:p>
        </w:tc>
        <w:tc>
          <w:tcPr>
            <w:tcW w:w="540" w:type="dxa"/>
            <w:shd w:val="clear" w:color="auto" w:fill="auto"/>
            <w:noWrap/>
            <w:vAlign w:val="center"/>
          </w:tcPr>
          <w:p w14:paraId="0F4E6066" w14:textId="77777777" w:rsidR="004C0DE9" w:rsidRPr="00BD461E" w:rsidRDefault="004C0DE9" w:rsidP="008363D9">
            <w:pPr>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231578_at</w:t>
            </w:r>
          </w:p>
        </w:tc>
        <w:tc>
          <w:tcPr>
            <w:tcW w:w="630" w:type="dxa"/>
            <w:shd w:val="clear" w:color="auto" w:fill="auto"/>
            <w:noWrap/>
            <w:vAlign w:val="center"/>
          </w:tcPr>
          <w:p w14:paraId="4CD4D45D" w14:textId="77777777" w:rsidR="004C0DE9" w:rsidRPr="00E64428" w:rsidRDefault="004C0DE9" w:rsidP="00E64428">
            <w:pPr>
              <w:pStyle w:val="NoSpacing"/>
              <w:jc w:val="center"/>
              <w:rPr>
                <w:rFonts w:ascii="MS Reference Sans Serif" w:hAnsi="MS Reference Sans Serif"/>
                <w:sz w:val="16"/>
                <w:szCs w:val="16"/>
              </w:rPr>
            </w:pPr>
            <w:r w:rsidRPr="00E64428">
              <w:rPr>
                <w:rFonts w:ascii="MS Reference Sans Serif" w:hAnsi="MS Reference Sans Serif"/>
                <w:sz w:val="16"/>
                <w:szCs w:val="16"/>
              </w:rPr>
              <w:t>(I)</w:t>
            </w:r>
          </w:p>
          <w:p w14:paraId="1BE3CD2D" w14:textId="77777777" w:rsidR="004C0DE9" w:rsidRPr="00E64428" w:rsidRDefault="004C0DE9" w:rsidP="00E64428">
            <w:pPr>
              <w:pStyle w:val="NoSpacing"/>
              <w:jc w:val="center"/>
              <w:rPr>
                <w:rFonts w:ascii="MS Reference Sans Serif" w:hAnsi="MS Reference Sans Serif"/>
                <w:sz w:val="16"/>
                <w:szCs w:val="16"/>
              </w:rPr>
            </w:pPr>
            <w:r w:rsidRPr="00E64428">
              <w:rPr>
                <w:rFonts w:ascii="MS Reference Sans Serif" w:hAnsi="MS Reference Sans Serif"/>
                <w:sz w:val="16"/>
                <w:szCs w:val="16"/>
              </w:rPr>
              <w:t>D</w:t>
            </w:r>
            <w:r>
              <w:rPr>
                <w:rFonts w:ascii="MS Reference Sans Serif" w:hAnsi="MS Reference Sans Serif"/>
                <w:sz w:val="16"/>
                <w:szCs w:val="16"/>
              </w:rPr>
              <w:t>E/2</w:t>
            </w:r>
          </w:p>
          <w:p w14:paraId="0D430594" w14:textId="77777777" w:rsidR="004C0DE9" w:rsidRPr="00BD461E" w:rsidRDefault="004C0DE9" w:rsidP="00E64428">
            <w:pPr>
              <w:pStyle w:val="NoSpacing"/>
              <w:jc w:val="center"/>
            </w:pPr>
            <w:r w:rsidRPr="00E64428">
              <w:rPr>
                <w:rFonts w:ascii="MS Reference Sans Serif" w:hAnsi="MS Reference Sans Serif"/>
                <w:sz w:val="16"/>
                <w:szCs w:val="16"/>
              </w:rPr>
              <w:t>37%</w:t>
            </w:r>
          </w:p>
        </w:tc>
        <w:tc>
          <w:tcPr>
            <w:tcW w:w="900" w:type="dxa"/>
            <w:shd w:val="clear" w:color="auto" w:fill="auto"/>
            <w:vAlign w:val="center"/>
          </w:tcPr>
          <w:p w14:paraId="5F39A427"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415B5E82" w14:textId="77777777" w:rsidR="004C0DE9" w:rsidRPr="00E64428" w:rsidRDefault="004C0DE9" w:rsidP="00E64428">
            <w:pPr>
              <w:pStyle w:val="NoSpacing"/>
              <w:jc w:val="center"/>
              <w:rPr>
                <w:rFonts w:ascii="MS Reference Sans Serif" w:hAnsi="MS Reference Sans Serif"/>
                <w:sz w:val="16"/>
                <w:szCs w:val="16"/>
              </w:rPr>
            </w:pPr>
            <w:r w:rsidRPr="00E64428">
              <w:rPr>
                <w:rFonts w:ascii="MS Reference Sans Serif" w:hAnsi="MS Reference Sans Serif"/>
                <w:sz w:val="16"/>
                <w:szCs w:val="16"/>
              </w:rPr>
              <w:t>3.26E-01/2</w:t>
            </w:r>
          </w:p>
          <w:p w14:paraId="6945821B" w14:textId="77777777" w:rsidR="004C0DE9" w:rsidRPr="00E64428" w:rsidRDefault="004C0DE9" w:rsidP="00E64428">
            <w:pPr>
              <w:pStyle w:val="NoSpacing"/>
              <w:jc w:val="center"/>
              <w:rPr>
                <w:rFonts w:ascii="MS Reference Sans Serif" w:hAnsi="MS Reference Sans Serif"/>
                <w:sz w:val="16"/>
                <w:szCs w:val="16"/>
              </w:rPr>
            </w:pPr>
            <w:r w:rsidRPr="00E64428">
              <w:rPr>
                <w:rFonts w:ascii="MS Reference Sans Serif" w:hAnsi="MS Reference Sans Serif"/>
                <w:sz w:val="16"/>
                <w:szCs w:val="16"/>
              </w:rPr>
              <w:t>Stepwise</w:t>
            </w:r>
          </w:p>
          <w:p w14:paraId="2A9D40B1" w14:textId="77777777" w:rsidR="004C0DE9" w:rsidRPr="00BD461E" w:rsidRDefault="004C0DE9" w:rsidP="008363D9">
            <w:pPr>
              <w:jc w:val="center"/>
              <w:rPr>
                <w:rFonts w:ascii="MS Reference Sans Serif" w:hAnsi="MS Reference Sans Serif"/>
                <w:sz w:val="16"/>
                <w:szCs w:val="18"/>
              </w:rPr>
            </w:pPr>
          </w:p>
        </w:tc>
        <w:tc>
          <w:tcPr>
            <w:tcW w:w="1080" w:type="dxa"/>
            <w:shd w:val="clear" w:color="auto" w:fill="auto"/>
            <w:vAlign w:val="center"/>
          </w:tcPr>
          <w:p w14:paraId="6DC79BF1"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1DB65DFF" w14:textId="77777777" w:rsidR="004C0DE9" w:rsidRPr="00BD461E" w:rsidRDefault="004C0DE9" w:rsidP="00DA193A">
            <w:pPr>
              <w:pStyle w:val="NoSpacing"/>
              <w:jc w:val="center"/>
              <w:rPr>
                <w:rFonts w:ascii="MS Reference Sans Serif" w:hAnsi="MS Reference Sans Serif"/>
                <w:sz w:val="16"/>
                <w:szCs w:val="16"/>
              </w:rPr>
            </w:pPr>
            <w:r w:rsidRPr="00BD461E">
              <w:rPr>
                <w:rFonts w:ascii="MS Reference Sans Serif" w:hAnsi="MS Reference Sans Serif"/>
                <w:sz w:val="16"/>
                <w:szCs w:val="16"/>
              </w:rPr>
              <w:t>(D) Blood</w:t>
            </w:r>
          </w:p>
          <w:p w14:paraId="7840B369" w14:textId="77777777" w:rsidR="004C0DE9" w:rsidRPr="00BD461E" w:rsidRDefault="004C0DE9" w:rsidP="00DA193A">
            <w:pPr>
              <w:pStyle w:val="NoSpacing"/>
              <w:jc w:val="center"/>
              <w:rPr>
                <w:rFonts w:ascii="MS Reference Sans Serif" w:hAnsi="MS Reference Sans Serif"/>
                <w:sz w:val="16"/>
                <w:szCs w:val="16"/>
              </w:rPr>
            </w:pPr>
            <w:r w:rsidRPr="00BD461E">
              <w:rPr>
                <w:rFonts w:ascii="MS Reference Sans Serif" w:hAnsi="MS Reference Sans Serif"/>
                <w:sz w:val="16"/>
                <w:szCs w:val="16"/>
              </w:rPr>
              <w:t>Omega-3 fatty acids</w:t>
            </w:r>
          </w:p>
          <w:p w14:paraId="652FB0B0" w14:textId="0659D481" w:rsidR="004C0DE9" w:rsidRPr="00BD461E" w:rsidRDefault="001E536D" w:rsidP="004045CE">
            <w:pPr>
              <w:pStyle w:val="NoSpacing"/>
              <w:jc w:val="center"/>
            </w:pPr>
            <w:hyperlink w:anchor="_ENREF_278" w:tooltip="Le-Niculescu, 2011 #3" w:history="1">
              <w:r w:rsidR="004045CE" w:rsidRPr="00BD461E">
                <w:rPr>
                  <w:rFonts w:ascii="MS Reference Sans Serif" w:hAnsi="MS Reference Sans Serif"/>
                  <w:sz w:val="16"/>
                  <w:szCs w:val="16"/>
                </w:rPr>
                <w:fldChar w:fldCharType="begin">
                  <w:fldData xml:space="preserve">PEVuZE5vdGU+PENpdGU+PEF1dGhvcj5MZS1OaWN1bGVzY3U8L0F1dGhvcj48WWVhcj4yMDExPC9Z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PEVuZE5vdGU+PENpdGU+PEF1dGhvcj5MZS1OaWN1bGVzY3U8L0F1dGhvcj48WWVhcj4yMDExPC9Z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BD461E">
                <w:rPr>
                  <w:rFonts w:ascii="MS Reference Sans Serif" w:hAnsi="MS Reference Sans Serif"/>
                  <w:sz w:val="16"/>
                  <w:szCs w:val="16"/>
                </w:rPr>
              </w:r>
              <w:r w:rsidR="004045CE" w:rsidRPr="00BD461E">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278</w:t>
              </w:r>
              <w:r w:rsidR="004045CE" w:rsidRPr="00BD461E">
                <w:rPr>
                  <w:rFonts w:ascii="MS Reference Sans Serif" w:hAnsi="MS Reference Sans Serif"/>
                  <w:sz w:val="16"/>
                  <w:szCs w:val="16"/>
                </w:rPr>
                <w:fldChar w:fldCharType="end"/>
              </w:r>
            </w:hyperlink>
          </w:p>
        </w:tc>
        <w:tc>
          <w:tcPr>
            <w:tcW w:w="990" w:type="dxa"/>
            <w:shd w:val="clear" w:color="auto" w:fill="auto"/>
            <w:vAlign w:val="center"/>
          </w:tcPr>
          <w:p w14:paraId="719A3F5A"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457D63B8"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766765C7"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77B87E9F"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3E2FF093" w14:textId="77777777" w:rsidTr="00D313CB">
        <w:trPr>
          <w:trHeight w:val="300"/>
          <w:jc w:val="center"/>
        </w:trPr>
        <w:tc>
          <w:tcPr>
            <w:tcW w:w="1345" w:type="dxa"/>
            <w:shd w:val="clear" w:color="auto" w:fill="auto"/>
            <w:vAlign w:val="center"/>
          </w:tcPr>
          <w:p w14:paraId="25AE6B84" w14:textId="77777777" w:rsidR="004C0DE9" w:rsidRPr="00BD461E" w:rsidRDefault="004C0DE9" w:rsidP="008363D9">
            <w:pPr>
              <w:spacing w:after="0" w:line="240" w:lineRule="auto"/>
              <w:jc w:val="center"/>
              <w:rPr>
                <w:rFonts w:ascii="MS Reference Sans Serif" w:eastAsia="Times New Roman" w:hAnsi="MS Reference Sans Serif" w:cs="Times New Roman"/>
                <w:b/>
                <w:color w:val="00B0F0"/>
                <w:sz w:val="16"/>
                <w:szCs w:val="16"/>
              </w:rPr>
            </w:pPr>
            <w:r w:rsidRPr="00BD461E">
              <w:rPr>
                <w:rFonts w:ascii="MS Reference Sans Serif" w:eastAsia="Times New Roman" w:hAnsi="MS Reference Sans Serif" w:cs="Times New Roman"/>
                <w:b/>
                <w:color w:val="00B0F0"/>
                <w:sz w:val="16"/>
                <w:szCs w:val="16"/>
              </w:rPr>
              <w:t>HLA-DQB1</w:t>
            </w:r>
          </w:p>
          <w:p w14:paraId="2F5F5BA1" w14:textId="77777777" w:rsidR="004C0DE9" w:rsidRPr="00BD461E" w:rsidRDefault="004C0DE9" w:rsidP="008363D9">
            <w:pPr>
              <w:spacing w:after="0" w:line="240" w:lineRule="auto"/>
              <w:jc w:val="center"/>
              <w:rPr>
                <w:rFonts w:ascii="MS Reference Sans Serif" w:eastAsia="Times New Roman" w:hAnsi="MS Reference Sans Serif" w:cs="Times New Roman"/>
                <w:color w:val="00B0F0"/>
                <w:sz w:val="16"/>
                <w:szCs w:val="16"/>
              </w:rPr>
            </w:pPr>
            <w:r w:rsidRPr="00BD461E">
              <w:rPr>
                <w:rFonts w:ascii="MS Reference Sans Serif" w:eastAsia="Times New Roman" w:hAnsi="MS Reference Sans Serif" w:cs="Times New Roman"/>
                <w:sz w:val="16"/>
                <w:szCs w:val="16"/>
              </w:rPr>
              <w:t>Major Histocompatibility Complex, Class II, DQ Beta 1</w:t>
            </w:r>
          </w:p>
        </w:tc>
        <w:tc>
          <w:tcPr>
            <w:tcW w:w="540" w:type="dxa"/>
            <w:shd w:val="clear" w:color="auto" w:fill="auto"/>
            <w:noWrap/>
            <w:vAlign w:val="center"/>
          </w:tcPr>
          <w:p w14:paraId="784AFD8F"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210747_at</w:t>
            </w:r>
          </w:p>
        </w:tc>
        <w:tc>
          <w:tcPr>
            <w:tcW w:w="630" w:type="dxa"/>
            <w:shd w:val="clear" w:color="auto" w:fill="auto"/>
            <w:noWrap/>
            <w:vAlign w:val="center"/>
          </w:tcPr>
          <w:p w14:paraId="6FEE617D"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(D)</w:t>
            </w:r>
          </w:p>
          <w:p w14:paraId="271EF312"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DE/2</w:t>
            </w:r>
          </w:p>
          <w:p w14:paraId="695FBA5A"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44%</w:t>
            </w:r>
          </w:p>
        </w:tc>
        <w:tc>
          <w:tcPr>
            <w:tcW w:w="900" w:type="dxa"/>
            <w:shd w:val="clear" w:color="auto" w:fill="auto"/>
            <w:vAlign w:val="center"/>
          </w:tcPr>
          <w:p w14:paraId="187CED1C"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0BA0F98E"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399280C5"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4462EAA5"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21D0970E"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5A3FC921"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5C13D70C"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w:t>
            </w:r>
            <w:proofErr w:type="spellStart"/>
            <w:r w:rsidRPr="00BD461E">
              <w:rPr>
                <w:rFonts w:ascii="MS Reference Sans Serif" w:hAnsi="MS Reference Sans Serif"/>
                <w:color w:val="000000"/>
                <w:sz w:val="16"/>
                <w:szCs w:val="18"/>
              </w:rPr>
              <w:t>BloodBenzodiazepines</w:t>
            </w:r>
            <w:proofErr w:type="spellEnd"/>
          </w:p>
          <w:p w14:paraId="002DBBF5" w14:textId="063AE80D" w:rsidR="004C0DE9" w:rsidRPr="00BD461E" w:rsidRDefault="001E536D" w:rsidP="004045CE">
            <w:pPr>
              <w:jc w:val="center"/>
              <w:rPr>
                <w:rFonts w:ascii="MS Reference Sans Serif" w:hAnsi="MS Reference Sans Serif"/>
                <w:color w:val="000000"/>
                <w:sz w:val="16"/>
                <w:szCs w:val="18"/>
              </w:rPr>
            </w:pPr>
            <w:hyperlink w:anchor="_ENREF_282" w:tooltip="Le-Niculescu, 2011 #491"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PEVuZE5vdGU+PENpdGU+PEF1dGhvcj5MZS1OaWN1bGVzY3U8L0F1dGhvcj48WWVhcj4yMDExPC9Z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PEVuZE5vdGU+PENpdGU+PEF1dGhvcj5MZS1OaWN1bGVzY3U8L0F1dGhvcj48WWVhcj4yMDExPC9Z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282</w:t>
              </w:r>
              <w:r w:rsidR="004045CE" w:rsidRPr="00BD461E">
                <w:rPr>
                  <w:rFonts w:ascii="MS Reference Sans Serif" w:hAnsi="MS Reference Sans Serif"/>
                  <w:color w:val="000000"/>
                  <w:sz w:val="16"/>
                  <w:szCs w:val="18"/>
                </w:rPr>
                <w:fldChar w:fldCharType="end"/>
              </w:r>
            </w:hyperlink>
          </w:p>
        </w:tc>
        <w:tc>
          <w:tcPr>
            <w:tcW w:w="985" w:type="dxa"/>
            <w:vAlign w:val="center"/>
          </w:tcPr>
          <w:p w14:paraId="75905C40"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4B90A81D" w14:textId="77777777" w:rsidTr="00D313CB">
        <w:trPr>
          <w:trHeight w:val="300"/>
          <w:jc w:val="center"/>
        </w:trPr>
        <w:tc>
          <w:tcPr>
            <w:tcW w:w="1345" w:type="dxa"/>
            <w:shd w:val="clear" w:color="auto" w:fill="auto"/>
            <w:vAlign w:val="center"/>
          </w:tcPr>
          <w:p w14:paraId="502CF9DD" w14:textId="77777777" w:rsidR="004C0DE9" w:rsidRPr="00BD461E" w:rsidRDefault="004C0DE9" w:rsidP="008363D9">
            <w:pPr>
              <w:spacing w:after="0" w:line="240" w:lineRule="auto"/>
              <w:jc w:val="center"/>
              <w:rPr>
                <w:rFonts w:ascii="MS Reference Sans Serif" w:eastAsia="Times New Roman" w:hAnsi="MS Reference Sans Serif" w:cs="Times New Roman"/>
                <w:b/>
                <w:color w:val="FF0000"/>
                <w:sz w:val="16"/>
                <w:szCs w:val="16"/>
              </w:rPr>
            </w:pPr>
            <w:r w:rsidRPr="00BD461E">
              <w:rPr>
                <w:rFonts w:ascii="MS Reference Sans Serif" w:eastAsia="Times New Roman" w:hAnsi="MS Reference Sans Serif" w:cs="Times New Roman"/>
                <w:b/>
                <w:color w:val="FF0000"/>
                <w:sz w:val="16"/>
                <w:szCs w:val="16"/>
              </w:rPr>
              <w:t xml:space="preserve">HLA-DQB1 </w:t>
            </w:r>
            <w:r w:rsidRPr="00BD461E">
              <w:rPr>
                <w:rFonts w:ascii="MS Reference Sans Serif" w:eastAsia="Times New Roman" w:hAnsi="MS Reference Sans Serif" w:cs="Times New Roman"/>
                <w:color w:val="000000" w:themeColor="text1"/>
                <w:sz w:val="16"/>
                <w:szCs w:val="16"/>
              </w:rPr>
              <w:t>Major Histocompatibility Complex, Class II, DQ Beta 1</w:t>
            </w:r>
          </w:p>
          <w:p w14:paraId="687A718B" w14:textId="77777777" w:rsidR="004C0DE9" w:rsidRPr="00BD461E" w:rsidRDefault="004C0DE9" w:rsidP="008363D9">
            <w:pPr>
              <w:spacing w:after="0" w:line="240" w:lineRule="auto"/>
              <w:jc w:val="center"/>
              <w:rPr>
                <w:rFonts w:ascii="MS Reference Sans Serif" w:eastAsia="Times New Roman" w:hAnsi="MS Reference Sans Serif" w:cs="Times New Roman"/>
                <w:b/>
                <w:color w:val="FF0000"/>
                <w:sz w:val="16"/>
                <w:szCs w:val="16"/>
              </w:rPr>
            </w:pPr>
          </w:p>
        </w:tc>
        <w:tc>
          <w:tcPr>
            <w:tcW w:w="540" w:type="dxa"/>
            <w:shd w:val="clear" w:color="auto" w:fill="auto"/>
            <w:noWrap/>
            <w:vAlign w:val="center"/>
          </w:tcPr>
          <w:p w14:paraId="3C62CEAB"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211654_x_at</w:t>
            </w:r>
          </w:p>
        </w:tc>
        <w:tc>
          <w:tcPr>
            <w:tcW w:w="630" w:type="dxa"/>
            <w:shd w:val="clear" w:color="auto" w:fill="auto"/>
            <w:noWrap/>
            <w:vAlign w:val="center"/>
          </w:tcPr>
          <w:p w14:paraId="359F428D"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(I)</w:t>
            </w:r>
          </w:p>
          <w:p w14:paraId="39C8D930" w14:textId="77777777" w:rsidR="004C0DE9" w:rsidRPr="00BD461E" w:rsidRDefault="004C0DE9" w:rsidP="00EC4988">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DE/2</w:t>
            </w:r>
          </w:p>
          <w:p w14:paraId="6940E897"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40%</w:t>
            </w:r>
          </w:p>
        </w:tc>
        <w:tc>
          <w:tcPr>
            <w:tcW w:w="900" w:type="dxa"/>
            <w:shd w:val="clear" w:color="auto" w:fill="auto"/>
            <w:vAlign w:val="center"/>
          </w:tcPr>
          <w:p w14:paraId="7A27E71B"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67D9F97B"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3044DB7F"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5CA55B9F"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4EB8BD59"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2044F053"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0FC476B3" w14:textId="29C8803D" w:rsidR="004C0DE9" w:rsidRPr="00BD461E" w:rsidRDefault="004C0DE9" w:rsidP="004045CE">
            <w:pPr>
              <w:jc w:val="center"/>
              <w:rPr>
                <w:rFonts w:ascii="MS Reference Sans Serif" w:hAnsi="MS Reference Sans Serif"/>
                <w:color w:val="000000"/>
                <w:sz w:val="16"/>
                <w:szCs w:val="18"/>
              </w:rPr>
            </w:pPr>
            <w:r>
              <w:rPr>
                <w:rFonts w:ascii="MS Reference Sans Serif" w:hAnsi="MS Reference Sans Serif"/>
                <w:color w:val="000000"/>
                <w:sz w:val="16"/>
                <w:szCs w:val="18"/>
              </w:rPr>
              <w:t xml:space="preserve">(D)PFC Antipsychotics </w:t>
            </w:r>
            <w:hyperlink w:anchor="_ENREF_283" w:tooltip="Jakovcevski, 2013 #490" w:history="1">
              <w:r w:rsidR="004045CE" w:rsidRPr="00BD461E">
                <w:rPr>
                  <w:rFonts w:ascii="MS Reference Sans Serif" w:hAnsi="MS Reference Sans Serif"/>
                  <w:color w:val="000000"/>
                  <w:sz w:val="16"/>
                  <w:szCs w:val="18"/>
                </w:rPr>
                <w:fldChar w:fldCharType="begin">
                  <w:fldData xml:space="preserve">PEVuZE5vdGU+PENpdGU+PEF1dGhvcj5KYWtvdmNldnNraTwvQXV0aG9yPjxZZWFyPjIwMTM8L1ll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ZXM+Njk2LTcwNTwvcGFnZXM+PHZvbHVtZT43NDwvdm9sdW1lPjxudW1iZXI+OTwvbnVtYmVyPjxr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PEVuZE5vdGU+PENpdGU+PEF1dGhvcj5KYWtvdmNldnNraTwvQXV0aG9yPjxZZWFyPjIwMTM8L1ll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ZXM+Njk2LTcwNTwvcGFnZXM+PHZvbHVtZT43NDwvdm9sdW1lPjxudW1iZXI+OTwvbnVtYmVyPjxr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283</w:t>
              </w:r>
              <w:r w:rsidR="004045CE" w:rsidRPr="00BD461E">
                <w:rPr>
                  <w:rFonts w:ascii="MS Reference Sans Serif" w:hAnsi="MS Reference Sans Serif"/>
                  <w:color w:val="000000"/>
                  <w:sz w:val="16"/>
                  <w:szCs w:val="18"/>
                </w:rPr>
                <w:fldChar w:fldCharType="end"/>
              </w:r>
            </w:hyperlink>
          </w:p>
        </w:tc>
        <w:tc>
          <w:tcPr>
            <w:tcW w:w="985" w:type="dxa"/>
            <w:vAlign w:val="center"/>
          </w:tcPr>
          <w:p w14:paraId="7F0A5CA2"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691BF0B0" w14:textId="77777777" w:rsidTr="00D313CB">
        <w:trPr>
          <w:trHeight w:val="300"/>
          <w:jc w:val="center"/>
        </w:trPr>
        <w:tc>
          <w:tcPr>
            <w:tcW w:w="1345" w:type="dxa"/>
            <w:shd w:val="clear" w:color="auto" w:fill="auto"/>
            <w:vAlign w:val="center"/>
            <w:hideMark/>
          </w:tcPr>
          <w:p w14:paraId="078E44B8"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b/>
                <w:color w:val="FF0000"/>
                <w:sz w:val="16"/>
                <w:szCs w:val="18"/>
              </w:rPr>
              <w:t>HLA-DQB1</w:t>
            </w:r>
            <w:r w:rsidRPr="00BD461E">
              <w:rPr>
                <w:rFonts w:ascii="MS Reference Sans Serif" w:eastAsia="Times New Roman" w:hAnsi="MS Reference Sans Serif" w:cs="Times New Roman"/>
                <w:color w:val="000000"/>
                <w:sz w:val="16"/>
                <w:szCs w:val="18"/>
              </w:rPr>
              <w:br/>
              <w:t>Major Histocompatibility Complex, Class II, DQ Beta 1</w:t>
            </w:r>
          </w:p>
        </w:tc>
        <w:tc>
          <w:tcPr>
            <w:tcW w:w="540" w:type="dxa"/>
            <w:shd w:val="clear" w:color="auto" w:fill="auto"/>
            <w:noWrap/>
            <w:vAlign w:val="center"/>
            <w:hideMark/>
          </w:tcPr>
          <w:p w14:paraId="77EEF4B2"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211656_x_at; 212998_x_at</w:t>
            </w:r>
          </w:p>
        </w:tc>
        <w:tc>
          <w:tcPr>
            <w:tcW w:w="630" w:type="dxa"/>
            <w:shd w:val="clear" w:color="auto" w:fill="auto"/>
            <w:noWrap/>
            <w:vAlign w:val="center"/>
            <w:hideMark/>
          </w:tcPr>
          <w:p w14:paraId="252E572A" w14:textId="77777777" w:rsidR="004C0DE9" w:rsidRPr="00BD461E" w:rsidRDefault="004C0DE9" w:rsidP="003B5FB4">
            <w:pPr>
              <w:spacing w:after="0" w:line="240" w:lineRule="auto"/>
              <w:jc w:val="center"/>
              <w:rPr>
                <w:rFonts w:ascii="MS Reference Sans Serif" w:eastAsia="Times New Roman" w:hAnsi="MS Reference Sans Serif" w:cs="Microsoft Sans Serif"/>
                <w:color w:val="000000" w:themeColor="text1"/>
                <w:sz w:val="16"/>
                <w:szCs w:val="16"/>
              </w:rPr>
            </w:pPr>
            <w:r w:rsidRPr="00BD461E">
              <w:rPr>
                <w:rFonts w:ascii="MS Reference Sans Serif" w:eastAsia="Times New Roman" w:hAnsi="MS Reference Sans Serif" w:cs="Microsoft Sans Serif"/>
                <w:color w:val="000000" w:themeColor="text1"/>
                <w:sz w:val="16"/>
                <w:szCs w:val="16"/>
              </w:rPr>
              <w:t>(I)</w:t>
            </w:r>
            <w:r w:rsidRPr="00BD461E">
              <w:rPr>
                <w:rFonts w:ascii="MS Reference Sans Serif" w:eastAsia="Times New Roman" w:hAnsi="MS Reference Sans Serif" w:cs="Microsoft Sans Serif"/>
                <w:color w:val="000000" w:themeColor="text1"/>
                <w:sz w:val="16"/>
                <w:szCs w:val="16"/>
              </w:rPr>
              <w:br/>
              <w:t>DE/4</w:t>
            </w:r>
          </w:p>
          <w:p w14:paraId="7DD29B87" w14:textId="77777777" w:rsidR="004C0DE9" w:rsidRPr="00BD461E" w:rsidRDefault="004C0DE9" w:rsidP="003B5FB4">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Microsoft Sans Serif"/>
                <w:color w:val="000000" w:themeColor="text1"/>
                <w:sz w:val="16"/>
                <w:szCs w:val="16"/>
              </w:rPr>
              <w:t>59%</w:t>
            </w:r>
          </w:p>
        </w:tc>
        <w:tc>
          <w:tcPr>
            <w:tcW w:w="900" w:type="dxa"/>
            <w:shd w:val="clear" w:color="auto" w:fill="auto"/>
            <w:vAlign w:val="center"/>
            <w:hideMark/>
          </w:tcPr>
          <w:p w14:paraId="13A58FDE"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r w:rsidRPr="00BD461E">
              <w:rPr>
                <w:rFonts w:ascii="MS Reference Sans Serif" w:eastAsia="Times New Roman" w:hAnsi="MS Reference Sans Serif" w:cs="Times New Roman"/>
                <w:sz w:val="16"/>
                <w:szCs w:val="18"/>
              </w:rPr>
              <w:t>8</w:t>
            </w:r>
          </w:p>
        </w:tc>
        <w:tc>
          <w:tcPr>
            <w:tcW w:w="900" w:type="dxa"/>
            <w:shd w:val="clear" w:color="auto" w:fill="auto"/>
            <w:vAlign w:val="center"/>
            <w:hideMark/>
          </w:tcPr>
          <w:p w14:paraId="518CFB02"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NS</w:t>
            </w:r>
          </w:p>
        </w:tc>
        <w:tc>
          <w:tcPr>
            <w:tcW w:w="1080" w:type="dxa"/>
            <w:shd w:val="clear" w:color="auto" w:fill="auto"/>
            <w:vAlign w:val="center"/>
          </w:tcPr>
          <w:p w14:paraId="288660E2"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90" w:type="dxa"/>
            <w:shd w:val="clear" w:color="auto" w:fill="auto"/>
            <w:vAlign w:val="center"/>
          </w:tcPr>
          <w:p w14:paraId="463F79D2"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90" w:type="dxa"/>
            <w:shd w:val="clear" w:color="auto" w:fill="auto"/>
            <w:vAlign w:val="center"/>
          </w:tcPr>
          <w:p w14:paraId="0C313E37"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582C7E0C" w14:textId="77777777" w:rsidR="004C0DE9" w:rsidRPr="00BD461E" w:rsidRDefault="004C0DE9" w:rsidP="008363D9">
            <w:pPr>
              <w:jc w:val="center"/>
              <w:rPr>
                <w:rFonts w:ascii="MS Reference Sans Serif" w:eastAsia="Times New Roman" w:hAnsi="MS Reference Sans Serif" w:cs="Times New Roman"/>
                <w:color w:val="000000"/>
                <w:sz w:val="16"/>
                <w:szCs w:val="18"/>
              </w:rPr>
            </w:pPr>
          </w:p>
        </w:tc>
        <w:tc>
          <w:tcPr>
            <w:tcW w:w="985" w:type="dxa"/>
            <w:shd w:val="clear" w:color="auto" w:fill="auto"/>
            <w:noWrap/>
            <w:vAlign w:val="center"/>
          </w:tcPr>
          <w:p w14:paraId="3DEC89CC" w14:textId="4F441163"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 xml:space="preserve">(D) PFC Antipsychotics </w:t>
            </w:r>
            <w:hyperlink w:anchor="_ENREF_283" w:tooltip="Jakovcevski, 2013 #490" w:history="1">
              <w:r w:rsidR="004045CE" w:rsidRPr="00BD461E">
                <w:rPr>
                  <w:rFonts w:ascii="MS Reference Sans Serif" w:hAnsi="MS Reference Sans Serif"/>
                  <w:color w:val="000000"/>
                  <w:sz w:val="16"/>
                  <w:szCs w:val="18"/>
                </w:rPr>
                <w:fldChar w:fldCharType="begin">
                  <w:fldData xml:space="preserve">PEVuZE5vdGU+PENpdGU+PEF1dGhvcj5KYWtvdmNldnNraTwvQXV0aG9yPjxZZWFyPjIwMTM8L1ll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PEVuZE5vdGU+PENpdGU+PEF1dGhvcj5KYWtvdmNldnNraTwvQXV0aG9yPjxZZWFyPjIwMTM8L1ll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283</w:t>
              </w:r>
              <w:r w:rsidR="004045CE" w:rsidRPr="00BD461E">
                <w:rPr>
                  <w:rFonts w:ascii="MS Reference Sans Serif" w:hAnsi="MS Reference Sans Serif"/>
                  <w:color w:val="000000"/>
                  <w:sz w:val="16"/>
                  <w:szCs w:val="18"/>
                </w:rPr>
                <w:fldChar w:fldCharType="end"/>
              </w:r>
            </w:hyperlink>
          </w:p>
          <w:p w14:paraId="366F1F1E"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85" w:type="dxa"/>
            <w:vAlign w:val="center"/>
          </w:tcPr>
          <w:p w14:paraId="60098ABA"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6B6028DF" w14:textId="77777777" w:rsidTr="00D313CB">
        <w:trPr>
          <w:trHeight w:val="300"/>
          <w:jc w:val="center"/>
        </w:trPr>
        <w:tc>
          <w:tcPr>
            <w:tcW w:w="1345" w:type="dxa"/>
            <w:shd w:val="clear" w:color="auto" w:fill="auto"/>
            <w:vAlign w:val="center"/>
          </w:tcPr>
          <w:p w14:paraId="6FED7816" w14:textId="77777777" w:rsidR="004C0DE9" w:rsidRPr="00BD461E" w:rsidRDefault="004C0DE9" w:rsidP="008363D9">
            <w:pPr>
              <w:spacing w:after="0"/>
              <w:jc w:val="center"/>
              <w:rPr>
                <w:rFonts w:ascii="MS Reference Sans Serif" w:hAnsi="MS Reference Sans Serif"/>
                <w:b/>
                <w:color w:val="FF0000"/>
                <w:sz w:val="16"/>
                <w:szCs w:val="16"/>
              </w:rPr>
            </w:pPr>
            <w:r w:rsidRPr="00BD461E">
              <w:rPr>
                <w:rFonts w:ascii="MS Reference Sans Serif" w:hAnsi="MS Reference Sans Serif"/>
                <w:b/>
                <w:color w:val="FF0000"/>
                <w:sz w:val="16"/>
                <w:szCs w:val="16"/>
              </w:rPr>
              <w:t>HLA-DRB1</w:t>
            </w:r>
          </w:p>
          <w:p w14:paraId="0424D044" w14:textId="77777777" w:rsidR="004C0DE9" w:rsidRPr="00BD461E" w:rsidRDefault="004C0DE9" w:rsidP="008363D9">
            <w:pPr>
              <w:spacing w:after="0"/>
              <w:jc w:val="center"/>
              <w:rPr>
                <w:rFonts w:ascii="MS Reference Sans Serif" w:hAnsi="MS Reference Sans Serif"/>
                <w:color w:val="FF0000"/>
                <w:sz w:val="16"/>
                <w:szCs w:val="16"/>
              </w:rPr>
            </w:pPr>
            <w:r w:rsidRPr="00BD461E">
              <w:rPr>
                <w:rFonts w:ascii="MS Reference Sans Serif" w:hAnsi="MS Reference Sans Serif"/>
                <w:sz w:val="16"/>
                <w:szCs w:val="16"/>
              </w:rPr>
              <w:t>Major Histocompatibility Complex, Class II, DR Beta 1</w:t>
            </w:r>
          </w:p>
        </w:tc>
        <w:tc>
          <w:tcPr>
            <w:tcW w:w="540" w:type="dxa"/>
            <w:shd w:val="clear" w:color="auto" w:fill="auto"/>
            <w:noWrap/>
            <w:vAlign w:val="center"/>
          </w:tcPr>
          <w:p w14:paraId="13568651"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208306_x_at</w:t>
            </w:r>
          </w:p>
        </w:tc>
        <w:tc>
          <w:tcPr>
            <w:tcW w:w="630" w:type="dxa"/>
            <w:shd w:val="clear" w:color="auto" w:fill="auto"/>
            <w:noWrap/>
            <w:vAlign w:val="center"/>
          </w:tcPr>
          <w:p w14:paraId="796B7B15"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(I)</w:t>
            </w:r>
          </w:p>
          <w:p w14:paraId="2B5DD488"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AP/4</w:t>
            </w:r>
          </w:p>
          <w:p w14:paraId="49AF41A5"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52%</w:t>
            </w:r>
          </w:p>
        </w:tc>
        <w:tc>
          <w:tcPr>
            <w:tcW w:w="900" w:type="dxa"/>
            <w:shd w:val="clear" w:color="auto" w:fill="auto"/>
            <w:vAlign w:val="center"/>
          </w:tcPr>
          <w:p w14:paraId="6376216B"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45ECF4D7"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2E79B652"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0E5435F1"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4FA62356"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33A66A57"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124A6C1E"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(D)PFC Antipsychotics</w:t>
            </w:r>
          </w:p>
          <w:p w14:paraId="4C226C93" w14:textId="0F4DEBDB" w:rsidR="004C0DE9" w:rsidRPr="00BD461E" w:rsidRDefault="001E536D" w:rsidP="004045CE">
            <w:pPr>
              <w:jc w:val="center"/>
              <w:rPr>
                <w:rFonts w:ascii="MS Reference Sans Serif" w:hAnsi="MS Reference Sans Serif"/>
                <w:color w:val="000000"/>
                <w:sz w:val="16"/>
                <w:szCs w:val="18"/>
              </w:rPr>
            </w:pPr>
            <w:hyperlink w:anchor="_ENREF_283" w:tooltip="Jakovcevski, 2013 #490" w:history="1">
              <w:r w:rsidR="004045CE" w:rsidRPr="00BD461E">
                <w:rPr>
                  <w:rFonts w:ascii="MS Reference Sans Serif" w:hAnsi="MS Reference Sans Serif"/>
                  <w:color w:val="000000"/>
                  <w:sz w:val="16"/>
                  <w:szCs w:val="18"/>
                </w:rPr>
                <w:fldChar w:fldCharType="begin">
                  <w:fldData xml:space="preserve">PEVuZE5vdGU+PENpdGU+PEF1dGhvcj5KYWtvdmNldnNraTwvQXV0aG9yPjxZZWFyPjIwMTM8L1ll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ZXM+Njk2LTcwNTwvcGFnZXM+PHZvbHVtZT43NDwvdm9sdW1lPjxudW1iZXI+OTwvbnVtYmVyPjxr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PEVuZE5vdGU+PENpdGU+PEF1dGhvcj5KYWtvdmNldnNraTwvQXV0aG9yPjxZZWFyPjIwMTM8L1ll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ZXM+Njk2LTcwNTwvcGFnZXM+PHZvbHVtZT43NDwvdm9sdW1lPjxudW1iZXI+OTwvbnVtYmVyPjxr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283</w:t>
              </w:r>
              <w:r w:rsidR="004045CE" w:rsidRPr="00BD461E">
                <w:rPr>
                  <w:rFonts w:ascii="MS Reference Sans Serif" w:hAnsi="MS Reference Sans Serif"/>
                  <w:color w:val="000000"/>
                  <w:sz w:val="16"/>
                  <w:szCs w:val="18"/>
                </w:rPr>
                <w:fldChar w:fldCharType="end"/>
              </w:r>
            </w:hyperlink>
          </w:p>
        </w:tc>
        <w:tc>
          <w:tcPr>
            <w:tcW w:w="985" w:type="dxa"/>
            <w:vAlign w:val="center"/>
          </w:tcPr>
          <w:p w14:paraId="5FAC2DA6" w14:textId="77777777" w:rsidR="004C0DE9" w:rsidRPr="005434F3" w:rsidRDefault="004C0DE9" w:rsidP="00D313CB">
            <w:pPr>
              <w:jc w:val="center"/>
              <w:rPr>
                <w:rFonts w:ascii="MS Reference Sans Serif" w:hAnsi="MS Reference Sans Serif"/>
                <w:color w:val="000000"/>
                <w:sz w:val="12"/>
                <w:szCs w:val="12"/>
              </w:rPr>
            </w:pPr>
            <w:proofErr w:type="spellStart"/>
            <w:r w:rsidRPr="005434F3">
              <w:rPr>
                <w:rFonts w:ascii="MS Reference Sans Serif" w:hAnsi="MS Reference Sans Serif"/>
                <w:color w:val="000000"/>
                <w:sz w:val="12"/>
                <w:szCs w:val="12"/>
              </w:rPr>
              <w:t>apolizumab</w:t>
            </w:r>
            <w:proofErr w:type="spellEnd"/>
          </w:p>
        </w:tc>
      </w:tr>
      <w:tr w:rsidR="004C0DE9" w:rsidRPr="00BD461E" w14:paraId="624574D9" w14:textId="77777777" w:rsidTr="00D313CB">
        <w:trPr>
          <w:trHeight w:val="300"/>
          <w:jc w:val="center"/>
        </w:trPr>
        <w:tc>
          <w:tcPr>
            <w:tcW w:w="1345" w:type="dxa"/>
            <w:shd w:val="clear" w:color="auto" w:fill="auto"/>
            <w:vAlign w:val="center"/>
          </w:tcPr>
          <w:p w14:paraId="630CDE9B" w14:textId="77777777" w:rsidR="004C0DE9" w:rsidRPr="009561BB" w:rsidRDefault="004C0DE9" w:rsidP="00D313CB">
            <w:pPr>
              <w:pStyle w:val="NoSpacing"/>
              <w:jc w:val="center"/>
              <w:rPr>
                <w:rFonts w:ascii="MS Reference Sans Serif" w:hAnsi="MS Reference Sans Serif"/>
                <w:b/>
                <w:color w:val="00B0F0"/>
                <w:sz w:val="16"/>
                <w:szCs w:val="16"/>
              </w:rPr>
            </w:pPr>
            <w:r w:rsidRPr="00FD68A4">
              <w:rPr>
                <w:rFonts w:ascii="MS Reference Sans Serif" w:eastAsia="Times New Roman" w:hAnsi="MS Reference Sans Serif" w:cs="Microsoft Sans Serif"/>
                <w:b/>
                <w:color w:val="00B0F0"/>
                <w:sz w:val="16"/>
                <w:szCs w:val="16"/>
              </w:rPr>
              <w:t>HTR2A</w:t>
            </w:r>
            <w:r w:rsidRPr="00FD68A4">
              <w:rPr>
                <w:rFonts w:ascii="MS Reference Sans Serif" w:eastAsia="Times New Roman" w:hAnsi="MS Reference Sans Serif" w:cs="Microsoft Sans Serif"/>
                <w:color w:val="000000"/>
                <w:sz w:val="16"/>
                <w:szCs w:val="16"/>
              </w:rPr>
              <w:br/>
              <w:t>5-Hydroxytryptamine Receptor 2A</w:t>
            </w:r>
          </w:p>
        </w:tc>
        <w:tc>
          <w:tcPr>
            <w:tcW w:w="540" w:type="dxa"/>
            <w:shd w:val="clear" w:color="auto" w:fill="auto"/>
            <w:noWrap/>
            <w:vAlign w:val="center"/>
          </w:tcPr>
          <w:p w14:paraId="7FC4DA37" w14:textId="77777777" w:rsidR="004C0DE9" w:rsidRPr="00BD461E" w:rsidRDefault="004C0DE9" w:rsidP="00D313CB">
            <w:pPr>
              <w:jc w:val="center"/>
              <w:rPr>
                <w:rFonts w:ascii="MS Reference Sans Serif" w:hAnsi="MS Reference Sans Serif"/>
                <w:color w:val="000000"/>
                <w:sz w:val="16"/>
                <w:szCs w:val="18"/>
              </w:rPr>
            </w:pPr>
            <w:r w:rsidRPr="00FD68A4">
              <w:rPr>
                <w:rFonts w:ascii="MS Reference Sans Serif" w:eastAsia="Times New Roman" w:hAnsi="MS Reference Sans Serif" w:cs="Microsoft Sans Serif"/>
                <w:color w:val="000000"/>
                <w:sz w:val="16"/>
                <w:szCs w:val="16"/>
              </w:rPr>
              <w:t>211616_s_at</w:t>
            </w:r>
          </w:p>
        </w:tc>
        <w:tc>
          <w:tcPr>
            <w:tcW w:w="630" w:type="dxa"/>
            <w:shd w:val="clear" w:color="auto" w:fill="auto"/>
            <w:noWrap/>
            <w:vAlign w:val="center"/>
          </w:tcPr>
          <w:p w14:paraId="3DF45E20" w14:textId="77777777" w:rsidR="004C0DE9" w:rsidRPr="00FD68A4" w:rsidRDefault="004C0DE9" w:rsidP="00D313CB">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(D)</w:t>
            </w:r>
            <w:r w:rsidRPr="00FD68A4">
              <w:rPr>
                <w:rFonts w:ascii="MS Reference Sans Serif" w:eastAsia="Times New Roman" w:hAnsi="MS Reference Sans Serif" w:cs="Microsoft Sans Serif"/>
                <w:color w:val="000000" w:themeColor="text1"/>
                <w:sz w:val="16"/>
                <w:szCs w:val="16"/>
              </w:rPr>
              <w:br/>
              <w:t>DE/4</w:t>
            </w:r>
          </w:p>
          <w:p w14:paraId="62CBCC10" w14:textId="77777777" w:rsidR="004C0DE9" w:rsidRPr="00FD68A4" w:rsidRDefault="004C0DE9" w:rsidP="00D313CB">
            <w:pPr>
              <w:spacing w:after="0" w:line="240" w:lineRule="auto"/>
              <w:jc w:val="center"/>
              <w:rPr>
                <w:rFonts w:ascii="MS Reference Sans Serif" w:eastAsia="Times New Roman" w:hAnsi="MS Reference Sans Serif" w:cs="Microsoft Sans Serif"/>
                <w:color w:val="000000" w:themeColor="text1"/>
                <w:sz w:val="16"/>
                <w:szCs w:val="16"/>
              </w:rPr>
            </w:pPr>
            <w:r w:rsidRPr="00FD68A4">
              <w:rPr>
                <w:rFonts w:ascii="MS Reference Sans Serif" w:eastAsia="Times New Roman" w:hAnsi="MS Reference Sans Serif" w:cs="Microsoft Sans Serif"/>
                <w:color w:val="000000" w:themeColor="text1"/>
                <w:sz w:val="16"/>
                <w:szCs w:val="16"/>
              </w:rPr>
              <w:t>52%</w:t>
            </w:r>
          </w:p>
          <w:p w14:paraId="3F6064DE" w14:textId="77777777" w:rsidR="004C0DE9" w:rsidRPr="00B63BC7" w:rsidRDefault="004C0DE9" w:rsidP="00D313CB">
            <w:pPr>
              <w:spacing w:after="0"/>
              <w:jc w:val="center"/>
              <w:rPr>
                <w:rFonts w:ascii="MS Reference Sans Serif" w:hAnsi="MS Reference Sans Serif" w:cs="Microsoft Sans Serif"/>
                <w:color w:val="000000" w:themeColor="text1"/>
                <w:sz w:val="16"/>
                <w:szCs w:val="16"/>
              </w:rPr>
            </w:pPr>
          </w:p>
        </w:tc>
        <w:tc>
          <w:tcPr>
            <w:tcW w:w="900" w:type="dxa"/>
            <w:shd w:val="clear" w:color="auto" w:fill="auto"/>
            <w:vAlign w:val="center"/>
          </w:tcPr>
          <w:p w14:paraId="700A776E" w14:textId="77777777" w:rsidR="004C0DE9" w:rsidRDefault="004C0DE9" w:rsidP="00D313CB">
            <w:pPr>
              <w:jc w:val="center"/>
              <w:rPr>
                <w:rFonts w:ascii="MS Reference Sans Serif" w:hAnsi="MS Reference Sans Serif"/>
                <w:color w:val="000000"/>
                <w:sz w:val="16"/>
                <w:szCs w:val="18"/>
              </w:rPr>
            </w:pPr>
            <w:r w:rsidRPr="00FD68A4">
              <w:rPr>
                <w:rFonts w:ascii="MS Reference Sans Serif" w:eastAsia="Times New Roman" w:hAnsi="MS Reference Sans Serif" w:cs="Microsoft Sans Serif"/>
                <w:sz w:val="16"/>
                <w:szCs w:val="16"/>
              </w:rPr>
              <w:t>8</w:t>
            </w:r>
          </w:p>
        </w:tc>
        <w:tc>
          <w:tcPr>
            <w:tcW w:w="900" w:type="dxa"/>
            <w:shd w:val="clear" w:color="auto" w:fill="auto"/>
            <w:vAlign w:val="center"/>
          </w:tcPr>
          <w:p w14:paraId="5C94AE8C" w14:textId="77777777" w:rsidR="004C0DE9" w:rsidRPr="00BD461E" w:rsidRDefault="004C0DE9" w:rsidP="00D313CB">
            <w:pPr>
              <w:jc w:val="center"/>
              <w:rPr>
                <w:rFonts w:ascii="MS Reference Sans Serif" w:eastAsia="Times New Roman" w:hAnsi="MS Reference Sans Serif" w:cs="Times New Roman"/>
                <w:color w:val="000000"/>
                <w:sz w:val="16"/>
                <w:szCs w:val="16"/>
              </w:rPr>
            </w:pPr>
            <w:r w:rsidRPr="00FD68A4">
              <w:rPr>
                <w:rFonts w:ascii="MS Reference Sans Serif" w:eastAsia="Times New Roman" w:hAnsi="MS Reference Sans Serif" w:cs="Microsoft Sans Serif"/>
                <w:color w:val="000000"/>
                <w:sz w:val="16"/>
                <w:szCs w:val="16"/>
              </w:rPr>
              <w:t>NS</w:t>
            </w:r>
          </w:p>
        </w:tc>
        <w:tc>
          <w:tcPr>
            <w:tcW w:w="1080" w:type="dxa"/>
            <w:shd w:val="clear" w:color="auto" w:fill="auto"/>
            <w:vAlign w:val="center"/>
          </w:tcPr>
          <w:p w14:paraId="4EF906CD" w14:textId="77777777" w:rsidR="004C0DE9" w:rsidRPr="00BD461E" w:rsidRDefault="004C0DE9" w:rsidP="00D313CB">
            <w:pPr>
              <w:jc w:val="center"/>
              <w:rPr>
                <w:rFonts w:ascii="MS Reference Sans Serif" w:hAnsi="MS Reference Sans Serif"/>
                <w:sz w:val="16"/>
                <w:szCs w:val="18"/>
              </w:rPr>
            </w:pPr>
          </w:p>
        </w:tc>
        <w:tc>
          <w:tcPr>
            <w:tcW w:w="990" w:type="dxa"/>
            <w:shd w:val="clear" w:color="auto" w:fill="auto"/>
            <w:vAlign w:val="center"/>
          </w:tcPr>
          <w:p w14:paraId="4286CD6D" w14:textId="77777777" w:rsidR="004C0DE9" w:rsidRPr="00BD461E" w:rsidRDefault="004C0DE9" w:rsidP="00D313CB">
            <w:pPr>
              <w:jc w:val="center"/>
              <w:rPr>
                <w:rFonts w:ascii="MS Reference Sans Serif" w:hAnsi="MS Reference Sans Serif"/>
                <w:sz w:val="16"/>
                <w:szCs w:val="18"/>
              </w:rPr>
            </w:pPr>
          </w:p>
        </w:tc>
        <w:tc>
          <w:tcPr>
            <w:tcW w:w="990" w:type="dxa"/>
            <w:shd w:val="clear" w:color="auto" w:fill="auto"/>
            <w:vAlign w:val="center"/>
          </w:tcPr>
          <w:p w14:paraId="4883981A" w14:textId="77777777" w:rsidR="004C0DE9" w:rsidRPr="00BD461E" w:rsidRDefault="004C0DE9" w:rsidP="00D313CB">
            <w:pPr>
              <w:jc w:val="center"/>
              <w:rPr>
                <w:rFonts w:ascii="MS Reference Sans Serif" w:hAnsi="MS Reference Sans Serif"/>
                <w:color w:val="000000"/>
                <w:sz w:val="16"/>
                <w:szCs w:val="18"/>
              </w:rPr>
            </w:pPr>
          </w:p>
        </w:tc>
        <w:tc>
          <w:tcPr>
            <w:tcW w:w="990" w:type="dxa"/>
            <w:shd w:val="clear" w:color="auto" w:fill="auto"/>
            <w:vAlign w:val="center"/>
          </w:tcPr>
          <w:p w14:paraId="7B6EFE8D" w14:textId="77777777" w:rsidR="004C0DE9" w:rsidRPr="00BD461E" w:rsidRDefault="004C0DE9" w:rsidP="00D313CB">
            <w:pPr>
              <w:jc w:val="center"/>
              <w:rPr>
                <w:rFonts w:ascii="MS Reference Sans Serif" w:hAnsi="MS Reference Sans Serif"/>
                <w:color w:val="000000"/>
                <w:sz w:val="16"/>
                <w:szCs w:val="18"/>
              </w:rPr>
            </w:pPr>
          </w:p>
        </w:tc>
        <w:tc>
          <w:tcPr>
            <w:tcW w:w="985" w:type="dxa"/>
            <w:shd w:val="clear" w:color="auto" w:fill="auto"/>
            <w:noWrap/>
            <w:vAlign w:val="center"/>
          </w:tcPr>
          <w:p w14:paraId="6C2850A5" w14:textId="77777777" w:rsidR="004C0DE9" w:rsidRPr="00BD461E" w:rsidRDefault="004C0DE9" w:rsidP="00D313CB">
            <w:pPr>
              <w:jc w:val="center"/>
              <w:rPr>
                <w:rFonts w:ascii="MS Reference Sans Serif" w:hAnsi="MS Reference Sans Serif"/>
                <w:color w:val="000000"/>
                <w:sz w:val="16"/>
                <w:szCs w:val="18"/>
              </w:rPr>
            </w:pPr>
          </w:p>
        </w:tc>
        <w:tc>
          <w:tcPr>
            <w:tcW w:w="985" w:type="dxa"/>
            <w:vAlign w:val="center"/>
          </w:tcPr>
          <w:p w14:paraId="6DA15BA3" w14:textId="369FD0C3" w:rsidR="004C0DE9" w:rsidRPr="005434F3" w:rsidRDefault="004B18A5" w:rsidP="00FA46B8">
            <w:pPr>
              <w:jc w:val="center"/>
              <w:rPr>
                <w:rFonts w:ascii="MS Reference Sans Serif" w:hAnsi="MS Reference Sans Serif"/>
                <w:color w:val="000000"/>
                <w:sz w:val="12"/>
                <w:szCs w:val="12"/>
              </w:rPr>
            </w:pPr>
            <w:r>
              <w:rPr>
                <w:rFonts w:ascii="MS Reference Sans Serif" w:hAnsi="MS Reference Sans Serif"/>
                <w:color w:val="000000"/>
                <w:sz w:val="12"/>
                <w:szCs w:val="12"/>
              </w:rPr>
              <w:t>Hallucinogens</w:t>
            </w:r>
          </w:p>
        </w:tc>
      </w:tr>
      <w:tr w:rsidR="004C0DE9" w:rsidRPr="00BD461E" w14:paraId="1ACEFBE9" w14:textId="77777777" w:rsidTr="00D313CB">
        <w:trPr>
          <w:trHeight w:val="300"/>
          <w:jc w:val="center"/>
        </w:trPr>
        <w:tc>
          <w:tcPr>
            <w:tcW w:w="1345" w:type="dxa"/>
            <w:shd w:val="clear" w:color="auto" w:fill="auto"/>
            <w:vAlign w:val="center"/>
          </w:tcPr>
          <w:p w14:paraId="1DA093C2" w14:textId="77777777" w:rsidR="004C0DE9" w:rsidRPr="00BD461E" w:rsidRDefault="004C0DE9" w:rsidP="008363D9">
            <w:pPr>
              <w:spacing w:after="0"/>
              <w:jc w:val="center"/>
              <w:rPr>
                <w:rFonts w:ascii="MS Reference Sans Serif" w:hAnsi="MS Reference Sans Serif"/>
                <w:b/>
                <w:color w:val="FF0000"/>
                <w:sz w:val="16"/>
                <w:szCs w:val="16"/>
              </w:rPr>
            </w:pPr>
            <w:r w:rsidRPr="00BD461E">
              <w:rPr>
                <w:rFonts w:ascii="MS Reference Sans Serif" w:hAnsi="MS Reference Sans Serif"/>
                <w:b/>
                <w:color w:val="FF0000"/>
                <w:sz w:val="16"/>
                <w:szCs w:val="16"/>
              </w:rPr>
              <w:t>NF1</w:t>
            </w:r>
          </w:p>
          <w:p w14:paraId="345134AC" w14:textId="77777777" w:rsidR="004C0DE9" w:rsidRPr="00BD461E" w:rsidRDefault="004C0DE9" w:rsidP="008363D9">
            <w:pPr>
              <w:spacing w:after="0"/>
              <w:jc w:val="center"/>
              <w:rPr>
                <w:rFonts w:ascii="MS Reference Sans Serif" w:hAnsi="MS Reference Sans Serif"/>
                <w:color w:val="FF0000"/>
                <w:sz w:val="16"/>
                <w:szCs w:val="16"/>
              </w:rPr>
            </w:pPr>
            <w:proofErr w:type="spellStart"/>
            <w:r w:rsidRPr="00BD461E">
              <w:rPr>
                <w:rFonts w:ascii="MS Reference Sans Serif" w:hAnsi="MS Reference Sans Serif"/>
                <w:sz w:val="16"/>
                <w:szCs w:val="16"/>
              </w:rPr>
              <w:t>Neurofibromin</w:t>
            </w:r>
            <w:proofErr w:type="spellEnd"/>
            <w:r w:rsidRPr="00BD461E">
              <w:rPr>
                <w:rFonts w:ascii="MS Reference Sans Serif" w:hAnsi="MS Reference Sans Serif"/>
                <w:sz w:val="16"/>
                <w:szCs w:val="16"/>
              </w:rPr>
              <w:t xml:space="preserve"> 1</w:t>
            </w:r>
          </w:p>
        </w:tc>
        <w:tc>
          <w:tcPr>
            <w:tcW w:w="540" w:type="dxa"/>
            <w:shd w:val="clear" w:color="auto" w:fill="auto"/>
            <w:noWrap/>
            <w:vAlign w:val="center"/>
          </w:tcPr>
          <w:p w14:paraId="2A5E70FE"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212676_at</w:t>
            </w:r>
          </w:p>
        </w:tc>
        <w:tc>
          <w:tcPr>
            <w:tcW w:w="630" w:type="dxa"/>
            <w:shd w:val="clear" w:color="auto" w:fill="auto"/>
            <w:noWrap/>
            <w:vAlign w:val="center"/>
          </w:tcPr>
          <w:p w14:paraId="04219732"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(I)</w:t>
            </w:r>
          </w:p>
          <w:p w14:paraId="17B20141" w14:textId="77777777" w:rsidR="004C0DE9" w:rsidRPr="00BD461E" w:rsidRDefault="004C0DE9" w:rsidP="00EC4988">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22E6D4E9"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59%</w:t>
            </w:r>
          </w:p>
        </w:tc>
        <w:tc>
          <w:tcPr>
            <w:tcW w:w="900" w:type="dxa"/>
            <w:shd w:val="clear" w:color="auto" w:fill="auto"/>
            <w:vAlign w:val="center"/>
          </w:tcPr>
          <w:p w14:paraId="0C82AE43"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0C63FBFC"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72C6BC80"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4D3A5F0E"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535D6CEF" w14:textId="31DD9FA7" w:rsidR="004C0DE9" w:rsidRPr="00BD461E" w:rsidRDefault="004C0DE9" w:rsidP="004045CE">
            <w:pPr>
              <w:jc w:val="center"/>
              <w:rPr>
                <w:rFonts w:ascii="MS Reference Sans Serif" w:hAnsi="MS Reference Sans Serif"/>
                <w:color w:val="000000"/>
                <w:sz w:val="16"/>
                <w:szCs w:val="18"/>
              </w:rPr>
            </w:pPr>
            <w:r>
              <w:rPr>
                <w:rFonts w:ascii="MS Reference Sans Serif" w:hAnsi="MS Reference Sans Serif"/>
                <w:color w:val="000000"/>
                <w:sz w:val="16"/>
                <w:szCs w:val="18"/>
              </w:rPr>
              <w:t xml:space="preserve">(D) </w:t>
            </w:r>
            <w:r w:rsidRPr="000843ED">
              <w:rPr>
                <w:rFonts w:ascii="MS Reference Sans Serif" w:hAnsi="MS Reference Sans Serif"/>
                <w:color w:val="000000"/>
                <w:sz w:val="16"/>
                <w:szCs w:val="18"/>
              </w:rPr>
              <w:t>cerebral cortex</w:t>
            </w:r>
            <w:r>
              <w:rPr>
                <w:rFonts w:ascii="MS Reference Sans Serif" w:hAnsi="MS Reference Sans Serif"/>
                <w:color w:val="000000"/>
                <w:sz w:val="16"/>
                <w:szCs w:val="18"/>
              </w:rPr>
              <w:t xml:space="preserve"> </w:t>
            </w:r>
            <w:r>
              <w:rPr>
                <w:rFonts w:ascii="MS Reference Sans Serif" w:hAnsi="MS Reference Sans Serif"/>
                <w:color w:val="000000"/>
                <w:sz w:val="16"/>
                <w:szCs w:val="18"/>
              </w:rPr>
              <w:lastRenderedPageBreak/>
              <w:t xml:space="preserve">Fluoxetine SSRI </w:t>
            </w:r>
            <w:hyperlink w:anchor="_ENREF_284" w:tooltip="Takahashi, 2006 #512" w:history="1">
              <w:r w:rsidR="004045CE">
                <w:rPr>
                  <w:rFonts w:ascii="MS Reference Sans Serif" w:hAnsi="MS Reference Sans Serif"/>
                  <w:color w:val="000000"/>
                  <w:sz w:val="16"/>
                  <w:szCs w:val="18"/>
                </w:rPr>
                <w:fldChar w:fldCharType="begin"/>
              </w:r>
              <w:r w:rsidR="004045CE">
                <w:rPr>
                  <w:rFonts w:ascii="MS Reference Sans Serif" w:hAnsi="MS Reference Sans Serif"/>
                  <w:color w:val="000000"/>
                  <w:sz w:val="16"/>
                  <w:szCs w:val="18"/>
                </w:rPr>
                <w:instrText xml:space="preserve"> ADDIN EN.CITE &lt;EndNote&gt;&lt;Cite&gt;&lt;Author&gt;Takahashi&lt;/Author&gt;&lt;Year&gt;2006&lt;/Year&gt;&lt;RecNum&gt;512&lt;/RecNum&gt;&lt;DisplayText&gt;&lt;style face="superscript"&gt;284&lt;/style&gt;&lt;/DisplayText&gt;&lt;record&gt;&lt;rec-number&gt;512&lt;/rec-number&gt;&lt;foreign-keys&gt;&lt;key app="EN" db-id="rx0tt92vzde02oefeptptd5wefwzztv5f0aw" timestamp="1516400089"&gt;512&lt;/key&gt;&lt;/foreign-keys&gt;&lt;ref-type name="Journal Article"&gt;17&lt;/ref-type&gt;&lt;contributors&gt;&lt;authors&gt;&lt;author&gt;Takahashi, Y.&lt;/author&gt;&lt;author&gt;Washiyama, K.&lt;/author&gt;&lt;author&gt;Kobayashi, T.&lt;/author&gt;&lt;author&gt;Hayashi, S.&lt;/author&gt;&lt;/authors&gt;&lt;/contributors&gt;&lt;auth-address&gt;Department of Molecular Neuropathology, Brain Research Institute, Niigata University, Niigata, Japan. yasutakahashi@happytown.ocn.ne.jp&lt;/auth-address&gt;&lt;titles&gt;&lt;title&gt;Gene expression in the brain from fluoxetine-injected mouse using DNA microarray&lt;/title&gt;&lt;secondary-title&gt;Ann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Sciences&lt;/abbr-1&gt;&lt;/alt-periodical&gt;&lt;pages&gt;42-51&lt;/pages&gt;&lt;volume&gt;1074&lt;/volume&gt;&lt;keywords&gt;&lt;keyword&gt;Animals&lt;/keyword&gt;&lt;keyword&gt;Antidepressive Agents, Second-Generation/*pharmacology&lt;/keyword&gt;&lt;keyword&gt;Brain/*drug effects/*metabolism&lt;/keyword&gt;&lt;keyword&gt;Down-Regulation&lt;/keyword&gt;&lt;keyword&gt;Fluoxetine/*administration &amp;amp; dosage&lt;/keyword&gt;&lt;keyword&gt;Injections, Intraperitoneal&lt;/keyword&gt;&lt;keyword&gt;Male&lt;/keyword&gt;&lt;keyword&gt;Mice&lt;/keyword&gt;&lt;keyword&gt;Oligonucleotide Array Sequence Analysis/*methods&lt;/keyword&gt;&lt;keyword&gt;Up-Regulation&lt;/keyword&gt;&lt;/keywords&gt;&lt;dates&gt;&lt;year&gt;2006&lt;/year&gt;&lt;pub-dates&gt;&lt;date&gt;Aug&lt;/date&gt;&lt;/pub-dates&gt;&lt;/dates&gt;&lt;isbn&gt;0077-8923 (Print)&amp;#xD;0077-8923 (Linking)&lt;/isbn&gt;&lt;accession-num&gt;17105902&lt;/accession-num&gt;&lt;urls&gt;&lt;related-urls&gt;&lt;url&gt;http://www.ncbi.nlm.nih.gov/pubmed/17105902&lt;/url&gt;&lt;/related-urls&gt;&lt;/urls&gt;&lt;electronic-resource-num&gt;10.1196/annals.1369.004&lt;/electronic-resource-num&gt;&lt;/record&gt;&lt;/Cite&gt;&lt;/EndNote&gt;</w:instrText>
              </w:r>
              <w:r w:rsidR="004045C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284</w:t>
              </w:r>
              <w:r w:rsidR="004045CE">
                <w:rPr>
                  <w:rFonts w:ascii="MS Reference Sans Serif" w:hAnsi="MS Reference Sans Serif"/>
                  <w:color w:val="000000"/>
                  <w:sz w:val="16"/>
                  <w:szCs w:val="18"/>
                </w:rPr>
                <w:fldChar w:fldCharType="end"/>
              </w:r>
            </w:hyperlink>
          </w:p>
        </w:tc>
        <w:tc>
          <w:tcPr>
            <w:tcW w:w="990" w:type="dxa"/>
            <w:shd w:val="clear" w:color="auto" w:fill="auto"/>
            <w:vAlign w:val="center"/>
          </w:tcPr>
          <w:p w14:paraId="4228E64A"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36177A14"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3DB318E6"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3A3172CA" w14:textId="77777777" w:rsidTr="00D313CB">
        <w:trPr>
          <w:trHeight w:val="1160"/>
          <w:jc w:val="center"/>
        </w:trPr>
        <w:tc>
          <w:tcPr>
            <w:tcW w:w="1345" w:type="dxa"/>
            <w:shd w:val="clear" w:color="auto" w:fill="auto"/>
            <w:vAlign w:val="center"/>
          </w:tcPr>
          <w:p w14:paraId="11A2D0A5" w14:textId="77777777" w:rsidR="004C0DE9" w:rsidRPr="00BD461E" w:rsidRDefault="004C0DE9" w:rsidP="008363D9">
            <w:pPr>
              <w:pStyle w:val="NoSpacing"/>
              <w:jc w:val="center"/>
              <w:rPr>
                <w:rFonts w:ascii="MS Reference Sans Serif" w:hAnsi="MS Reference Sans Serif"/>
                <w:b/>
                <w:color w:val="00B0F0"/>
                <w:sz w:val="16"/>
                <w:szCs w:val="16"/>
              </w:rPr>
            </w:pPr>
            <w:r w:rsidRPr="00BD461E">
              <w:rPr>
                <w:rFonts w:ascii="MS Reference Sans Serif" w:hAnsi="MS Reference Sans Serif"/>
                <w:b/>
                <w:color w:val="00B0F0"/>
                <w:sz w:val="16"/>
                <w:szCs w:val="16"/>
              </w:rPr>
              <w:t>SHMT1</w:t>
            </w:r>
          </w:p>
          <w:p w14:paraId="2E2B09DB" w14:textId="77777777" w:rsidR="004C0DE9" w:rsidRPr="009561BB" w:rsidRDefault="004C0DE9" w:rsidP="009561BB">
            <w:pPr>
              <w:pStyle w:val="NoSpacing"/>
              <w:jc w:val="center"/>
              <w:rPr>
                <w:rFonts w:ascii="MS Reference Sans Serif" w:hAnsi="MS Reference Sans Serif"/>
                <w:sz w:val="16"/>
                <w:szCs w:val="16"/>
              </w:rPr>
            </w:pPr>
            <w:r w:rsidRPr="00BD461E">
              <w:rPr>
                <w:rFonts w:ascii="MS Reference Sans Serif" w:hAnsi="MS Reference Sans Serif"/>
                <w:sz w:val="16"/>
                <w:szCs w:val="16"/>
              </w:rPr>
              <w:t>Se</w:t>
            </w:r>
            <w:r>
              <w:rPr>
                <w:rFonts w:ascii="MS Reference Sans Serif" w:hAnsi="MS Reference Sans Serif"/>
                <w:sz w:val="16"/>
                <w:szCs w:val="16"/>
              </w:rPr>
              <w:t xml:space="preserve">rine </w:t>
            </w:r>
            <w:proofErr w:type="spellStart"/>
            <w:r>
              <w:rPr>
                <w:rFonts w:ascii="MS Reference Sans Serif" w:hAnsi="MS Reference Sans Serif"/>
                <w:sz w:val="16"/>
                <w:szCs w:val="16"/>
              </w:rPr>
              <w:t>Hydroxymethyltransferase</w:t>
            </w:r>
            <w:proofErr w:type="spellEnd"/>
            <w:r>
              <w:rPr>
                <w:rFonts w:ascii="MS Reference Sans Serif" w:hAnsi="MS Reference Sans Serif"/>
                <w:sz w:val="16"/>
                <w:szCs w:val="16"/>
              </w:rPr>
              <w:t xml:space="preserve"> 1</w:t>
            </w:r>
          </w:p>
          <w:p w14:paraId="4425EE13" w14:textId="77777777" w:rsidR="004C0DE9" w:rsidRPr="00BD461E" w:rsidRDefault="004C0DE9" w:rsidP="008363D9">
            <w:pPr>
              <w:pStyle w:val="NoSpacing"/>
              <w:jc w:val="center"/>
              <w:rPr>
                <w:rFonts w:ascii="MS Reference Sans Serif" w:hAnsi="MS Reference Sans Serif"/>
                <w:b/>
                <w:color w:val="00B0F0"/>
                <w:sz w:val="16"/>
                <w:szCs w:val="16"/>
              </w:rPr>
            </w:pPr>
          </w:p>
        </w:tc>
        <w:tc>
          <w:tcPr>
            <w:tcW w:w="540" w:type="dxa"/>
            <w:shd w:val="clear" w:color="auto" w:fill="auto"/>
            <w:noWrap/>
            <w:vAlign w:val="center"/>
          </w:tcPr>
          <w:p w14:paraId="7E2B2EBB" w14:textId="77777777" w:rsidR="004C0DE9" w:rsidRPr="00BD461E" w:rsidRDefault="004C0DE9" w:rsidP="008363D9">
            <w:pPr>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217304_at</w:t>
            </w:r>
          </w:p>
        </w:tc>
        <w:tc>
          <w:tcPr>
            <w:tcW w:w="630" w:type="dxa"/>
            <w:shd w:val="clear" w:color="auto" w:fill="auto"/>
            <w:noWrap/>
            <w:vAlign w:val="center"/>
          </w:tcPr>
          <w:p w14:paraId="59ACC859"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(D)</w:t>
            </w:r>
          </w:p>
          <w:p w14:paraId="548EE775" w14:textId="77777777" w:rsidR="004C0DE9" w:rsidRPr="00BD461E" w:rsidRDefault="004C0DE9" w:rsidP="00EC4988">
            <w:pPr>
              <w:spacing w:after="0" w:line="240" w:lineRule="auto"/>
              <w:jc w:val="center"/>
              <w:rPr>
                <w:rFonts w:ascii="MS Reference Sans Serif" w:eastAsia="Times New Roman" w:hAnsi="MS Reference Sans Serif" w:cs="Times New Roman"/>
                <w:color w:val="000000"/>
                <w:sz w:val="16"/>
                <w:szCs w:val="16"/>
              </w:rPr>
            </w:pPr>
            <w:r>
              <w:rPr>
                <w:rFonts w:ascii="MS Reference Sans Serif" w:eastAsia="Times New Roman" w:hAnsi="MS Reference Sans Serif" w:cs="Times New Roman"/>
                <w:color w:val="000000"/>
                <w:sz w:val="16"/>
                <w:szCs w:val="16"/>
              </w:rPr>
              <w:t>DE/2</w:t>
            </w:r>
          </w:p>
          <w:p w14:paraId="09524747"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43%</w:t>
            </w:r>
          </w:p>
        </w:tc>
        <w:tc>
          <w:tcPr>
            <w:tcW w:w="900" w:type="dxa"/>
            <w:shd w:val="clear" w:color="auto" w:fill="auto"/>
            <w:vAlign w:val="center"/>
          </w:tcPr>
          <w:p w14:paraId="3485251E"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72EDBDD2"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25981DE6"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57BFB6BA"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70D1E3EB"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3F21B338"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0AE54722" w14:textId="77777777" w:rsidR="004C0DE9" w:rsidRPr="00BD461E" w:rsidRDefault="004C0DE9" w:rsidP="008363D9">
            <w:pPr>
              <w:pStyle w:val="NoSpacing"/>
              <w:jc w:val="center"/>
              <w:rPr>
                <w:rFonts w:ascii="MS Reference Sans Serif" w:hAnsi="MS Reference Sans Serif"/>
                <w:sz w:val="16"/>
                <w:szCs w:val="16"/>
              </w:rPr>
            </w:pPr>
            <w:r w:rsidRPr="00BD461E">
              <w:rPr>
                <w:rFonts w:ascii="MS Reference Sans Serif" w:hAnsi="MS Reference Sans Serif"/>
                <w:sz w:val="16"/>
                <w:szCs w:val="16"/>
              </w:rPr>
              <w:t>(I)VT</w:t>
            </w:r>
          </w:p>
          <w:p w14:paraId="18E6AA63" w14:textId="4107B80D" w:rsidR="004C0DE9" w:rsidRPr="00BD461E" w:rsidRDefault="004C0DE9" w:rsidP="004045CE">
            <w:pPr>
              <w:pStyle w:val="NoSpacing"/>
              <w:jc w:val="center"/>
            </w:pPr>
            <w:r w:rsidRPr="00BD461E">
              <w:rPr>
                <w:rFonts w:ascii="MS Reference Sans Serif" w:hAnsi="MS Reference Sans Serif"/>
                <w:sz w:val="16"/>
                <w:szCs w:val="16"/>
              </w:rPr>
              <w:t xml:space="preserve">Clozapine </w:t>
            </w:r>
            <w:hyperlink w:anchor="_ENREF_156" w:tooltip="Le-Niculescu, 2007 #36500" w:history="1">
              <w:r w:rsidR="004045CE" w:rsidRPr="00BD461E">
                <w:rPr>
                  <w:rFonts w:ascii="MS Reference Sans Serif" w:hAnsi="MS Reference Sans Serif"/>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sz w:val="16"/>
                  <w:szCs w:val="16"/>
                </w:rPr>
                <w:instrText xml:space="preserve"> ADDIN EN.CITE </w:instrText>
              </w:r>
              <w:r w:rsidR="004045CE">
                <w:rPr>
                  <w:rFonts w:ascii="MS Reference Sans Serif" w:hAnsi="MS Reference Sans Serif"/>
                  <w:sz w:val="16"/>
                  <w:szCs w:val="16"/>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sz w:val="16"/>
                  <w:szCs w:val="16"/>
                </w:rPr>
                <w:instrText xml:space="preserve"> ADDIN EN.CITE.DATA </w:instrText>
              </w:r>
              <w:r w:rsidR="004045CE">
                <w:rPr>
                  <w:rFonts w:ascii="MS Reference Sans Serif" w:hAnsi="MS Reference Sans Serif"/>
                  <w:sz w:val="16"/>
                  <w:szCs w:val="16"/>
                </w:rPr>
              </w:r>
              <w:r w:rsidR="004045CE">
                <w:rPr>
                  <w:rFonts w:ascii="MS Reference Sans Serif" w:hAnsi="MS Reference Sans Serif"/>
                  <w:sz w:val="16"/>
                  <w:szCs w:val="16"/>
                </w:rPr>
                <w:fldChar w:fldCharType="end"/>
              </w:r>
              <w:r w:rsidR="004045CE" w:rsidRPr="00BD461E">
                <w:rPr>
                  <w:rFonts w:ascii="MS Reference Sans Serif" w:hAnsi="MS Reference Sans Serif"/>
                  <w:sz w:val="16"/>
                  <w:szCs w:val="16"/>
                </w:rPr>
              </w:r>
              <w:r w:rsidR="004045CE" w:rsidRPr="00BD461E">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156</w:t>
              </w:r>
              <w:r w:rsidR="004045CE" w:rsidRPr="00BD461E">
                <w:rPr>
                  <w:rFonts w:ascii="MS Reference Sans Serif" w:hAnsi="MS Reference Sans Serif"/>
                  <w:sz w:val="16"/>
                  <w:szCs w:val="16"/>
                </w:rPr>
                <w:fldChar w:fldCharType="end"/>
              </w:r>
            </w:hyperlink>
          </w:p>
        </w:tc>
        <w:tc>
          <w:tcPr>
            <w:tcW w:w="985" w:type="dxa"/>
            <w:vAlign w:val="center"/>
          </w:tcPr>
          <w:p w14:paraId="642352EE" w14:textId="71A7356E" w:rsidR="004C0DE9" w:rsidRPr="005434F3" w:rsidRDefault="004C0DE9" w:rsidP="00D313CB">
            <w:pPr>
              <w:jc w:val="center"/>
              <w:rPr>
                <w:rFonts w:ascii="MS Reference Sans Serif" w:hAnsi="MS Reference Sans Serif"/>
                <w:color w:val="000000"/>
                <w:sz w:val="12"/>
                <w:szCs w:val="12"/>
              </w:rPr>
            </w:pPr>
          </w:p>
        </w:tc>
      </w:tr>
      <w:tr w:rsidR="0064381F" w:rsidRPr="00BD461E" w14:paraId="156FFF93" w14:textId="77777777" w:rsidTr="00D313CB">
        <w:trPr>
          <w:trHeight w:val="1160"/>
          <w:jc w:val="center"/>
        </w:trPr>
        <w:tc>
          <w:tcPr>
            <w:tcW w:w="1345" w:type="dxa"/>
            <w:shd w:val="clear" w:color="auto" w:fill="auto"/>
            <w:vAlign w:val="center"/>
          </w:tcPr>
          <w:p w14:paraId="6E086811" w14:textId="77777777" w:rsidR="0064381F" w:rsidRPr="00BD461E" w:rsidRDefault="0064381F" w:rsidP="0064381F">
            <w:pPr>
              <w:spacing w:after="0"/>
              <w:jc w:val="center"/>
              <w:rPr>
                <w:rFonts w:ascii="MS Reference Sans Serif" w:hAnsi="MS Reference Sans Serif"/>
                <w:b/>
                <w:color w:val="00B0F0"/>
                <w:sz w:val="16"/>
                <w:szCs w:val="16"/>
              </w:rPr>
            </w:pPr>
            <w:r w:rsidRPr="00BD461E">
              <w:rPr>
                <w:rFonts w:ascii="MS Reference Sans Serif" w:hAnsi="MS Reference Sans Serif"/>
                <w:b/>
                <w:color w:val="00B0F0"/>
                <w:sz w:val="16"/>
                <w:szCs w:val="16"/>
              </w:rPr>
              <w:t>TOP3A</w:t>
            </w:r>
          </w:p>
          <w:p w14:paraId="10BB1346" w14:textId="538D5474" w:rsidR="0064381F" w:rsidRPr="00BD461E" w:rsidRDefault="0064381F" w:rsidP="0064381F">
            <w:pPr>
              <w:pStyle w:val="NoSpacing"/>
              <w:jc w:val="center"/>
              <w:rPr>
                <w:rFonts w:ascii="MS Reference Sans Serif" w:hAnsi="MS Reference Sans Serif"/>
                <w:b/>
                <w:color w:val="00B0F0"/>
                <w:sz w:val="16"/>
                <w:szCs w:val="16"/>
              </w:rPr>
            </w:pPr>
            <w:r>
              <w:rPr>
                <w:rFonts w:ascii="MS Reference Sans Serif" w:hAnsi="MS Reference Sans Serif"/>
                <w:sz w:val="16"/>
                <w:szCs w:val="16"/>
              </w:rPr>
              <w:t>Topoisomerase (DNA) III Alpha</w:t>
            </w:r>
          </w:p>
        </w:tc>
        <w:tc>
          <w:tcPr>
            <w:tcW w:w="540" w:type="dxa"/>
            <w:shd w:val="clear" w:color="auto" w:fill="auto"/>
            <w:noWrap/>
            <w:vAlign w:val="center"/>
          </w:tcPr>
          <w:p w14:paraId="73DF1EF2" w14:textId="6FEDBEC7" w:rsidR="0064381F" w:rsidRPr="00BD461E" w:rsidRDefault="0064381F" w:rsidP="0064381F">
            <w:pPr>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214300_s_at</w:t>
            </w:r>
          </w:p>
        </w:tc>
        <w:tc>
          <w:tcPr>
            <w:tcW w:w="630" w:type="dxa"/>
            <w:shd w:val="clear" w:color="auto" w:fill="auto"/>
            <w:noWrap/>
            <w:vAlign w:val="center"/>
          </w:tcPr>
          <w:p w14:paraId="0EBCD3EE" w14:textId="77777777" w:rsidR="0064381F" w:rsidRPr="00BD461E" w:rsidRDefault="0064381F" w:rsidP="0064381F">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(D)</w:t>
            </w:r>
          </w:p>
          <w:p w14:paraId="7D1AF9D8" w14:textId="77777777" w:rsidR="0064381F" w:rsidRPr="00BD461E" w:rsidRDefault="0064381F" w:rsidP="0064381F">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DE/4</w:t>
            </w:r>
          </w:p>
          <w:p w14:paraId="51B324CC" w14:textId="0EEFD001" w:rsidR="0064381F" w:rsidRPr="00BD461E" w:rsidRDefault="0064381F" w:rsidP="0064381F">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hAnsi="MS Reference Sans Serif"/>
                <w:color w:val="000000"/>
                <w:sz w:val="16"/>
                <w:szCs w:val="16"/>
              </w:rPr>
              <w:t>51%</w:t>
            </w:r>
          </w:p>
        </w:tc>
        <w:tc>
          <w:tcPr>
            <w:tcW w:w="900" w:type="dxa"/>
            <w:shd w:val="clear" w:color="auto" w:fill="auto"/>
            <w:vAlign w:val="center"/>
          </w:tcPr>
          <w:p w14:paraId="60977BC0" w14:textId="210B65A5" w:rsidR="0064381F" w:rsidRPr="00BD461E" w:rsidRDefault="0064381F" w:rsidP="0064381F">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2E736631" w14:textId="4D473605" w:rsidR="0064381F" w:rsidRPr="00BD461E" w:rsidRDefault="0064381F" w:rsidP="0064381F">
            <w:pPr>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1C243FCB" w14:textId="77777777" w:rsidR="0064381F" w:rsidRPr="00BD461E" w:rsidRDefault="0064381F" w:rsidP="0064381F">
            <w:pPr>
              <w:jc w:val="center"/>
              <w:rPr>
                <w:rFonts w:ascii="MS Reference Sans Serif" w:hAnsi="MS Reference Sans Serif"/>
                <w:sz w:val="16"/>
                <w:szCs w:val="18"/>
              </w:rPr>
            </w:pPr>
          </w:p>
        </w:tc>
        <w:tc>
          <w:tcPr>
            <w:tcW w:w="990" w:type="dxa"/>
            <w:shd w:val="clear" w:color="auto" w:fill="auto"/>
            <w:vAlign w:val="center"/>
          </w:tcPr>
          <w:p w14:paraId="35B007FE" w14:textId="13092121" w:rsidR="0064381F" w:rsidRPr="00BD461E" w:rsidRDefault="0064381F" w:rsidP="004045CE">
            <w:pPr>
              <w:jc w:val="center"/>
              <w:rPr>
                <w:rFonts w:ascii="MS Reference Sans Serif" w:hAnsi="MS Reference Sans Serif"/>
                <w:sz w:val="16"/>
                <w:szCs w:val="18"/>
              </w:rPr>
            </w:pPr>
            <w:r w:rsidRPr="0064381F">
              <w:rPr>
                <w:rFonts w:ascii="MS Reference Sans Serif" w:hAnsi="MS Reference Sans Serif"/>
                <w:color w:val="000000"/>
                <w:sz w:val="16"/>
                <w:szCs w:val="18"/>
              </w:rPr>
              <w:t>(I)Brain Omega-3 fatty acids</w:t>
            </w:r>
            <w:hyperlink w:anchor="_ENREF_277" w:tooltip="Hammamieh, 2014 #36567" w:history="1">
              <w:r w:rsidR="004045CE" w:rsidRPr="0064381F">
                <w:rPr>
                  <w:rFonts w:ascii="MS Reference Sans Serif" w:hAnsi="MS Reference Sans Serif"/>
                  <w:color w:val="000000"/>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64381F">
                <w:rPr>
                  <w:rFonts w:ascii="MS Reference Sans Serif" w:hAnsi="MS Reference Sans Serif"/>
                  <w:color w:val="000000"/>
                  <w:sz w:val="16"/>
                  <w:szCs w:val="18"/>
                </w:rPr>
              </w:r>
              <w:r w:rsidR="004045CE" w:rsidRPr="0064381F">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277</w:t>
              </w:r>
              <w:r w:rsidR="004045CE" w:rsidRPr="0064381F">
                <w:rPr>
                  <w:rFonts w:ascii="MS Reference Sans Serif" w:hAnsi="MS Reference Sans Serif"/>
                  <w:color w:val="000000"/>
                  <w:sz w:val="16"/>
                  <w:szCs w:val="18"/>
                </w:rPr>
                <w:fldChar w:fldCharType="end"/>
              </w:r>
            </w:hyperlink>
          </w:p>
        </w:tc>
        <w:tc>
          <w:tcPr>
            <w:tcW w:w="990" w:type="dxa"/>
            <w:shd w:val="clear" w:color="auto" w:fill="auto"/>
            <w:vAlign w:val="center"/>
          </w:tcPr>
          <w:p w14:paraId="3D2F6C6C" w14:textId="77777777" w:rsidR="0064381F" w:rsidRPr="00BD461E" w:rsidRDefault="0064381F" w:rsidP="0064381F">
            <w:pPr>
              <w:jc w:val="center"/>
              <w:rPr>
                <w:rFonts w:ascii="MS Reference Sans Serif" w:hAnsi="MS Reference Sans Serif"/>
                <w:color w:val="000000"/>
                <w:sz w:val="16"/>
                <w:szCs w:val="18"/>
              </w:rPr>
            </w:pPr>
          </w:p>
        </w:tc>
        <w:tc>
          <w:tcPr>
            <w:tcW w:w="990" w:type="dxa"/>
            <w:shd w:val="clear" w:color="auto" w:fill="auto"/>
            <w:vAlign w:val="center"/>
          </w:tcPr>
          <w:p w14:paraId="5F5F3A35" w14:textId="77777777" w:rsidR="0064381F" w:rsidRPr="00BD461E" w:rsidRDefault="0064381F" w:rsidP="0064381F">
            <w:pPr>
              <w:jc w:val="center"/>
              <w:rPr>
                <w:rFonts w:ascii="MS Reference Sans Serif" w:hAnsi="MS Reference Sans Serif"/>
                <w:color w:val="000000"/>
                <w:sz w:val="16"/>
                <w:szCs w:val="18"/>
              </w:rPr>
            </w:pPr>
          </w:p>
        </w:tc>
        <w:tc>
          <w:tcPr>
            <w:tcW w:w="985" w:type="dxa"/>
            <w:shd w:val="clear" w:color="auto" w:fill="auto"/>
            <w:noWrap/>
            <w:vAlign w:val="center"/>
          </w:tcPr>
          <w:p w14:paraId="6348EE53" w14:textId="77777777" w:rsidR="0064381F" w:rsidRPr="00BD461E" w:rsidRDefault="0064381F" w:rsidP="0064381F">
            <w:pPr>
              <w:pStyle w:val="NoSpacing"/>
              <w:jc w:val="center"/>
              <w:rPr>
                <w:rFonts w:ascii="MS Reference Sans Serif" w:hAnsi="MS Reference Sans Serif"/>
                <w:sz w:val="16"/>
                <w:szCs w:val="16"/>
              </w:rPr>
            </w:pPr>
          </w:p>
        </w:tc>
        <w:tc>
          <w:tcPr>
            <w:tcW w:w="985" w:type="dxa"/>
            <w:vAlign w:val="center"/>
          </w:tcPr>
          <w:p w14:paraId="7FEBD5A4" w14:textId="77777777" w:rsidR="0064381F" w:rsidRPr="005434F3" w:rsidRDefault="0064381F" w:rsidP="0064381F">
            <w:pPr>
              <w:jc w:val="center"/>
              <w:rPr>
                <w:rFonts w:ascii="MS Reference Sans Serif" w:hAnsi="MS Reference Sans Serif"/>
                <w:color w:val="000000"/>
                <w:sz w:val="12"/>
                <w:szCs w:val="12"/>
              </w:rPr>
            </w:pPr>
          </w:p>
        </w:tc>
      </w:tr>
      <w:tr w:rsidR="004C0DE9" w:rsidRPr="00BD461E" w14:paraId="3CBC980E" w14:textId="77777777" w:rsidTr="00D313CB">
        <w:trPr>
          <w:trHeight w:val="300"/>
          <w:jc w:val="center"/>
        </w:trPr>
        <w:tc>
          <w:tcPr>
            <w:tcW w:w="1345" w:type="dxa"/>
            <w:shd w:val="clear" w:color="auto" w:fill="auto"/>
            <w:vAlign w:val="center"/>
          </w:tcPr>
          <w:p w14:paraId="0ABC5FCA" w14:textId="77777777" w:rsidR="004C0DE9" w:rsidRPr="00BD461E" w:rsidRDefault="004C0DE9" w:rsidP="008363D9">
            <w:pPr>
              <w:spacing w:after="0"/>
              <w:jc w:val="center"/>
              <w:rPr>
                <w:rFonts w:ascii="MS Reference Sans Serif" w:hAnsi="MS Reference Sans Serif"/>
                <w:b/>
                <w:color w:val="FF0000"/>
                <w:sz w:val="16"/>
                <w:szCs w:val="16"/>
              </w:rPr>
            </w:pPr>
            <w:r w:rsidRPr="00BD461E">
              <w:rPr>
                <w:rFonts w:ascii="MS Reference Sans Serif" w:hAnsi="MS Reference Sans Serif"/>
                <w:b/>
                <w:color w:val="FF0000"/>
                <w:sz w:val="16"/>
                <w:szCs w:val="16"/>
              </w:rPr>
              <w:t>VEGFA</w:t>
            </w:r>
          </w:p>
          <w:p w14:paraId="77B3867F" w14:textId="77777777" w:rsidR="004C0DE9" w:rsidRPr="00BD461E" w:rsidRDefault="004C0DE9" w:rsidP="008363D9">
            <w:pPr>
              <w:spacing w:after="0"/>
              <w:jc w:val="center"/>
              <w:rPr>
                <w:rFonts w:ascii="MS Reference Sans Serif" w:hAnsi="MS Reference Sans Serif"/>
                <w:color w:val="FF0000"/>
                <w:sz w:val="16"/>
                <w:szCs w:val="16"/>
              </w:rPr>
            </w:pPr>
            <w:r w:rsidRPr="00BD461E">
              <w:rPr>
                <w:rFonts w:ascii="MS Reference Sans Serif" w:hAnsi="MS Reference Sans Serif"/>
                <w:sz w:val="16"/>
                <w:szCs w:val="16"/>
              </w:rPr>
              <w:t>Vascular Endothelial Growth Factor A</w:t>
            </w:r>
          </w:p>
        </w:tc>
        <w:tc>
          <w:tcPr>
            <w:tcW w:w="540" w:type="dxa"/>
            <w:shd w:val="clear" w:color="auto" w:fill="auto"/>
            <w:noWrap/>
            <w:vAlign w:val="center"/>
          </w:tcPr>
          <w:p w14:paraId="3D3BA63B"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212171_x_at</w:t>
            </w:r>
          </w:p>
        </w:tc>
        <w:tc>
          <w:tcPr>
            <w:tcW w:w="630" w:type="dxa"/>
            <w:shd w:val="clear" w:color="auto" w:fill="auto"/>
            <w:noWrap/>
            <w:vAlign w:val="center"/>
          </w:tcPr>
          <w:p w14:paraId="3464F515"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(I)</w:t>
            </w:r>
          </w:p>
          <w:p w14:paraId="201B03B1" w14:textId="77777777" w:rsidR="004C0DE9" w:rsidRPr="00BD461E" w:rsidRDefault="004C0DE9" w:rsidP="00EC4988">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AP/4</w:t>
            </w:r>
          </w:p>
          <w:p w14:paraId="476967B4"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65%</w:t>
            </w:r>
          </w:p>
          <w:p w14:paraId="31BC4C64" w14:textId="77777777" w:rsidR="004C0DE9" w:rsidRPr="00BD461E" w:rsidRDefault="004C0DE9" w:rsidP="008363D9">
            <w:pPr>
              <w:spacing w:after="0"/>
              <w:jc w:val="center"/>
              <w:rPr>
                <w:rFonts w:ascii="MS Reference Sans Serif" w:hAnsi="MS Reference Sans Serif"/>
                <w:color w:val="000000"/>
                <w:sz w:val="16"/>
                <w:szCs w:val="16"/>
              </w:rPr>
            </w:pPr>
          </w:p>
        </w:tc>
        <w:tc>
          <w:tcPr>
            <w:tcW w:w="900" w:type="dxa"/>
            <w:shd w:val="clear" w:color="auto" w:fill="auto"/>
            <w:vAlign w:val="center"/>
          </w:tcPr>
          <w:p w14:paraId="1FCB76AA"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8</w:t>
            </w:r>
          </w:p>
        </w:tc>
        <w:tc>
          <w:tcPr>
            <w:tcW w:w="900" w:type="dxa"/>
            <w:shd w:val="clear" w:color="auto" w:fill="auto"/>
            <w:vAlign w:val="center"/>
          </w:tcPr>
          <w:p w14:paraId="5B942588"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5D70C113"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49ABDA9B"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60EE4AF1"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30BDE933" w14:textId="6839076E"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 xml:space="preserve">(D) </w:t>
            </w:r>
            <w:proofErr w:type="spellStart"/>
            <w:r w:rsidRPr="00BD461E">
              <w:rPr>
                <w:rFonts w:ascii="MS Reference Sans Serif" w:hAnsi="MS Reference Sans Serif"/>
                <w:color w:val="000000"/>
                <w:sz w:val="16"/>
                <w:szCs w:val="18"/>
              </w:rPr>
              <w:t>lymphoblastoid</w:t>
            </w:r>
            <w:proofErr w:type="spellEnd"/>
            <w:r w:rsidRPr="00BD461E">
              <w:rPr>
                <w:rFonts w:ascii="MS Reference Sans Serif" w:hAnsi="MS Reference Sans Serif"/>
                <w:color w:val="000000"/>
                <w:sz w:val="16"/>
                <w:szCs w:val="18"/>
              </w:rPr>
              <w:t xml:space="preserve"> cell cultures Lithium, Valproate</w:t>
            </w:r>
            <w:hyperlink w:anchor="_ENREF_285" w:tooltip="Sugawara, 2010 #486" w:history="1">
              <w:r w:rsidR="004045CE" w:rsidRPr="00BD461E">
                <w:rPr>
                  <w:rFonts w:ascii="MS Reference Sans Serif" w:hAnsi="MS Reference Sans Serif"/>
                  <w:color w:val="000000"/>
                  <w:sz w:val="16"/>
                  <w:szCs w:val="18"/>
                </w:rPr>
                <w:fldChar w:fldCharType="begin">
                  <w:fldData xml:space="preserve">PEVuZE5vdGU+PENpdGU+PEF1dGhvcj5TdWdhd2FyYTwvQXV0aG9yPjxZZWFyPjIwMTA8L1llYXI+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PEVuZE5vdGU+PENpdGU+PEF1dGhvcj5TdWdhd2FyYTwvQXV0aG9yPjxZZWFyPjIwMTA8L1llYXI+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285</w:t>
              </w:r>
              <w:r w:rsidR="004045CE" w:rsidRPr="00BD461E">
                <w:rPr>
                  <w:rFonts w:ascii="MS Reference Sans Serif" w:hAnsi="MS Reference Sans Serif"/>
                  <w:color w:val="000000"/>
                  <w:sz w:val="16"/>
                  <w:szCs w:val="18"/>
                </w:rPr>
                <w:fldChar w:fldCharType="end"/>
              </w:r>
            </w:hyperlink>
          </w:p>
        </w:tc>
        <w:tc>
          <w:tcPr>
            <w:tcW w:w="985" w:type="dxa"/>
            <w:shd w:val="clear" w:color="auto" w:fill="auto"/>
            <w:noWrap/>
            <w:vAlign w:val="center"/>
          </w:tcPr>
          <w:p w14:paraId="00A827B7" w14:textId="77777777" w:rsidR="004C0DE9" w:rsidRPr="00BD461E" w:rsidRDefault="004C0DE9" w:rsidP="008363D9">
            <w:pPr>
              <w:pStyle w:val="NoSpacing"/>
              <w:jc w:val="center"/>
              <w:rPr>
                <w:rFonts w:ascii="MS Reference Sans Serif" w:hAnsi="MS Reference Sans Serif"/>
                <w:sz w:val="16"/>
                <w:szCs w:val="16"/>
              </w:rPr>
            </w:pPr>
            <w:r w:rsidRPr="00BD461E">
              <w:rPr>
                <w:rFonts w:ascii="MS Reference Sans Serif" w:hAnsi="MS Reference Sans Serif"/>
                <w:sz w:val="16"/>
                <w:szCs w:val="16"/>
              </w:rPr>
              <w:t>(D) HIP and cerebellum</w:t>
            </w:r>
          </w:p>
          <w:p w14:paraId="4E085752" w14:textId="77777777" w:rsidR="004C0DE9" w:rsidRPr="00BD461E" w:rsidRDefault="004C0DE9" w:rsidP="008363D9">
            <w:pPr>
              <w:pStyle w:val="NoSpacing"/>
              <w:jc w:val="center"/>
              <w:rPr>
                <w:rFonts w:ascii="MS Reference Sans Serif" w:hAnsi="MS Reference Sans Serif"/>
                <w:sz w:val="16"/>
                <w:szCs w:val="16"/>
              </w:rPr>
            </w:pPr>
            <w:r w:rsidRPr="00BD461E">
              <w:rPr>
                <w:rFonts w:ascii="MS Reference Sans Serif" w:hAnsi="MS Reference Sans Serif"/>
                <w:sz w:val="16"/>
                <w:szCs w:val="16"/>
              </w:rPr>
              <w:t>Olanzapine</w:t>
            </w:r>
          </w:p>
          <w:p w14:paraId="310AB557" w14:textId="4138F48C" w:rsidR="004C0DE9" w:rsidRPr="00BD461E" w:rsidRDefault="001E536D" w:rsidP="004045CE">
            <w:pPr>
              <w:pStyle w:val="NoSpacing"/>
              <w:jc w:val="center"/>
            </w:pPr>
            <w:hyperlink w:anchor="_ENREF_286" w:tooltip="Melka, 2014 #487" w:history="1">
              <w:r w:rsidR="004045CE" w:rsidRPr="00BD461E">
                <w:rPr>
                  <w:rFonts w:ascii="MS Reference Sans Serif" w:hAnsi="MS Reference Sans Serif"/>
                  <w:sz w:val="16"/>
                  <w:szCs w:val="16"/>
                </w:rPr>
                <w:fldChar w:fldCharType="begin"/>
              </w:r>
              <w:r w:rsidR="004045CE">
                <w:rPr>
                  <w:rFonts w:ascii="MS Reference Sans Serif" w:hAnsi="MS Reference Sans Serif"/>
                  <w:sz w:val="16"/>
                  <w:szCs w:val="16"/>
                </w:rPr>
                <w:instrText xml:space="preserve"> ADDIN EN.CITE &lt;EndNote&gt;&lt;Cite&gt;&lt;Author&gt;Melka&lt;/Author&gt;&lt;Year&gt;2014&lt;/Year&gt;&lt;RecNum&gt;487&lt;/RecNum&gt;&lt;DisplayText&gt;&lt;style face="superscript"&gt;286&lt;/style&gt;&lt;/DisplayText&gt;&lt;record&gt;&lt;rec-number&gt;487&lt;/rec-number&gt;&lt;foreign-keys&gt;&lt;key app="EN" db-id="rx0tt92vzde02oefeptptd5wefwzztv5f0aw" timestamp="1516225689"&gt;487&lt;/key&gt;&lt;/foreign-keys&gt;&lt;ref-type name="Journal Article"&gt;17&lt;/ref-type&gt;&lt;contributors&gt;&lt;authors&gt;&lt;author&gt;Melka, M. G.&lt;/author&gt;&lt;author&gt;Laufer, B. I.&lt;/author&gt;&lt;author&gt;McDonald, P.&lt;/author&gt;&lt;author&gt;Castellani, C. A.&lt;/author&gt;&lt;author&gt;Rajakumar, N.&lt;/author&gt;&lt;author&gt;O&amp;apos;Reilly, R.&lt;/author&gt;&lt;author&gt;Singh, S. M.&lt;/author&gt;&lt;/authors&gt;&lt;/contributors&gt;&lt;auth-address&gt;Molecular Genetics Unit, Department of Biology, The University of Western Ontario, London, ON N6A 5B7, Canada. ssingh@uwo.ca.&lt;/auth-address&gt;&lt;titles&gt;&lt;title&gt;The effects of olanzapine on genome-wide DNA methylation in the hippocampus and cerebellum&lt;/title&gt;&lt;secondary-title&gt;Clin Epigenetics&lt;/secondary-title&gt;&lt;alt-title&gt;Clinical epigenetics&lt;/alt-title&gt;&lt;/titles&gt;&lt;periodical&gt;&lt;full-title&gt;Clin Epigenetics&lt;/full-title&gt;&lt;abbr-1&gt;Clinical epigenetics&lt;/abbr-1&gt;&lt;/periodical&gt;&lt;alt-periodical&gt;&lt;full-title&gt;Clin Epigenetics&lt;/full-title&gt;&lt;abbr-1&gt;Clinical epigenetics&lt;/abbr-1&gt;&lt;/alt-periodical&gt;&lt;pages&gt;1&lt;/pages&gt;&lt;volume&gt;6&lt;/volume&gt;&lt;number&gt;1&lt;/number&gt;&lt;dates&gt;&lt;year&gt;2014&lt;/year&gt;&lt;pub-dates&gt;&lt;date&gt;Jan 2&lt;/date&gt;&lt;/pub-dates&gt;&lt;/dates&gt;&lt;isbn&gt;1868-7075 (Print)&amp;#xD;1868-7075 (Linking)&lt;/isbn&gt;&lt;accession-num&gt;24382160&lt;/accession-num&gt;&lt;urls&gt;&lt;related-urls&gt;&lt;url&gt;http://www.ncbi.nlm.nih.gov/pubmed/24382160&lt;/url&gt;&lt;/related-urls&gt;&lt;/urls&gt;&lt;custom2&gt;3895844&lt;/custom2&gt;&lt;electronic-resource-num&gt;10.1186/1868-7083-6-1&lt;/electronic-resource-num&gt;&lt;/record&gt;&lt;/Cite&gt;&lt;/EndNote&gt;</w:instrText>
              </w:r>
              <w:r w:rsidR="004045CE" w:rsidRPr="00BD461E">
                <w:rPr>
                  <w:rFonts w:ascii="MS Reference Sans Serif" w:hAnsi="MS Reference Sans Serif"/>
                  <w:sz w:val="16"/>
                  <w:szCs w:val="16"/>
                </w:rPr>
                <w:fldChar w:fldCharType="separate"/>
              </w:r>
              <w:r w:rsidR="004045CE" w:rsidRPr="004045CE">
                <w:rPr>
                  <w:rFonts w:ascii="MS Reference Sans Serif" w:hAnsi="MS Reference Sans Serif"/>
                  <w:noProof/>
                  <w:sz w:val="16"/>
                  <w:szCs w:val="16"/>
                  <w:vertAlign w:val="superscript"/>
                </w:rPr>
                <w:t>286</w:t>
              </w:r>
              <w:r w:rsidR="004045CE" w:rsidRPr="00BD461E">
                <w:rPr>
                  <w:rFonts w:ascii="MS Reference Sans Serif" w:hAnsi="MS Reference Sans Serif"/>
                  <w:sz w:val="16"/>
                  <w:szCs w:val="16"/>
                </w:rPr>
                <w:fldChar w:fldCharType="end"/>
              </w:r>
            </w:hyperlink>
          </w:p>
        </w:tc>
        <w:tc>
          <w:tcPr>
            <w:tcW w:w="985" w:type="dxa"/>
            <w:vAlign w:val="center"/>
          </w:tcPr>
          <w:p w14:paraId="02DB93AA" w14:textId="158F0F1E" w:rsidR="004C0DE9" w:rsidRPr="005434F3" w:rsidRDefault="0018443F" w:rsidP="00D313CB">
            <w:pPr>
              <w:jc w:val="center"/>
              <w:rPr>
                <w:rFonts w:ascii="MS Reference Sans Serif" w:hAnsi="MS Reference Sans Serif"/>
                <w:color w:val="000000"/>
                <w:sz w:val="12"/>
                <w:szCs w:val="12"/>
              </w:rPr>
            </w:pPr>
            <w:r>
              <w:rPr>
                <w:rFonts w:ascii="MS Reference Sans Serif" w:hAnsi="MS Reference Sans Serif"/>
                <w:color w:val="000000"/>
                <w:sz w:val="12"/>
                <w:szCs w:val="12"/>
              </w:rPr>
              <w:t xml:space="preserve">Anti-cancer </w:t>
            </w:r>
            <w:proofErr w:type="spellStart"/>
            <w:r>
              <w:rPr>
                <w:rFonts w:ascii="MS Reference Sans Serif" w:hAnsi="MS Reference Sans Serif"/>
                <w:color w:val="000000"/>
                <w:sz w:val="12"/>
                <w:szCs w:val="12"/>
              </w:rPr>
              <w:t>mABs</w:t>
            </w:r>
            <w:proofErr w:type="spellEnd"/>
          </w:p>
        </w:tc>
      </w:tr>
      <w:tr w:rsidR="004C0DE9" w:rsidRPr="00BD461E" w14:paraId="10FFFD1E" w14:textId="77777777" w:rsidTr="00D313CB">
        <w:trPr>
          <w:trHeight w:val="300"/>
          <w:jc w:val="center"/>
        </w:trPr>
        <w:tc>
          <w:tcPr>
            <w:tcW w:w="1345" w:type="dxa"/>
            <w:shd w:val="clear" w:color="auto" w:fill="auto"/>
            <w:vAlign w:val="center"/>
            <w:hideMark/>
          </w:tcPr>
          <w:p w14:paraId="2A222CE1"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b/>
                <w:color w:val="00B0F0"/>
                <w:sz w:val="16"/>
                <w:szCs w:val="18"/>
              </w:rPr>
              <w:t>WNK1</w:t>
            </w:r>
            <w:r w:rsidRPr="00BD461E">
              <w:rPr>
                <w:rFonts w:ascii="MS Reference Sans Serif" w:eastAsia="Times New Roman" w:hAnsi="MS Reference Sans Serif" w:cs="Times New Roman"/>
                <w:color w:val="000000"/>
                <w:sz w:val="16"/>
                <w:szCs w:val="18"/>
              </w:rPr>
              <w:br/>
              <w:t>WNK Lysine Deficient Protein Kinase 1</w:t>
            </w:r>
          </w:p>
        </w:tc>
        <w:tc>
          <w:tcPr>
            <w:tcW w:w="540" w:type="dxa"/>
            <w:shd w:val="clear" w:color="auto" w:fill="auto"/>
            <w:noWrap/>
            <w:vAlign w:val="center"/>
            <w:hideMark/>
          </w:tcPr>
          <w:p w14:paraId="7C206B68"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1555068_at</w:t>
            </w:r>
          </w:p>
        </w:tc>
        <w:tc>
          <w:tcPr>
            <w:tcW w:w="630" w:type="dxa"/>
            <w:shd w:val="clear" w:color="auto" w:fill="auto"/>
            <w:noWrap/>
            <w:vAlign w:val="center"/>
            <w:hideMark/>
          </w:tcPr>
          <w:p w14:paraId="02C5736A" w14:textId="77777777" w:rsidR="004C0DE9" w:rsidRPr="00BD461E" w:rsidRDefault="004C0DE9" w:rsidP="003B5FB4">
            <w:pPr>
              <w:spacing w:after="0" w:line="240" w:lineRule="auto"/>
              <w:jc w:val="center"/>
              <w:rPr>
                <w:rFonts w:ascii="MS Reference Sans Serif" w:eastAsia="Times New Roman" w:hAnsi="MS Reference Sans Serif" w:cs="Microsoft Sans Serif"/>
                <w:color w:val="000000" w:themeColor="text1"/>
                <w:sz w:val="16"/>
                <w:szCs w:val="16"/>
              </w:rPr>
            </w:pPr>
            <w:r w:rsidRPr="00BD461E">
              <w:rPr>
                <w:rFonts w:ascii="MS Reference Sans Serif" w:eastAsia="Times New Roman" w:hAnsi="MS Reference Sans Serif" w:cs="Microsoft Sans Serif"/>
                <w:color w:val="000000" w:themeColor="text1"/>
                <w:sz w:val="16"/>
                <w:szCs w:val="16"/>
              </w:rPr>
              <w:t>(D)</w:t>
            </w:r>
            <w:r w:rsidRPr="00BD461E">
              <w:rPr>
                <w:rFonts w:ascii="MS Reference Sans Serif" w:eastAsia="Times New Roman" w:hAnsi="MS Reference Sans Serif" w:cs="Microsoft Sans Serif"/>
                <w:color w:val="000000" w:themeColor="text1"/>
                <w:sz w:val="16"/>
                <w:szCs w:val="16"/>
              </w:rPr>
              <w:br/>
              <w:t>DE/6</w:t>
            </w:r>
          </w:p>
          <w:p w14:paraId="6BE95C15" w14:textId="77777777" w:rsidR="004C0DE9" w:rsidRPr="00BD461E" w:rsidRDefault="004C0DE9" w:rsidP="003B5FB4">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Microsoft Sans Serif"/>
                <w:color w:val="000000" w:themeColor="text1"/>
                <w:sz w:val="16"/>
                <w:szCs w:val="16"/>
              </w:rPr>
              <w:t>92%</w:t>
            </w:r>
          </w:p>
        </w:tc>
        <w:tc>
          <w:tcPr>
            <w:tcW w:w="900" w:type="dxa"/>
            <w:shd w:val="clear" w:color="auto" w:fill="auto"/>
            <w:vAlign w:val="center"/>
            <w:hideMark/>
          </w:tcPr>
          <w:p w14:paraId="727E82C5"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r w:rsidRPr="00BD461E">
              <w:rPr>
                <w:rFonts w:ascii="MS Reference Sans Serif" w:hAnsi="MS Reference Sans Serif"/>
                <w:color w:val="000000"/>
                <w:sz w:val="16"/>
                <w:szCs w:val="18"/>
              </w:rPr>
              <w:t>8</w:t>
            </w:r>
          </w:p>
        </w:tc>
        <w:tc>
          <w:tcPr>
            <w:tcW w:w="900" w:type="dxa"/>
            <w:shd w:val="clear" w:color="auto" w:fill="auto"/>
            <w:vAlign w:val="center"/>
            <w:hideMark/>
          </w:tcPr>
          <w:p w14:paraId="7A6BBB1F"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NS</w:t>
            </w:r>
          </w:p>
        </w:tc>
        <w:tc>
          <w:tcPr>
            <w:tcW w:w="1080" w:type="dxa"/>
            <w:shd w:val="clear" w:color="auto" w:fill="auto"/>
            <w:vAlign w:val="center"/>
          </w:tcPr>
          <w:p w14:paraId="11F68256"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br/>
            </w:r>
          </w:p>
          <w:p w14:paraId="38F2CA46"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5546BFA3" w14:textId="77777777" w:rsidR="004C0DE9" w:rsidRPr="00BD461E" w:rsidRDefault="004C0DE9" w:rsidP="008363D9">
            <w:pPr>
              <w:jc w:val="center"/>
              <w:rPr>
                <w:rFonts w:ascii="MS Reference Sans Serif" w:hAnsi="MS Reference Sans Serif"/>
                <w:color w:val="000000"/>
                <w:sz w:val="16"/>
                <w:szCs w:val="18"/>
              </w:rPr>
            </w:pPr>
          </w:p>
          <w:p w14:paraId="1632B2C0" w14:textId="0FC104A6"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 Lymphocytes (females) Omega-3 fatty acids</w:t>
            </w:r>
            <w:hyperlink w:anchor="_ENREF_278" w:tooltip="Le-Niculescu, 2011 #3"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278</w:t>
              </w:r>
              <w:r w:rsidR="004045CE" w:rsidRPr="00BD461E">
                <w:rPr>
                  <w:rFonts w:ascii="MS Reference Sans Serif" w:hAnsi="MS Reference Sans Serif"/>
                  <w:color w:val="000000"/>
                  <w:sz w:val="16"/>
                  <w:szCs w:val="18"/>
                </w:rPr>
                <w:fldChar w:fldCharType="end"/>
              </w:r>
            </w:hyperlink>
          </w:p>
        </w:tc>
        <w:tc>
          <w:tcPr>
            <w:tcW w:w="990" w:type="dxa"/>
            <w:shd w:val="clear" w:color="auto" w:fill="auto"/>
            <w:vAlign w:val="center"/>
          </w:tcPr>
          <w:p w14:paraId="32001DC2" w14:textId="4521D36F" w:rsidR="004C0DE9" w:rsidRPr="00BD461E" w:rsidRDefault="004C0DE9" w:rsidP="004045CE">
            <w:pPr>
              <w:rPr>
                <w:rFonts w:ascii="MS Reference Sans Serif" w:hAnsi="MS Reference Sans Serif"/>
                <w:color w:val="000000"/>
                <w:sz w:val="16"/>
                <w:szCs w:val="18"/>
              </w:rPr>
            </w:pPr>
            <w:r w:rsidRPr="00BD461E">
              <w:rPr>
                <w:rFonts w:ascii="MS Reference Sans Serif" w:hAnsi="MS Reference Sans Serif"/>
                <w:color w:val="000000"/>
                <w:sz w:val="16"/>
                <w:szCs w:val="18"/>
              </w:rPr>
              <w:t xml:space="preserve">   (I) cingulate cortex SSRI (Fluoxetine)</w:t>
            </w:r>
            <w:hyperlink w:anchor="_ENREF_264" w:tooltip="Surget, 2009 #26195" w:history="1">
              <w:r w:rsidR="004045CE" w:rsidRPr="00BD461E">
                <w:rPr>
                  <w:rFonts w:ascii="MS Reference Sans Serif" w:hAnsi="MS Reference Sans Serif"/>
                  <w:color w:val="000000"/>
                  <w:sz w:val="16"/>
                  <w:szCs w:val="18"/>
                </w:rPr>
                <w:fldChar w:fldCharType="begin">
                  <w:fldData xml:space="preserve">PEVuZE5vdGU+PENpdGU+PEF1dGhvcj5TdXJnZXQ8L0F1dGhvcj48WWVhcj4yMDA5PC9ZZWFyPjxS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PEVuZE5vdGU+PENpdGU+PEF1dGhvcj5TdXJnZXQ8L0F1dGhvcj48WWVhcj4yMDA5PC9ZZWFyPjxS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264</w:t>
              </w:r>
              <w:r w:rsidR="004045CE" w:rsidRPr="00BD461E">
                <w:rPr>
                  <w:rFonts w:ascii="MS Reference Sans Serif" w:hAnsi="MS Reference Sans Serif"/>
                  <w:color w:val="000000"/>
                  <w:sz w:val="16"/>
                  <w:szCs w:val="18"/>
                </w:rPr>
                <w:fldChar w:fldCharType="end"/>
              </w:r>
            </w:hyperlink>
          </w:p>
        </w:tc>
        <w:tc>
          <w:tcPr>
            <w:tcW w:w="990" w:type="dxa"/>
            <w:shd w:val="clear" w:color="auto" w:fill="auto"/>
            <w:vAlign w:val="center"/>
          </w:tcPr>
          <w:p w14:paraId="4982632F"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85" w:type="dxa"/>
            <w:shd w:val="clear" w:color="auto" w:fill="auto"/>
            <w:noWrap/>
            <w:vAlign w:val="center"/>
          </w:tcPr>
          <w:p w14:paraId="2A23D565"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85" w:type="dxa"/>
            <w:vAlign w:val="center"/>
          </w:tcPr>
          <w:p w14:paraId="3BBE5CEE" w14:textId="77777777" w:rsidR="004C0DE9" w:rsidRPr="005434F3" w:rsidRDefault="004C0DE9" w:rsidP="008363D9">
            <w:pPr>
              <w:spacing w:after="0" w:line="240" w:lineRule="auto"/>
              <w:jc w:val="center"/>
              <w:rPr>
                <w:rFonts w:ascii="MS Reference Sans Serif" w:eastAsia="Times New Roman" w:hAnsi="MS Reference Sans Serif" w:cs="Times New Roman"/>
                <w:color w:val="000000"/>
                <w:sz w:val="12"/>
                <w:szCs w:val="12"/>
              </w:rPr>
            </w:pPr>
          </w:p>
        </w:tc>
      </w:tr>
      <w:tr w:rsidR="004C0DE9" w:rsidRPr="00BD461E" w14:paraId="2D65C7F5" w14:textId="77777777" w:rsidTr="00D313CB">
        <w:trPr>
          <w:trHeight w:val="1250"/>
          <w:jc w:val="center"/>
        </w:trPr>
        <w:tc>
          <w:tcPr>
            <w:tcW w:w="1345" w:type="dxa"/>
            <w:shd w:val="clear" w:color="auto" w:fill="auto"/>
            <w:vAlign w:val="center"/>
            <w:hideMark/>
          </w:tcPr>
          <w:p w14:paraId="479E1588"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b/>
                <w:color w:val="00B0F0"/>
                <w:sz w:val="16"/>
                <w:szCs w:val="18"/>
              </w:rPr>
              <w:t>CALCA</w:t>
            </w:r>
            <w:r w:rsidRPr="00BD461E">
              <w:rPr>
                <w:rFonts w:ascii="MS Reference Sans Serif" w:eastAsia="Times New Roman" w:hAnsi="MS Reference Sans Serif" w:cs="Times New Roman"/>
                <w:color w:val="000000"/>
                <w:sz w:val="16"/>
                <w:szCs w:val="18"/>
              </w:rPr>
              <w:br/>
              <w:t>Calcitonin Related Polypeptide Alpha</w:t>
            </w:r>
          </w:p>
        </w:tc>
        <w:tc>
          <w:tcPr>
            <w:tcW w:w="540" w:type="dxa"/>
            <w:shd w:val="clear" w:color="auto" w:fill="auto"/>
            <w:noWrap/>
            <w:vAlign w:val="center"/>
            <w:hideMark/>
          </w:tcPr>
          <w:p w14:paraId="16ACCDA3"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210727_at</w:t>
            </w:r>
          </w:p>
        </w:tc>
        <w:tc>
          <w:tcPr>
            <w:tcW w:w="630" w:type="dxa"/>
            <w:shd w:val="clear" w:color="auto" w:fill="auto"/>
            <w:noWrap/>
            <w:vAlign w:val="center"/>
            <w:hideMark/>
          </w:tcPr>
          <w:p w14:paraId="7E59A7C6" w14:textId="77777777" w:rsidR="004C0DE9" w:rsidRPr="00B63BC7" w:rsidRDefault="004C0DE9"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B63BC7">
              <w:rPr>
                <w:rFonts w:ascii="MS Reference Sans Serif" w:eastAsia="Times New Roman" w:hAnsi="MS Reference Sans Serif" w:cs="Microsoft Sans Serif"/>
                <w:color w:val="000000" w:themeColor="text1"/>
                <w:sz w:val="16"/>
                <w:szCs w:val="16"/>
              </w:rPr>
              <w:t>(D)</w:t>
            </w:r>
            <w:r w:rsidRPr="00B63BC7">
              <w:rPr>
                <w:rFonts w:ascii="MS Reference Sans Serif" w:eastAsia="Times New Roman" w:hAnsi="MS Reference Sans Serif" w:cs="Microsoft Sans Serif"/>
                <w:color w:val="000000" w:themeColor="text1"/>
                <w:sz w:val="16"/>
                <w:szCs w:val="16"/>
              </w:rPr>
              <w:br/>
              <w:t>DE/4</w:t>
            </w:r>
          </w:p>
          <w:p w14:paraId="508654A9" w14:textId="77777777" w:rsidR="004C0DE9" w:rsidRPr="00BD461E" w:rsidRDefault="004C0DE9" w:rsidP="00EC4988">
            <w:pPr>
              <w:spacing w:after="0" w:line="240" w:lineRule="auto"/>
              <w:jc w:val="center"/>
              <w:rPr>
                <w:rFonts w:ascii="MS Reference Sans Serif" w:eastAsia="Times New Roman" w:hAnsi="MS Reference Sans Serif" w:cs="Times New Roman"/>
                <w:color w:val="000000"/>
                <w:sz w:val="16"/>
                <w:szCs w:val="18"/>
              </w:rPr>
            </w:pPr>
            <w:r w:rsidRPr="00B63BC7">
              <w:rPr>
                <w:rFonts w:ascii="MS Reference Sans Serif" w:eastAsia="Times New Roman" w:hAnsi="MS Reference Sans Serif" w:cs="Microsoft Sans Serif"/>
                <w:color w:val="000000" w:themeColor="text1"/>
                <w:sz w:val="16"/>
                <w:szCs w:val="16"/>
              </w:rPr>
              <w:t>54%</w:t>
            </w:r>
          </w:p>
        </w:tc>
        <w:tc>
          <w:tcPr>
            <w:tcW w:w="900" w:type="dxa"/>
            <w:shd w:val="clear" w:color="auto" w:fill="auto"/>
            <w:vAlign w:val="center"/>
            <w:hideMark/>
          </w:tcPr>
          <w:p w14:paraId="4C6AA971"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r>
              <w:rPr>
                <w:rFonts w:ascii="MS Reference Sans Serif" w:eastAsia="Times New Roman" w:hAnsi="MS Reference Sans Serif" w:cs="Times New Roman"/>
                <w:sz w:val="16"/>
                <w:szCs w:val="18"/>
              </w:rPr>
              <w:t>7</w:t>
            </w:r>
          </w:p>
        </w:tc>
        <w:tc>
          <w:tcPr>
            <w:tcW w:w="900" w:type="dxa"/>
            <w:shd w:val="clear" w:color="auto" w:fill="auto"/>
            <w:vAlign w:val="center"/>
            <w:hideMark/>
          </w:tcPr>
          <w:p w14:paraId="32F329EB"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NS</w:t>
            </w:r>
          </w:p>
        </w:tc>
        <w:tc>
          <w:tcPr>
            <w:tcW w:w="1080" w:type="dxa"/>
            <w:shd w:val="clear" w:color="auto" w:fill="auto"/>
            <w:vAlign w:val="center"/>
          </w:tcPr>
          <w:p w14:paraId="359BFC5B" w14:textId="77777777" w:rsidR="004C0DE9" w:rsidRPr="00BD461E" w:rsidRDefault="004C0DE9" w:rsidP="008363D9">
            <w:pPr>
              <w:jc w:val="center"/>
              <w:rPr>
                <w:rFonts w:ascii="MS Reference Sans Serif" w:eastAsia="Times New Roman" w:hAnsi="MS Reference Sans Serif" w:cs="Times New Roman"/>
                <w:color w:val="000000"/>
                <w:sz w:val="16"/>
                <w:szCs w:val="18"/>
              </w:rPr>
            </w:pPr>
            <w:r w:rsidRPr="00BD461E">
              <w:rPr>
                <w:rFonts w:ascii="MS Reference Sans Serif" w:hAnsi="MS Reference Sans Serif"/>
                <w:color w:val="000000"/>
                <w:sz w:val="16"/>
                <w:szCs w:val="18"/>
              </w:rPr>
              <w:br/>
            </w:r>
          </w:p>
        </w:tc>
        <w:tc>
          <w:tcPr>
            <w:tcW w:w="990" w:type="dxa"/>
            <w:shd w:val="clear" w:color="auto" w:fill="auto"/>
            <w:vAlign w:val="center"/>
          </w:tcPr>
          <w:p w14:paraId="3C2CFCAF" w14:textId="631F769C"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 HIP (males) Omega-3 fatty acids</w:t>
            </w:r>
            <w:hyperlink w:anchor="_ENREF_278" w:tooltip="Le-Niculescu, 2011 #3"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278</w:t>
              </w:r>
              <w:r w:rsidR="004045CE" w:rsidRPr="00BD461E">
                <w:rPr>
                  <w:rFonts w:ascii="MS Reference Sans Serif" w:hAnsi="MS Reference Sans Serif"/>
                  <w:color w:val="000000"/>
                  <w:sz w:val="16"/>
                  <w:szCs w:val="18"/>
                </w:rPr>
                <w:fldChar w:fldCharType="end"/>
              </w:r>
            </w:hyperlink>
          </w:p>
          <w:p w14:paraId="24E6A64F"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90" w:type="dxa"/>
            <w:shd w:val="clear" w:color="auto" w:fill="auto"/>
            <w:vAlign w:val="center"/>
          </w:tcPr>
          <w:p w14:paraId="3F86EB48" w14:textId="77777777" w:rsidR="004C0DE9" w:rsidRPr="00BD461E" w:rsidRDefault="004C0DE9" w:rsidP="008363D9">
            <w:pPr>
              <w:jc w:val="center"/>
              <w:rPr>
                <w:rFonts w:ascii="MS Reference Sans Serif" w:eastAsia="Times New Roman" w:hAnsi="MS Reference Sans Serif" w:cs="Times New Roman"/>
                <w:sz w:val="16"/>
                <w:szCs w:val="18"/>
              </w:rPr>
            </w:pPr>
            <w:r w:rsidRPr="00BD461E">
              <w:rPr>
                <w:rFonts w:ascii="MS Reference Sans Serif" w:hAnsi="MS Reference Sans Serif"/>
                <w:color w:val="000000"/>
                <w:sz w:val="16"/>
                <w:szCs w:val="18"/>
              </w:rPr>
              <w:br/>
            </w:r>
          </w:p>
        </w:tc>
        <w:tc>
          <w:tcPr>
            <w:tcW w:w="990" w:type="dxa"/>
            <w:shd w:val="clear" w:color="auto" w:fill="auto"/>
            <w:vAlign w:val="center"/>
          </w:tcPr>
          <w:p w14:paraId="35FD070B" w14:textId="41B46F83"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 Schneider 2 cells Lithium</w:t>
            </w:r>
            <w:hyperlink w:anchor="_ENREF_287" w:tooltip="Herteleer, 2016 #24" w:history="1">
              <w:r w:rsidR="004045CE" w:rsidRPr="00BD461E">
                <w:rPr>
                  <w:rFonts w:ascii="MS Reference Sans Serif" w:hAnsi="MS Reference Sans Serif"/>
                  <w:color w:val="000000"/>
                  <w:sz w:val="16"/>
                  <w:szCs w:val="18"/>
                </w:rPr>
                <w:fldChar w:fldCharType="begin">
                  <w:fldData xml:space="preserve">PEVuZE5vdGU+PENpdGU+PEF1dGhvcj5IZXJ0ZWxlZXI8L0F1dGhvcj48WWVhcj4yMDE2PC9ZZWFy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PEVuZE5vdGU+PENpdGU+PEF1dGhvcj5IZXJ0ZWxlZXI8L0F1dGhvcj48WWVhcj4yMDE2PC9ZZWFy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287</w:t>
              </w:r>
              <w:r w:rsidR="004045CE" w:rsidRPr="00BD461E">
                <w:rPr>
                  <w:rFonts w:ascii="MS Reference Sans Serif" w:hAnsi="MS Reference Sans Serif"/>
                  <w:color w:val="000000"/>
                  <w:sz w:val="16"/>
                  <w:szCs w:val="18"/>
                </w:rPr>
                <w:fldChar w:fldCharType="end"/>
              </w:r>
            </w:hyperlink>
          </w:p>
          <w:p w14:paraId="4703FB53"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85" w:type="dxa"/>
            <w:shd w:val="clear" w:color="auto" w:fill="auto"/>
            <w:noWrap/>
            <w:vAlign w:val="center"/>
          </w:tcPr>
          <w:p w14:paraId="7ECD802E" w14:textId="77777777" w:rsidR="004C0DE9" w:rsidRPr="00BD461E" w:rsidRDefault="004C0DE9" w:rsidP="008363D9">
            <w:pPr>
              <w:jc w:val="center"/>
              <w:rPr>
                <w:rFonts w:ascii="MS Reference Sans Serif" w:eastAsia="Times New Roman" w:hAnsi="MS Reference Sans Serif" w:cs="Times New Roman"/>
                <w:color w:val="000000"/>
                <w:sz w:val="16"/>
                <w:szCs w:val="18"/>
              </w:rPr>
            </w:pPr>
          </w:p>
        </w:tc>
        <w:tc>
          <w:tcPr>
            <w:tcW w:w="985" w:type="dxa"/>
            <w:vAlign w:val="center"/>
          </w:tcPr>
          <w:p w14:paraId="2CBB6D88" w14:textId="77777777" w:rsidR="004C0DE9" w:rsidRPr="005434F3" w:rsidRDefault="004C0DE9" w:rsidP="008363D9">
            <w:pPr>
              <w:jc w:val="center"/>
              <w:rPr>
                <w:rFonts w:ascii="MS Reference Sans Serif" w:eastAsia="Times New Roman" w:hAnsi="MS Reference Sans Serif" w:cs="Times New Roman"/>
                <w:color w:val="000000"/>
                <w:sz w:val="12"/>
                <w:szCs w:val="12"/>
              </w:rPr>
            </w:pPr>
          </w:p>
        </w:tc>
      </w:tr>
      <w:tr w:rsidR="004C0DE9" w:rsidRPr="00C07748" w14:paraId="7EDF24C9" w14:textId="77777777" w:rsidTr="00D313CB">
        <w:trPr>
          <w:trHeight w:val="2177"/>
          <w:jc w:val="center"/>
        </w:trPr>
        <w:tc>
          <w:tcPr>
            <w:tcW w:w="1345" w:type="dxa"/>
            <w:shd w:val="clear" w:color="auto" w:fill="auto"/>
            <w:vAlign w:val="center"/>
          </w:tcPr>
          <w:p w14:paraId="34B4DBC5" w14:textId="77777777" w:rsidR="004C0DE9" w:rsidRPr="00BD461E" w:rsidRDefault="004C0DE9" w:rsidP="008363D9">
            <w:pPr>
              <w:pStyle w:val="NoSpacing"/>
              <w:jc w:val="center"/>
              <w:rPr>
                <w:rFonts w:ascii="MS Reference Sans Serif" w:hAnsi="MS Reference Sans Serif"/>
                <w:b/>
                <w:color w:val="00B0F0"/>
                <w:sz w:val="16"/>
                <w:szCs w:val="18"/>
              </w:rPr>
            </w:pPr>
            <w:r w:rsidRPr="00BD461E">
              <w:rPr>
                <w:rFonts w:ascii="MS Reference Sans Serif" w:hAnsi="MS Reference Sans Serif"/>
                <w:b/>
                <w:color w:val="00B0F0"/>
                <w:sz w:val="16"/>
                <w:szCs w:val="18"/>
              </w:rPr>
              <w:t>ZYX</w:t>
            </w:r>
          </w:p>
          <w:p w14:paraId="195FDF46" w14:textId="77777777" w:rsidR="004C0DE9" w:rsidRPr="00BD461E" w:rsidRDefault="004C0DE9" w:rsidP="008363D9">
            <w:pPr>
              <w:pStyle w:val="NoSpacing"/>
              <w:jc w:val="center"/>
              <w:rPr>
                <w:rFonts w:ascii="MS Reference Sans Serif" w:hAnsi="MS Reference Sans Serif"/>
                <w:color w:val="000000"/>
                <w:sz w:val="16"/>
                <w:szCs w:val="18"/>
              </w:rPr>
            </w:pPr>
            <w:proofErr w:type="spellStart"/>
            <w:r w:rsidRPr="00BD461E">
              <w:rPr>
                <w:rFonts w:ascii="MS Reference Sans Serif" w:hAnsi="MS Reference Sans Serif"/>
                <w:color w:val="000000"/>
                <w:sz w:val="16"/>
                <w:szCs w:val="18"/>
              </w:rPr>
              <w:t>Zyxin</w:t>
            </w:r>
            <w:proofErr w:type="spellEnd"/>
          </w:p>
        </w:tc>
        <w:tc>
          <w:tcPr>
            <w:tcW w:w="540" w:type="dxa"/>
            <w:shd w:val="clear" w:color="auto" w:fill="auto"/>
            <w:noWrap/>
            <w:vAlign w:val="center"/>
          </w:tcPr>
          <w:p w14:paraId="0E053795"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238016_s_at</w:t>
            </w:r>
          </w:p>
        </w:tc>
        <w:tc>
          <w:tcPr>
            <w:tcW w:w="630" w:type="dxa"/>
            <w:shd w:val="clear" w:color="auto" w:fill="auto"/>
            <w:noWrap/>
            <w:vAlign w:val="center"/>
          </w:tcPr>
          <w:p w14:paraId="7931F69D" w14:textId="77777777" w:rsidR="004C0DE9" w:rsidRPr="00B63BC7" w:rsidRDefault="004C0DE9"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B63BC7">
              <w:rPr>
                <w:rFonts w:ascii="MS Reference Sans Serif" w:eastAsia="Times New Roman" w:hAnsi="MS Reference Sans Serif" w:cs="Microsoft Sans Serif"/>
                <w:color w:val="000000" w:themeColor="text1"/>
                <w:sz w:val="16"/>
                <w:szCs w:val="16"/>
              </w:rPr>
              <w:t>(D)</w:t>
            </w:r>
            <w:r w:rsidRPr="00B63BC7">
              <w:rPr>
                <w:rFonts w:ascii="MS Reference Sans Serif" w:eastAsia="Times New Roman" w:hAnsi="MS Reference Sans Serif" w:cs="Microsoft Sans Serif"/>
                <w:color w:val="000000" w:themeColor="text1"/>
                <w:sz w:val="16"/>
                <w:szCs w:val="16"/>
              </w:rPr>
              <w:br/>
              <w:t>DE/4</w:t>
            </w:r>
          </w:p>
          <w:p w14:paraId="0CCEDAAD" w14:textId="77777777" w:rsidR="004C0DE9" w:rsidRPr="00BD461E" w:rsidRDefault="004C0DE9" w:rsidP="00EC4988">
            <w:pPr>
              <w:jc w:val="center"/>
              <w:rPr>
                <w:rFonts w:ascii="MS Reference Sans Serif" w:hAnsi="MS Reference Sans Serif"/>
                <w:color w:val="000000"/>
                <w:sz w:val="16"/>
                <w:szCs w:val="18"/>
              </w:rPr>
            </w:pPr>
            <w:r w:rsidRPr="00B63BC7">
              <w:rPr>
                <w:rFonts w:ascii="MS Reference Sans Serif" w:hAnsi="MS Reference Sans Serif" w:cs="Microsoft Sans Serif"/>
                <w:color w:val="000000" w:themeColor="text1"/>
                <w:sz w:val="16"/>
                <w:szCs w:val="16"/>
              </w:rPr>
              <w:t>57%</w:t>
            </w:r>
          </w:p>
        </w:tc>
        <w:tc>
          <w:tcPr>
            <w:tcW w:w="900" w:type="dxa"/>
            <w:shd w:val="clear" w:color="auto" w:fill="auto"/>
            <w:vAlign w:val="center"/>
          </w:tcPr>
          <w:p w14:paraId="76A7D937"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r>
              <w:rPr>
                <w:rFonts w:ascii="MS Reference Sans Serif" w:eastAsia="Times New Roman" w:hAnsi="MS Reference Sans Serif" w:cs="Times New Roman"/>
                <w:sz w:val="16"/>
                <w:szCs w:val="18"/>
              </w:rPr>
              <w:t>7</w:t>
            </w:r>
          </w:p>
        </w:tc>
        <w:tc>
          <w:tcPr>
            <w:tcW w:w="900" w:type="dxa"/>
            <w:shd w:val="clear" w:color="auto" w:fill="auto"/>
            <w:vAlign w:val="center"/>
          </w:tcPr>
          <w:p w14:paraId="2044FFEE"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121B0523"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90" w:type="dxa"/>
            <w:shd w:val="clear" w:color="auto" w:fill="auto"/>
            <w:vAlign w:val="center"/>
          </w:tcPr>
          <w:p w14:paraId="31A0C19E" w14:textId="77777777" w:rsidR="004C0DE9" w:rsidRPr="00BD461E" w:rsidRDefault="004C0DE9" w:rsidP="008363D9">
            <w:pPr>
              <w:jc w:val="center"/>
              <w:rPr>
                <w:rFonts w:ascii="MS Reference Sans Serif" w:eastAsia="Times New Roman" w:hAnsi="MS Reference Sans Serif" w:cs="Times New Roman"/>
                <w:sz w:val="16"/>
                <w:szCs w:val="18"/>
              </w:rPr>
            </w:pPr>
          </w:p>
        </w:tc>
        <w:tc>
          <w:tcPr>
            <w:tcW w:w="990" w:type="dxa"/>
            <w:shd w:val="clear" w:color="auto" w:fill="auto"/>
            <w:vAlign w:val="center"/>
          </w:tcPr>
          <w:p w14:paraId="7F30A32F"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07F14BA5"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p>
        </w:tc>
        <w:tc>
          <w:tcPr>
            <w:tcW w:w="985" w:type="dxa"/>
            <w:shd w:val="clear" w:color="auto" w:fill="auto"/>
            <w:noWrap/>
            <w:vAlign w:val="center"/>
          </w:tcPr>
          <w:p w14:paraId="4EEFBF4C"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r w:rsidRPr="00BD461E">
              <w:rPr>
                <w:rFonts w:ascii="MS Reference Sans Serif" w:eastAsia="Times New Roman" w:hAnsi="MS Reference Sans Serif" w:cs="Times New Roman"/>
                <w:sz w:val="16"/>
                <w:szCs w:val="18"/>
              </w:rPr>
              <w:t xml:space="preserve">(I) Lymphocytes </w:t>
            </w:r>
          </w:p>
          <w:p w14:paraId="5E8AB5F4" w14:textId="538702D7" w:rsidR="004C0DE9" w:rsidRPr="00532166" w:rsidRDefault="004C0DE9" w:rsidP="004045CE">
            <w:pPr>
              <w:spacing w:after="0" w:line="240" w:lineRule="auto"/>
              <w:jc w:val="center"/>
              <w:rPr>
                <w:rFonts w:ascii="MS Reference Sans Serif" w:eastAsia="Times New Roman" w:hAnsi="MS Reference Sans Serif" w:cs="Times New Roman"/>
                <w:sz w:val="16"/>
                <w:szCs w:val="18"/>
              </w:rPr>
            </w:pPr>
            <w:r w:rsidRPr="00BD461E">
              <w:rPr>
                <w:rFonts w:ascii="MS Reference Sans Serif" w:eastAsia="Times New Roman" w:hAnsi="MS Reference Sans Serif" w:cs="Times New Roman"/>
                <w:sz w:val="16"/>
                <w:szCs w:val="18"/>
              </w:rPr>
              <w:t xml:space="preserve">Clozapine </w:t>
            </w:r>
            <w:hyperlink w:anchor="_ENREF_156" w:tooltip="Le-Niculescu, 2007 #36500" w:history="1">
              <w:r w:rsidR="004045CE" w:rsidRPr="00BD461E">
                <w:rPr>
                  <w:rFonts w:ascii="MS Reference Sans Serif" w:eastAsia="Times New Roman" w:hAnsi="MS Reference Sans Serif" w:cs="Times New Roman"/>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eastAsia="Times New Roman" w:hAnsi="MS Reference Sans Serif" w:cs="Times New Roman"/>
                  <w:sz w:val="16"/>
                  <w:szCs w:val="18"/>
                </w:rPr>
                <w:instrText xml:space="preserve"> ADDIN EN.CITE </w:instrText>
              </w:r>
              <w:r w:rsidR="004045CE">
                <w:rPr>
                  <w:rFonts w:ascii="MS Reference Sans Serif" w:eastAsia="Times New Roman" w:hAnsi="MS Reference Sans Serif" w:cs="Times New Roman"/>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eastAsia="Times New Roman" w:hAnsi="MS Reference Sans Serif" w:cs="Times New Roman"/>
                  <w:sz w:val="16"/>
                  <w:szCs w:val="18"/>
                </w:rPr>
                <w:instrText xml:space="preserve"> ADDIN EN.CITE.DATA </w:instrText>
              </w:r>
              <w:r w:rsidR="004045CE">
                <w:rPr>
                  <w:rFonts w:ascii="MS Reference Sans Serif" w:eastAsia="Times New Roman" w:hAnsi="MS Reference Sans Serif" w:cs="Times New Roman"/>
                  <w:sz w:val="16"/>
                  <w:szCs w:val="18"/>
                </w:rPr>
              </w:r>
              <w:r w:rsidR="004045CE">
                <w:rPr>
                  <w:rFonts w:ascii="MS Reference Sans Serif" w:eastAsia="Times New Roman" w:hAnsi="MS Reference Sans Serif" w:cs="Times New Roman"/>
                  <w:sz w:val="16"/>
                  <w:szCs w:val="18"/>
                </w:rPr>
                <w:fldChar w:fldCharType="end"/>
              </w:r>
              <w:r w:rsidR="004045CE" w:rsidRPr="00BD461E">
                <w:rPr>
                  <w:rFonts w:ascii="MS Reference Sans Serif" w:eastAsia="Times New Roman" w:hAnsi="MS Reference Sans Serif" w:cs="Times New Roman"/>
                  <w:sz w:val="16"/>
                  <w:szCs w:val="18"/>
                </w:rPr>
              </w:r>
              <w:r w:rsidR="004045CE" w:rsidRPr="00BD461E">
                <w:rPr>
                  <w:rFonts w:ascii="MS Reference Sans Serif" w:eastAsia="Times New Roman" w:hAnsi="MS Reference Sans Serif" w:cs="Times New Roman"/>
                  <w:sz w:val="16"/>
                  <w:szCs w:val="18"/>
                </w:rPr>
                <w:fldChar w:fldCharType="separate"/>
              </w:r>
              <w:r w:rsidR="004045CE" w:rsidRPr="004045CE">
                <w:rPr>
                  <w:rFonts w:ascii="MS Reference Sans Serif" w:eastAsia="Times New Roman" w:hAnsi="MS Reference Sans Serif" w:cs="Times New Roman"/>
                  <w:noProof/>
                  <w:sz w:val="16"/>
                  <w:szCs w:val="18"/>
                  <w:vertAlign w:val="superscript"/>
                </w:rPr>
                <w:t>156</w:t>
              </w:r>
              <w:r w:rsidR="004045CE" w:rsidRPr="00BD461E">
                <w:rPr>
                  <w:rFonts w:ascii="MS Reference Sans Serif" w:eastAsia="Times New Roman" w:hAnsi="MS Reference Sans Serif" w:cs="Times New Roman"/>
                  <w:sz w:val="16"/>
                  <w:szCs w:val="18"/>
                </w:rPr>
                <w:fldChar w:fldCharType="end"/>
              </w:r>
            </w:hyperlink>
          </w:p>
        </w:tc>
        <w:tc>
          <w:tcPr>
            <w:tcW w:w="985" w:type="dxa"/>
            <w:vAlign w:val="center"/>
          </w:tcPr>
          <w:p w14:paraId="0A732856" w14:textId="77777777" w:rsidR="004C0DE9" w:rsidRPr="005434F3" w:rsidRDefault="004C0DE9" w:rsidP="008363D9">
            <w:pPr>
              <w:spacing w:after="0" w:line="240" w:lineRule="auto"/>
              <w:jc w:val="center"/>
              <w:rPr>
                <w:rFonts w:ascii="MS Reference Sans Serif" w:eastAsia="Times New Roman" w:hAnsi="MS Reference Sans Serif" w:cs="Times New Roman"/>
                <w:sz w:val="12"/>
                <w:szCs w:val="12"/>
              </w:rPr>
            </w:pPr>
          </w:p>
        </w:tc>
      </w:tr>
      <w:tr w:rsidR="004C0DE9" w:rsidRPr="00BD461E" w14:paraId="337C578E" w14:textId="77777777" w:rsidTr="00D313CB">
        <w:trPr>
          <w:trHeight w:val="300"/>
          <w:jc w:val="center"/>
        </w:trPr>
        <w:tc>
          <w:tcPr>
            <w:tcW w:w="1345" w:type="dxa"/>
            <w:shd w:val="clear" w:color="auto" w:fill="auto"/>
            <w:vAlign w:val="center"/>
          </w:tcPr>
          <w:p w14:paraId="5193200A" w14:textId="77777777" w:rsidR="004C0DE9" w:rsidRPr="009561BB" w:rsidRDefault="004C0DE9" w:rsidP="009561BB">
            <w:pPr>
              <w:pStyle w:val="NoSpacing"/>
              <w:jc w:val="center"/>
              <w:rPr>
                <w:rFonts w:ascii="MS Reference Sans Serif" w:hAnsi="MS Reference Sans Serif"/>
                <w:b/>
                <w:color w:val="00B0F0"/>
                <w:sz w:val="16"/>
                <w:szCs w:val="16"/>
              </w:rPr>
            </w:pPr>
            <w:r w:rsidRPr="009561BB">
              <w:rPr>
                <w:rFonts w:ascii="MS Reference Sans Serif" w:hAnsi="MS Reference Sans Serif"/>
                <w:b/>
                <w:color w:val="00B0F0"/>
                <w:sz w:val="16"/>
                <w:szCs w:val="16"/>
              </w:rPr>
              <w:t>(H05785)</w:t>
            </w:r>
          </w:p>
          <w:p w14:paraId="14410490" w14:textId="77777777" w:rsidR="004C0DE9" w:rsidRPr="009561BB" w:rsidRDefault="004C0DE9" w:rsidP="009561BB">
            <w:pPr>
              <w:pStyle w:val="NoSpacing"/>
              <w:jc w:val="center"/>
              <w:rPr>
                <w:rFonts w:ascii="MS Reference Sans Serif" w:hAnsi="MS Reference Sans Serif" w:cs="Helvetica"/>
                <w:b/>
                <w:color w:val="00B0F0"/>
                <w:sz w:val="16"/>
                <w:szCs w:val="16"/>
                <w:shd w:val="clear" w:color="auto" w:fill="FFFFFF"/>
              </w:rPr>
            </w:pPr>
            <w:r w:rsidRPr="009561BB">
              <w:rPr>
                <w:rFonts w:ascii="MS Reference Sans Serif" w:hAnsi="MS Reference Sans Serif" w:cs="Helvetica"/>
                <w:b/>
                <w:color w:val="00B0F0"/>
                <w:sz w:val="16"/>
                <w:szCs w:val="16"/>
                <w:shd w:val="clear" w:color="auto" w:fill="FFFFFF"/>
              </w:rPr>
              <w:t>LRRC75A</w:t>
            </w:r>
          </w:p>
          <w:p w14:paraId="1D58D57E" w14:textId="77777777" w:rsidR="004C0DE9" w:rsidRPr="009561BB" w:rsidRDefault="004C0DE9" w:rsidP="009561BB">
            <w:pPr>
              <w:pStyle w:val="NoSpacing"/>
              <w:jc w:val="center"/>
              <w:rPr>
                <w:rFonts w:ascii="MS Reference Sans Serif" w:hAnsi="MS Reference Sans Serif"/>
                <w:color w:val="000000"/>
                <w:sz w:val="16"/>
                <w:szCs w:val="16"/>
              </w:rPr>
            </w:pPr>
            <w:r w:rsidRPr="009561BB">
              <w:rPr>
                <w:rStyle w:val="hilite1"/>
                <w:rFonts w:ascii="MS Reference Sans Serif" w:hAnsi="MS Reference Sans Serif" w:cs="Helvetica"/>
                <w:sz w:val="16"/>
                <w:szCs w:val="16"/>
                <w:shd w:val="clear" w:color="auto" w:fill="F9F9F9"/>
              </w:rPr>
              <w:t>Leucine</w:t>
            </w:r>
            <w:r w:rsidRPr="009561BB">
              <w:rPr>
                <w:rStyle w:val="apple-converted-space"/>
                <w:rFonts w:ascii="MS Reference Sans Serif" w:hAnsi="MS Reference Sans Serif" w:cs="Helvetica"/>
                <w:sz w:val="16"/>
                <w:szCs w:val="16"/>
                <w:shd w:val="clear" w:color="auto" w:fill="F9F9F9"/>
              </w:rPr>
              <w:t> </w:t>
            </w:r>
            <w:r w:rsidRPr="009561BB">
              <w:rPr>
                <w:rStyle w:val="hilite2"/>
                <w:rFonts w:ascii="MS Reference Sans Serif" w:hAnsi="MS Reference Sans Serif" w:cs="Helvetica"/>
                <w:sz w:val="16"/>
                <w:szCs w:val="16"/>
                <w:shd w:val="clear" w:color="auto" w:fill="F9F9F9"/>
              </w:rPr>
              <w:t>Rich</w:t>
            </w:r>
            <w:r w:rsidRPr="009561BB">
              <w:rPr>
                <w:rStyle w:val="apple-converted-space"/>
                <w:rFonts w:ascii="MS Reference Sans Serif" w:hAnsi="MS Reference Sans Serif" w:cs="Helvetica"/>
                <w:sz w:val="16"/>
                <w:szCs w:val="16"/>
                <w:shd w:val="clear" w:color="auto" w:fill="F9F9F9"/>
              </w:rPr>
              <w:t> </w:t>
            </w:r>
            <w:r w:rsidRPr="009561BB">
              <w:rPr>
                <w:rStyle w:val="hilite3"/>
                <w:rFonts w:ascii="MS Reference Sans Serif" w:hAnsi="MS Reference Sans Serif" w:cs="Helvetica"/>
                <w:sz w:val="16"/>
                <w:szCs w:val="16"/>
                <w:shd w:val="clear" w:color="auto" w:fill="F9F9F9"/>
              </w:rPr>
              <w:t>Repeat</w:t>
            </w:r>
            <w:r w:rsidRPr="009561BB">
              <w:rPr>
                <w:rStyle w:val="apple-converted-space"/>
                <w:rFonts w:ascii="MS Reference Sans Serif" w:hAnsi="MS Reference Sans Serif" w:cs="Helvetica"/>
                <w:sz w:val="16"/>
                <w:szCs w:val="16"/>
                <w:shd w:val="clear" w:color="auto" w:fill="F9F9F9"/>
              </w:rPr>
              <w:t> </w:t>
            </w:r>
            <w:r w:rsidRPr="009561BB">
              <w:rPr>
                <w:rStyle w:val="hilite4"/>
                <w:rFonts w:ascii="MS Reference Sans Serif" w:hAnsi="MS Reference Sans Serif" w:cs="Helvetica"/>
                <w:sz w:val="16"/>
                <w:szCs w:val="16"/>
                <w:shd w:val="clear" w:color="auto" w:fill="F9F9F9"/>
              </w:rPr>
              <w:t>Containing</w:t>
            </w:r>
            <w:r w:rsidRPr="009561BB">
              <w:rPr>
                <w:rStyle w:val="apple-converted-space"/>
                <w:rFonts w:ascii="MS Reference Sans Serif" w:hAnsi="MS Reference Sans Serif" w:cs="Helvetica"/>
                <w:sz w:val="16"/>
                <w:szCs w:val="16"/>
                <w:shd w:val="clear" w:color="auto" w:fill="F9F9F9"/>
              </w:rPr>
              <w:t> </w:t>
            </w:r>
            <w:r w:rsidRPr="009561BB">
              <w:rPr>
                <w:rStyle w:val="hilite5"/>
                <w:rFonts w:ascii="MS Reference Sans Serif" w:hAnsi="MS Reference Sans Serif" w:cs="Helvetica"/>
                <w:sz w:val="16"/>
                <w:szCs w:val="16"/>
                <w:shd w:val="clear" w:color="auto" w:fill="F9F9F9"/>
              </w:rPr>
              <w:t>75A</w:t>
            </w:r>
          </w:p>
        </w:tc>
        <w:tc>
          <w:tcPr>
            <w:tcW w:w="540" w:type="dxa"/>
            <w:shd w:val="clear" w:color="auto" w:fill="auto"/>
            <w:noWrap/>
            <w:vAlign w:val="center"/>
          </w:tcPr>
          <w:p w14:paraId="7402F9B1"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236913_at</w:t>
            </w:r>
          </w:p>
        </w:tc>
        <w:tc>
          <w:tcPr>
            <w:tcW w:w="630" w:type="dxa"/>
            <w:shd w:val="clear" w:color="auto" w:fill="auto"/>
            <w:noWrap/>
            <w:vAlign w:val="center"/>
          </w:tcPr>
          <w:p w14:paraId="313200F9" w14:textId="77777777" w:rsidR="004C0DE9" w:rsidRPr="00B63BC7" w:rsidRDefault="004C0DE9" w:rsidP="001F6FDB">
            <w:pPr>
              <w:spacing w:after="0"/>
              <w:jc w:val="center"/>
              <w:rPr>
                <w:rFonts w:ascii="MS Reference Sans Serif" w:hAnsi="MS Reference Sans Serif" w:cs="Microsoft Sans Serif"/>
                <w:color w:val="000000" w:themeColor="text1"/>
                <w:sz w:val="16"/>
                <w:szCs w:val="16"/>
              </w:rPr>
            </w:pPr>
            <w:r w:rsidRPr="00B63BC7">
              <w:rPr>
                <w:rFonts w:ascii="MS Reference Sans Serif" w:hAnsi="MS Reference Sans Serif" w:cs="Microsoft Sans Serif"/>
                <w:color w:val="000000" w:themeColor="text1"/>
                <w:sz w:val="16"/>
                <w:szCs w:val="16"/>
              </w:rPr>
              <w:t>(D)</w:t>
            </w:r>
            <w:r w:rsidRPr="00B63BC7">
              <w:rPr>
                <w:rFonts w:ascii="MS Reference Sans Serif" w:hAnsi="MS Reference Sans Serif" w:cs="Microsoft Sans Serif"/>
                <w:color w:val="000000" w:themeColor="text1"/>
                <w:sz w:val="16"/>
                <w:szCs w:val="16"/>
              </w:rPr>
              <w:br/>
              <w:t>AP/6</w:t>
            </w:r>
          </w:p>
          <w:p w14:paraId="665C2C18" w14:textId="77777777" w:rsidR="004C0DE9" w:rsidRPr="00BD461E" w:rsidRDefault="004C0DE9" w:rsidP="001F6FDB">
            <w:pPr>
              <w:jc w:val="center"/>
              <w:rPr>
                <w:rFonts w:ascii="MS Reference Sans Serif" w:hAnsi="MS Reference Sans Serif"/>
                <w:color w:val="000000"/>
                <w:sz w:val="16"/>
                <w:szCs w:val="18"/>
              </w:rPr>
            </w:pPr>
            <w:r w:rsidRPr="00B63BC7">
              <w:rPr>
                <w:rFonts w:ascii="MS Reference Sans Serif" w:hAnsi="MS Reference Sans Serif" w:cs="Microsoft Sans Serif"/>
                <w:color w:val="000000" w:themeColor="text1"/>
                <w:sz w:val="16"/>
                <w:szCs w:val="16"/>
              </w:rPr>
              <w:t>97%</w:t>
            </w:r>
          </w:p>
        </w:tc>
        <w:tc>
          <w:tcPr>
            <w:tcW w:w="900" w:type="dxa"/>
            <w:shd w:val="clear" w:color="auto" w:fill="auto"/>
            <w:vAlign w:val="center"/>
          </w:tcPr>
          <w:p w14:paraId="7914742D" w14:textId="77777777" w:rsidR="004C0DE9" w:rsidRPr="00BD461E" w:rsidRDefault="004C0DE9" w:rsidP="008363D9">
            <w:pPr>
              <w:jc w:val="center"/>
              <w:rPr>
                <w:rFonts w:ascii="MS Reference Sans Serif" w:hAnsi="MS Reference Sans Serif"/>
                <w:color w:val="000000"/>
                <w:sz w:val="16"/>
                <w:szCs w:val="18"/>
              </w:rPr>
            </w:pPr>
            <w:r>
              <w:rPr>
                <w:rFonts w:ascii="MS Reference Sans Serif" w:hAnsi="MS Reference Sans Serif"/>
                <w:color w:val="000000"/>
                <w:sz w:val="16"/>
                <w:szCs w:val="18"/>
              </w:rPr>
              <w:t>6</w:t>
            </w:r>
          </w:p>
        </w:tc>
        <w:tc>
          <w:tcPr>
            <w:tcW w:w="900" w:type="dxa"/>
            <w:shd w:val="clear" w:color="auto" w:fill="auto"/>
            <w:vAlign w:val="center"/>
          </w:tcPr>
          <w:p w14:paraId="20B9CBED"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12D0F407"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752E7B78"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13439D03"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23EB3DA7"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12A9070A" w14:textId="77E0EFFC"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 HIP Clozapine</w:t>
            </w:r>
            <w:hyperlink w:anchor="_ENREF_156" w:tooltip="Le-Niculescu, 2007 #36500"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156</w:t>
              </w:r>
              <w:r w:rsidR="004045CE" w:rsidRPr="00BD461E">
                <w:rPr>
                  <w:rFonts w:ascii="MS Reference Sans Serif" w:hAnsi="MS Reference Sans Serif"/>
                  <w:color w:val="000000"/>
                  <w:sz w:val="16"/>
                  <w:szCs w:val="18"/>
                </w:rPr>
                <w:fldChar w:fldCharType="end"/>
              </w:r>
            </w:hyperlink>
          </w:p>
        </w:tc>
        <w:tc>
          <w:tcPr>
            <w:tcW w:w="985" w:type="dxa"/>
            <w:vAlign w:val="center"/>
          </w:tcPr>
          <w:p w14:paraId="797FB62A" w14:textId="77777777" w:rsidR="004C0DE9" w:rsidRPr="005434F3" w:rsidRDefault="004C0DE9" w:rsidP="00FD68A4">
            <w:pPr>
              <w:jc w:val="center"/>
              <w:rPr>
                <w:rFonts w:ascii="MS Reference Sans Serif" w:hAnsi="MS Reference Sans Serif"/>
                <w:color w:val="000000"/>
                <w:sz w:val="12"/>
                <w:szCs w:val="12"/>
              </w:rPr>
            </w:pPr>
          </w:p>
        </w:tc>
      </w:tr>
      <w:tr w:rsidR="004C0DE9" w:rsidRPr="00BD461E" w14:paraId="73127B9B" w14:textId="77777777" w:rsidTr="00D313CB">
        <w:trPr>
          <w:trHeight w:val="300"/>
          <w:jc w:val="center"/>
        </w:trPr>
        <w:tc>
          <w:tcPr>
            <w:tcW w:w="1345" w:type="dxa"/>
            <w:shd w:val="clear" w:color="auto" w:fill="auto"/>
            <w:vAlign w:val="center"/>
          </w:tcPr>
          <w:p w14:paraId="4437A473" w14:textId="77777777" w:rsidR="004C0DE9" w:rsidRPr="009561BB" w:rsidRDefault="004C0DE9" w:rsidP="009561BB">
            <w:pPr>
              <w:pStyle w:val="NoSpacing"/>
              <w:jc w:val="center"/>
              <w:rPr>
                <w:rFonts w:ascii="MS Reference Sans Serif" w:hAnsi="MS Reference Sans Serif"/>
                <w:b/>
                <w:color w:val="00B0F0"/>
                <w:sz w:val="16"/>
                <w:szCs w:val="16"/>
              </w:rPr>
            </w:pPr>
            <w:r w:rsidRPr="009561BB">
              <w:rPr>
                <w:rFonts w:ascii="MS Reference Sans Serif" w:hAnsi="MS Reference Sans Serif"/>
                <w:b/>
                <w:color w:val="00B0F0"/>
                <w:sz w:val="16"/>
                <w:szCs w:val="16"/>
              </w:rPr>
              <w:t>(Hs.596713)</w:t>
            </w:r>
          </w:p>
          <w:p w14:paraId="25AC9CA8" w14:textId="77777777" w:rsidR="004C0DE9" w:rsidRPr="009561BB" w:rsidRDefault="004C0DE9" w:rsidP="009561BB">
            <w:pPr>
              <w:pStyle w:val="NoSpacing"/>
              <w:jc w:val="center"/>
              <w:rPr>
                <w:rFonts w:ascii="MS Reference Sans Serif" w:hAnsi="MS Reference Sans Serif" w:cs="Helvetica"/>
                <w:b/>
                <w:color w:val="00B0F0"/>
                <w:sz w:val="16"/>
                <w:szCs w:val="16"/>
                <w:shd w:val="clear" w:color="auto" w:fill="F9F9F9"/>
              </w:rPr>
            </w:pPr>
            <w:r w:rsidRPr="009561BB">
              <w:rPr>
                <w:rFonts w:ascii="MS Reference Sans Serif" w:hAnsi="MS Reference Sans Serif" w:cs="Helvetica"/>
                <w:b/>
                <w:color w:val="00B0F0"/>
                <w:sz w:val="16"/>
                <w:szCs w:val="16"/>
                <w:shd w:val="clear" w:color="auto" w:fill="F9F9F9"/>
              </w:rPr>
              <w:t>PPP1R14B</w:t>
            </w:r>
          </w:p>
          <w:p w14:paraId="6A029A71" w14:textId="77777777" w:rsidR="004C0DE9" w:rsidRPr="009561BB" w:rsidRDefault="004C0DE9" w:rsidP="009561BB">
            <w:pPr>
              <w:pStyle w:val="NoSpacing"/>
              <w:jc w:val="center"/>
              <w:rPr>
                <w:rFonts w:ascii="MS Reference Sans Serif" w:hAnsi="MS Reference Sans Serif"/>
                <w:color w:val="000000"/>
                <w:sz w:val="16"/>
                <w:szCs w:val="16"/>
              </w:rPr>
            </w:pPr>
            <w:r w:rsidRPr="009561BB">
              <w:rPr>
                <w:rFonts w:ascii="MS Reference Sans Serif" w:hAnsi="MS Reference Sans Serif" w:cs="Helvetica"/>
                <w:color w:val="333333"/>
                <w:sz w:val="16"/>
                <w:szCs w:val="16"/>
                <w:shd w:val="clear" w:color="auto" w:fill="F9F9F9"/>
              </w:rPr>
              <w:t xml:space="preserve">Protein Phosphatase </w:t>
            </w:r>
            <w:r w:rsidRPr="009561BB">
              <w:rPr>
                <w:rFonts w:ascii="MS Reference Sans Serif" w:hAnsi="MS Reference Sans Serif" w:cs="Helvetica"/>
                <w:color w:val="333333"/>
                <w:sz w:val="16"/>
                <w:szCs w:val="16"/>
                <w:shd w:val="clear" w:color="auto" w:fill="F9F9F9"/>
              </w:rPr>
              <w:lastRenderedPageBreak/>
              <w:t>1 Regulatory Inhibitor Subunit 14B</w:t>
            </w:r>
          </w:p>
        </w:tc>
        <w:tc>
          <w:tcPr>
            <w:tcW w:w="540" w:type="dxa"/>
            <w:shd w:val="clear" w:color="auto" w:fill="auto"/>
            <w:noWrap/>
            <w:vAlign w:val="center"/>
          </w:tcPr>
          <w:p w14:paraId="00EBD0D9"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lastRenderedPageBreak/>
              <w:t>226138</w:t>
            </w:r>
            <w:r w:rsidRPr="00BD461E">
              <w:rPr>
                <w:rFonts w:ascii="MS Reference Sans Serif" w:hAnsi="MS Reference Sans Serif"/>
                <w:color w:val="000000"/>
                <w:sz w:val="16"/>
                <w:szCs w:val="18"/>
              </w:rPr>
              <w:lastRenderedPageBreak/>
              <w:t>_s_at</w:t>
            </w:r>
          </w:p>
        </w:tc>
        <w:tc>
          <w:tcPr>
            <w:tcW w:w="630" w:type="dxa"/>
            <w:shd w:val="clear" w:color="auto" w:fill="auto"/>
            <w:noWrap/>
            <w:vAlign w:val="center"/>
          </w:tcPr>
          <w:p w14:paraId="71B7C89B" w14:textId="77777777" w:rsidR="004C0DE9" w:rsidRPr="00BD461E" w:rsidRDefault="004C0DE9" w:rsidP="003B5FB4">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lastRenderedPageBreak/>
              <w:t>(D)</w:t>
            </w:r>
            <w:r w:rsidRPr="00BD461E">
              <w:rPr>
                <w:rFonts w:ascii="MS Reference Sans Serif" w:hAnsi="MS Reference Sans Serif"/>
                <w:color w:val="000000"/>
                <w:sz w:val="16"/>
                <w:szCs w:val="16"/>
              </w:rPr>
              <w:br/>
              <w:t>DE/</w:t>
            </w:r>
            <w:r w:rsidRPr="00BD461E">
              <w:rPr>
                <w:rFonts w:ascii="MS Reference Sans Serif" w:hAnsi="MS Reference Sans Serif"/>
                <w:sz w:val="16"/>
                <w:szCs w:val="16"/>
              </w:rPr>
              <w:t>6</w:t>
            </w:r>
          </w:p>
          <w:p w14:paraId="3297CFDB" w14:textId="77777777" w:rsidR="004C0DE9" w:rsidRPr="00BD461E" w:rsidRDefault="004C0DE9" w:rsidP="003B5FB4">
            <w:pPr>
              <w:jc w:val="center"/>
              <w:rPr>
                <w:rFonts w:ascii="MS Reference Sans Serif" w:hAnsi="MS Reference Sans Serif"/>
                <w:color w:val="000000"/>
                <w:sz w:val="16"/>
                <w:szCs w:val="18"/>
              </w:rPr>
            </w:pPr>
            <w:r w:rsidRPr="00BD461E">
              <w:rPr>
                <w:rFonts w:ascii="MS Reference Sans Serif" w:hAnsi="MS Reference Sans Serif"/>
                <w:color w:val="000000"/>
                <w:sz w:val="16"/>
                <w:szCs w:val="16"/>
              </w:rPr>
              <w:lastRenderedPageBreak/>
              <w:t>90%</w:t>
            </w:r>
          </w:p>
        </w:tc>
        <w:tc>
          <w:tcPr>
            <w:tcW w:w="900" w:type="dxa"/>
            <w:shd w:val="clear" w:color="auto" w:fill="auto"/>
            <w:vAlign w:val="center"/>
          </w:tcPr>
          <w:p w14:paraId="050DD902" w14:textId="77777777" w:rsidR="004C0DE9" w:rsidRPr="00BD461E" w:rsidRDefault="004C0DE9" w:rsidP="008363D9">
            <w:pPr>
              <w:jc w:val="center"/>
              <w:rPr>
                <w:rFonts w:ascii="MS Reference Sans Serif" w:hAnsi="MS Reference Sans Serif"/>
                <w:color w:val="000000"/>
                <w:sz w:val="16"/>
                <w:szCs w:val="18"/>
              </w:rPr>
            </w:pPr>
            <w:r>
              <w:rPr>
                <w:rFonts w:ascii="MS Reference Sans Serif" w:hAnsi="MS Reference Sans Serif"/>
                <w:color w:val="000000"/>
                <w:sz w:val="16"/>
                <w:szCs w:val="18"/>
              </w:rPr>
              <w:lastRenderedPageBreak/>
              <w:t>6</w:t>
            </w:r>
          </w:p>
        </w:tc>
        <w:tc>
          <w:tcPr>
            <w:tcW w:w="900" w:type="dxa"/>
            <w:shd w:val="clear" w:color="auto" w:fill="auto"/>
            <w:vAlign w:val="center"/>
          </w:tcPr>
          <w:p w14:paraId="7F4ACA09"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 xml:space="preserve">6.28E-02 </w:t>
            </w:r>
            <w:r w:rsidRPr="00BD461E">
              <w:rPr>
                <w:rFonts w:ascii="MS Reference Sans Serif" w:eastAsia="Times New Roman" w:hAnsi="MS Reference Sans Serif" w:cs="Times New Roman"/>
                <w:sz w:val="16"/>
                <w:szCs w:val="18"/>
              </w:rPr>
              <w:lastRenderedPageBreak/>
              <w:t>Stepwise</w:t>
            </w:r>
          </w:p>
        </w:tc>
        <w:tc>
          <w:tcPr>
            <w:tcW w:w="1080" w:type="dxa"/>
            <w:shd w:val="clear" w:color="auto" w:fill="auto"/>
            <w:vAlign w:val="center"/>
          </w:tcPr>
          <w:p w14:paraId="7335B0D4"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6DCDB511"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07A8375A"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5B603A01" w14:textId="17DBED8C"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 xml:space="preserve">(I) Schneider 2 (S2) </w:t>
            </w:r>
            <w:r w:rsidRPr="00BD461E">
              <w:rPr>
                <w:rFonts w:ascii="MS Reference Sans Serif" w:hAnsi="MS Reference Sans Serif"/>
                <w:color w:val="000000"/>
                <w:sz w:val="16"/>
                <w:szCs w:val="18"/>
              </w:rPr>
              <w:lastRenderedPageBreak/>
              <w:t xml:space="preserve">cells, Lithium </w:t>
            </w:r>
            <w:hyperlink w:anchor="_ENREF_287" w:tooltip="Herteleer, 2016 #24" w:history="1">
              <w:r w:rsidR="004045CE" w:rsidRPr="00BD461E">
                <w:rPr>
                  <w:rFonts w:ascii="MS Reference Sans Serif" w:hAnsi="MS Reference Sans Serif"/>
                  <w:color w:val="000000"/>
                  <w:sz w:val="16"/>
                  <w:szCs w:val="18"/>
                </w:rPr>
                <w:fldChar w:fldCharType="begin">
                  <w:fldData xml:space="preserve">PEVuZE5vdGU+PENpdGU+PEF1dGhvcj5IZXJ0ZWxlZXI8L0F1dGhvcj48WWVhcj4yMDE2PC9ZZWFy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PEVuZE5vdGU+PENpdGU+PEF1dGhvcj5IZXJ0ZWxlZXI8L0F1dGhvcj48WWVhcj4yMDE2PC9ZZWFy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287</w:t>
              </w:r>
              <w:r w:rsidR="004045CE" w:rsidRPr="00BD461E">
                <w:rPr>
                  <w:rFonts w:ascii="MS Reference Sans Serif" w:hAnsi="MS Reference Sans Serif"/>
                  <w:color w:val="000000"/>
                  <w:sz w:val="16"/>
                  <w:szCs w:val="18"/>
                </w:rPr>
                <w:fldChar w:fldCharType="end"/>
              </w:r>
            </w:hyperlink>
          </w:p>
        </w:tc>
        <w:tc>
          <w:tcPr>
            <w:tcW w:w="985" w:type="dxa"/>
            <w:shd w:val="clear" w:color="auto" w:fill="auto"/>
            <w:noWrap/>
            <w:vAlign w:val="center"/>
          </w:tcPr>
          <w:p w14:paraId="159E2F0D"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707FD4C5"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5B2BF132" w14:textId="77777777" w:rsidTr="00D313CB">
        <w:trPr>
          <w:trHeight w:val="300"/>
          <w:jc w:val="center"/>
        </w:trPr>
        <w:tc>
          <w:tcPr>
            <w:tcW w:w="1345" w:type="dxa"/>
            <w:shd w:val="clear" w:color="auto" w:fill="auto"/>
            <w:vAlign w:val="center"/>
          </w:tcPr>
          <w:p w14:paraId="271CD4D5" w14:textId="77777777" w:rsidR="004C0DE9" w:rsidRPr="006526AD" w:rsidRDefault="004C0DE9" w:rsidP="008B1CE2">
            <w:pPr>
              <w:spacing w:after="0"/>
              <w:jc w:val="center"/>
              <w:rPr>
                <w:rFonts w:ascii="MS Reference Sans Serif" w:hAnsi="MS Reference Sans Serif" w:cs="Microsoft Sans Serif"/>
                <w:b/>
                <w:color w:val="00B0F0"/>
                <w:sz w:val="16"/>
                <w:szCs w:val="16"/>
              </w:rPr>
            </w:pPr>
            <w:r>
              <w:rPr>
                <w:rFonts w:ascii="MS Reference Sans Serif" w:hAnsi="MS Reference Sans Serif" w:cs="Microsoft Sans Serif"/>
                <w:b/>
                <w:color w:val="00B0F0"/>
                <w:sz w:val="16"/>
                <w:szCs w:val="16"/>
              </w:rPr>
              <w:t>(</w:t>
            </w:r>
            <w:r w:rsidRPr="006526AD">
              <w:rPr>
                <w:rFonts w:ascii="MS Reference Sans Serif" w:hAnsi="MS Reference Sans Serif" w:cs="Microsoft Sans Serif"/>
                <w:b/>
                <w:color w:val="00B0F0"/>
                <w:sz w:val="16"/>
                <w:szCs w:val="16"/>
              </w:rPr>
              <w:t>Hs.609761</w:t>
            </w:r>
            <w:r>
              <w:rPr>
                <w:rFonts w:ascii="MS Reference Sans Serif" w:hAnsi="MS Reference Sans Serif" w:cs="Microsoft Sans Serif"/>
                <w:b/>
                <w:color w:val="00B0F0"/>
                <w:sz w:val="16"/>
                <w:szCs w:val="16"/>
              </w:rPr>
              <w:t>)</w:t>
            </w:r>
          </w:p>
          <w:p w14:paraId="181DBC09" w14:textId="77777777" w:rsidR="004C0DE9" w:rsidRPr="006526AD" w:rsidRDefault="004C0DE9" w:rsidP="008B1CE2">
            <w:pPr>
              <w:spacing w:after="0"/>
              <w:jc w:val="center"/>
              <w:rPr>
                <w:rFonts w:ascii="MS Reference Sans Serif" w:hAnsi="MS Reference Sans Serif" w:cs="Microsoft Sans Serif"/>
                <w:b/>
                <w:color w:val="00B0F0"/>
                <w:sz w:val="16"/>
                <w:szCs w:val="16"/>
              </w:rPr>
            </w:pPr>
            <w:r w:rsidRPr="006526AD">
              <w:rPr>
                <w:rFonts w:ascii="MS Reference Sans Serif" w:hAnsi="MS Reference Sans Serif" w:cs="Microsoft Sans Serif"/>
                <w:b/>
                <w:color w:val="00B0F0"/>
                <w:sz w:val="16"/>
                <w:szCs w:val="16"/>
              </w:rPr>
              <w:t>SFPQ</w:t>
            </w:r>
          </w:p>
          <w:p w14:paraId="47C351C7" w14:textId="77777777" w:rsidR="004C0DE9" w:rsidRPr="00BD461E" w:rsidRDefault="004C0DE9" w:rsidP="008B1CE2">
            <w:pPr>
              <w:pStyle w:val="NoSpacing"/>
              <w:jc w:val="center"/>
              <w:rPr>
                <w:rFonts w:ascii="MS Reference Sans Serif" w:hAnsi="MS Reference Sans Serif"/>
                <w:sz w:val="16"/>
                <w:szCs w:val="18"/>
              </w:rPr>
            </w:pPr>
            <w:r w:rsidRPr="008B1CE2">
              <w:rPr>
                <w:rFonts w:ascii="MS Reference Sans Serif" w:hAnsi="MS Reference Sans Serif" w:cs="Microsoft Sans Serif"/>
                <w:color w:val="000000" w:themeColor="text1"/>
                <w:sz w:val="16"/>
                <w:szCs w:val="16"/>
              </w:rPr>
              <w:t>Splicing Factor Proline And Glutamine Rich</w:t>
            </w:r>
          </w:p>
        </w:tc>
        <w:tc>
          <w:tcPr>
            <w:tcW w:w="540" w:type="dxa"/>
            <w:shd w:val="clear" w:color="auto" w:fill="auto"/>
            <w:noWrap/>
            <w:vAlign w:val="center"/>
          </w:tcPr>
          <w:p w14:paraId="2B251516"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244331_at</w:t>
            </w:r>
          </w:p>
        </w:tc>
        <w:tc>
          <w:tcPr>
            <w:tcW w:w="630" w:type="dxa"/>
            <w:shd w:val="clear" w:color="auto" w:fill="auto"/>
            <w:noWrap/>
            <w:vAlign w:val="center"/>
          </w:tcPr>
          <w:p w14:paraId="48A6C602" w14:textId="77777777" w:rsidR="004C0DE9" w:rsidRPr="00BD461E" w:rsidRDefault="004C0DE9" w:rsidP="003B5FB4">
            <w:pPr>
              <w:spacing w:after="0"/>
              <w:jc w:val="center"/>
              <w:rPr>
                <w:rFonts w:ascii="MS Reference Sans Serif" w:hAnsi="MS Reference Sans Serif" w:cs="Microsoft Sans Serif"/>
                <w:color w:val="000000" w:themeColor="text1"/>
                <w:sz w:val="16"/>
                <w:szCs w:val="16"/>
              </w:rPr>
            </w:pPr>
            <w:r w:rsidRPr="00BD461E">
              <w:rPr>
                <w:rFonts w:ascii="MS Reference Sans Serif" w:hAnsi="MS Reference Sans Serif" w:cs="Microsoft Sans Serif"/>
                <w:color w:val="000000" w:themeColor="text1"/>
                <w:sz w:val="16"/>
                <w:szCs w:val="16"/>
              </w:rPr>
              <w:t>(D)</w:t>
            </w:r>
            <w:r w:rsidRPr="00BD461E">
              <w:rPr>
                <w:rFonts w:ascii="MS Reference Sans Serif" w:hAnsi="MS Reference Sans Serif" w:cs="Microsoft Sans Serif"/>
                <w:color w:val="000000" w:themeColor="text1"/>
                <w:sz w:val="16"/>
                <w:szCs w:val="16"/>
              </w:rPr>
              <w:br/>
              <w:t>DE/6</w:t>
            </w:r>
          </w:p>
          <w:p w14:paraId="41070C79" w14:textId="77777777" w:rsidR="004C0DE9" w:rsidRPr="00BD461E" w:rsidRDefault="004C0DE9" w:rsidP="003B5FB4">
            <w:pPr>
              <w:jc w:val="center"/>
              <w:rPr>
                <w:rFonts w:ascii="MS Reference Sans Serif" w:hAnsi="MS Reference Sans Serif" w:cs="Microsoft Sans Serif"/>
                <w:color w:val="000000" w:themeColor="text1"/>
                <w:sz w:val="16"/>
                <w:szCs w:val="16"/>
              </w:rPr>
            </w:pPr>
            <w:r w:rsidRPr="00BD461E">
              <w:rPr>
                <w:rFonts w:ascii="MS Reference Sans Serif" w:hAnsi="MS Reference Sans Serif" w:cs="Microsoft Sans Serif"/>
                <w:color w:val="000000" w:themeColor="text1"/>
                <w:sz w:val="16"/>
                <w:szCs w:val="16"/>
              </w:rPr>
              <w:t>98%</w:t>
            </w:r>
          </w:p>
        </w:tc>
        <w:tc>
          <w:tcPr>
            <w:tcW w:w="900" w:type="dxa"/>
            <w:shd w:val="clear" w:color="auto" w:fill="auto"/>
            <w:vAlign w:val="center"/>
          </w:tcPr>
          <w:p w14:paraId="46765E51" w14:textId="77777777" w:rsidR="004C0DE9" w:rsidRPr="00BD461E" w:rsidRDefault="004C0DE9" w:rsidP="008363D9">
            <w:pPr>
              <w:jc w:val="center"/>
              <w:rPr>
                <w:rFonts w:ascii="MS Reference Sans Serif" w:hAnsi="MS Reference Sans Serif"/>
                <w:color w:val="000000"/>
                <w:sz w:val="16"/>
                <w:szCs w:val="18"/>
              </w:rPr>
            </w:pPr>
            <w:r>
              <w:rPr>
                <w:rFonts w:ascii="MS Reference Sans Serif" w:hAnsi="MS Reference Sans Serif"/>
                <w:color w:val="000000"/>
                <w:sz w:val="16"/>
                <w:szCs w:val="18"/>
              </w:rPr>
              <w:t>6</w:t>
            </w:r>
          </w:p>
        </w:tc>
        <w:tc>
          <w:tcPr>
            <w:tcW w:w="900" w:type="dxa"/>
            <w:shd w:val="clear" w:color="auto" w:fill="auto"/>
            <w:vAlign w:val="center"/>
          </w:tcPr>
          <w:p w14:paraId="460D1388" w14:textId="77777777" w:rsidR="004C0DE9" w:rsidRPr="00BD461E" w:rsidRDefault="004C0DE9" w:rsidP="008363D9">
            <w:pPr>
              <w:spacing w:after="0" w:line="240" w:lineRule="auto"/>
              <w:jc w:val="center"/>
              <w:rPr>
                <w:rFonts w:ascii="MS Reference Sans Serif" w:eastAsia="Times New Roman" w:hAnsi="MS Reference Sans Serif" w:cs="Times New Roman"/>
                <w:i/>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7EB31488"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p w14:paraId="3727943A"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046E416D" w14:textId="4B4A56DC"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r w:rsidRPr="00BD461E">
              <w:rPr>
                <w:rFonts w:ascii="MS Reference Sans Serif" w:eastAsia="Times New Roman" w:hAnsi="MS Reference Sans Serif" w:cs="Times New Roman"/>
                <w:sz w:val="16"/>
                <w:szCs w:val="18"/>
              </w:rPr>
              <w:t>(I) HIP (males) Mood, Omega-3 fatty acids</w:t>
            </w:r>
            <w:hyperlink w:anchor="_ENREF_278" w:tooltip="Le-Niculescu, 2011 #3" w:history="1">
              <w:r w:rsidR="004045CE" w:rsidRPr="00BD461E">
                <w:rPr>
                  <w:rFonts w:ascii="MS Reference Sans Serif" w:eastAsia="Times New Roman" w:hAnsi="MS Reference Sans Serif" w:cs="Times New Roman"/>
                  <w:sz w:val="16"/>
                  <w:szCs w:val="18"/>
                </w:rPr>
                <w:fldChar w:fldCharType="begin">
                  <w:fldData xml:space="preserve">PEVuZE5vdGU+PENpdGU+PEF1dGhvcj5MZS1OaWN1bGVzY3U8L0F1dGhvcj48WWVhcj4yMDExPC9Z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</w:fldData>
                </w:fldChar>
              </w:r>
              <w:r w:rsidR="004045CE">
                <w:rPr>
                  <w:rFonts w:ascii="MS Reference Sans Serif" w:eastAsia="Times New Roman" w:hAnsi="MS Reference Sans Serif" w:cs="Times New Roman"/>
                  <w:sz w:val="16"/>
                  <w:szCs w:val="18"/>
                </w:rPr>
                <w:instrText xml:space="preserve"> ADDIN EN.CITE </w:instrText>
              </w:r>
              <w:r w:rsidR="004045CE">
                <w:rPr>
                  <w:rFonts w:ascii="MS Reference Sans Serif" w:eastAsia="Times New Roman" w:hAnsi="MS Reference Sans Serif" w:cs="Times New Roman"/>
                  <w:sz w:val="16"/>
                  <w:szCs w:val="18"/>
                </w:rPr>
                <w:fldChar w:fldCharType="begin">
                  <w:fldData xml:space="preserve">PEVuZE5vdGU+PENpdGU+PEF1dGhvcj5MZS1OaWN1bGVzY3U8L0F1dGhvcj48WWVhcj4yMDExPC9Z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</w:fldData>
                </w:fldChar>
              </w:r>
              <w:r w:rsidR="004045CE">
                <w:rPr>
                  <w:rFonts w:ascii="MS Reference Sans Serif" w:eastAsia="Times New Roman" w:hAnsi="MS Reference Sans Serif" w:cs="Times New Roman"/>
                  <w:sz w:val="16"/>
                  <w:szCs w:val="18"/>
                </w:rPr>
                <w:instrText xml:space="preserve"> ADDIN EN.CITE.DATA </w:instrText>
              </w:r>
              <w:r w:rsidR="004045CE">
                <w:rPr>
                  <w:rFonts w:ascii="MS Reference Sans Serif" w:eastAsia="Times New Roman" w:hAnsi="MS Reference Sans Serif" w:cs="Times New Roman"/>
                  <w:sz w:val="16"/>
                  <w:szCs w:val="18"/>
                </w:rPr>
              </w:r>
              <w:r w:rsidR="004045CE">
                <w:rPr>
                  <w:rFonts w:ascii="MS Reference Sans Serif" w:eastAsia="Times New Roman" w:hAnsi="MS Reference Sans Serif" w:cs="Times New Roman"/>
                  <w:sz w:val="16"/>
                  <w:szCs w:val="18"/>
                </w:rPr>
                <w:fldChar w:fldCharType="end"/>
              </w:r>
              <w:r w:rsidR="004045CE" w:rsidRPr="00BD461E">
                <w:rPr>
                  <w:rFonts w:ascii="MS Reference Sans Serif" w:eastAsia="Times New Roman" w:hAnsi="MS Reference Sans Serif" w:cs="Times New Roman"/>
                  <w:sz w:val="16"/>
                  <w:szCs w:val="18"/>
                </w:rPr>
              </w:r>
              <w:r w:rsidR="004045CE" w:rsidRPr="00BD461E">
                <w:rPr>
                  <w:rFonts w:ascii="MS Reference Sans Serif" w:eastAsia="Times New Roman" w:hAnsi="MS Reference Sans Serif" w:cs="Times New Roman"/>
                  <w:sz w:val="16"/>
                  <w:szCs w:val="18"/>
                </w:rPr>
                <w:fldChar w:fldCharType="separate"/>
              </w:r>
              <w:r w:rsidR="004045CE" w:rsidRPr="004045CE">
                <w:rPr>
                  <w:rFonts w:ascii="MS Reference Sans Serif" w:eastAsia="Times New Roman" w:hAnsi="MS Reference Sans Serif" w:cs="Times New Roman"/>
                  <w:noProof/>
                  <w:sz w:val="16"/>
                  <w:szCs w:val="18"/>
                  <w:vertAlign w:val="superscript"/>
                </w:rPr>
                <w:t>278</w:t>
              </w:r>
              <w:r w:rsidR="004045CE" w:rsidRPr="00BD461E">
                <w:rPr>
                  <w:rFonts w:ascii="MS Reference Sans Serif" w:eastAsia="Times New Roman" w:hAnsi="MS Reference Sans Serif" w:cs="Times New Roman"/>
                  <w:sz w:val="16"/>
                  <w:szCs w:val="18"/>
                </w:rPr>
                <w:fldChar w:fldCharType="end"/>
              </w:r>
            </w:hyperlink>
          </w:p>
          <w:p w14:paraId="14D0A999"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2407127F" w14:textId="5191887C"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 basal forebrain TCA</w:t>
            </w:r>
            <w:hyperlink w:anchor="_ENREF_288" w:tooltip="Lagus, 2010 #82" w:history="1">
              <w:r w:rsidR="004045CE" w:rsidRPr="00BD461E">
                <w:rPr>
                  <w:rFonts w:ascii="MS Reference Sans Serif" w:hAnsi="MS Reference Sans Serif"/>
                  <w:color w:val="000000"/>
                  <w:sz w:val="16"/>
                  <w:szCs w:val="18"/>
                </w:rPr>
                <w:fldChar w:fldCharType="begin"/>
              </w:r>
              <w:r w:rsidR="004045CE">
                <w:rPr>
                  <w:rFonts w:ascii="MS Reference Sans Serif" w:hAnsi="MS Reference Sans Serif"/>
                  <w:color w:val="000000"/>
                  <w:sz w:val="16"/>
                  <w:szCs w:val="18"/>
                </w:rPr>
                <w:instrText xml:space="preserve"> ADDIN EN.CITE &lt;EndNote&gt;&lt;Cite&gt;&lt;Author&gt;Lagus&lt;/Author&gt;&lt;Year&gt;2010&lt;/Year&gt;&lt;RecNum&gt;82&lt;/RecNum&gt;&lt;DisplayText&gt;&lt;style face="superscript"&gt;288&lt;/style&gt;&lt;/DisplayText&gt;&lt;record&gt;&lt;rec-number&gt;82&lt;/rec-number&gt;&lt;foreign-keys&gt;&lt;key app="EN" db-id="af99252pxxdrf0ewxd755fxdaaddtedfpswr" timestamp="1497624691"&gt;82&lt;/key&gt;&lt;/foreign-keys&gt;&lt;ref-type name="Journal Article"&gt;17&lt;/ref-type&gt;&lt;contributors&gt;&lt;authors&gt;&lt;author&gt;Lagus, M.&lt;/author&gt;&lt;author&gt;Gass, N.&lt;/author&gt;&lt;author&gt;Saharinen, J.&lt;/author&gt;&lt;author&gt;Saarela, J.&lt;/author&gt;&lt;author&gt;Porkka-Heiskanen, T.&lt;/author&gt;&lt;author&gt;Paunio, T.&lt;/author&gt;&lt;/authors&gt;&lt;/contributors&gt;&lt;auth-address&gt;Institute for Molecular Medicine FIMM, National Institute for Health and Welfare, Biomedicum, Helsinki, Finland.&lt;/auth-address&gt;&lt;titles&gt;&lt;title&gt;Gene expression patterns in a rodent model for depression&lt;/title&gt;&lt;secondary-title&gt;Eur J Neurosci&lt;/secondary-title&gt;&lt;/titles&gt;&lt;periodical&gt;&lt;full-title&gt;Eur J Neurosci&lt;/full-title&gt;&lt;/periodical&gt;&lt;pages&gt;1465-73&lt;/pages&gt;&lt;volume&gt;31&lt;/volume&gt;&lt;number&gt;8&lt;/number&gt;&lt;keywords&gt;&lt;keyword&gt;Animals&lt;/keyword&gt;&lt;keyword&gt;Clomipramine&lt;/keyword&gt;&lt;keyword&gt;Depressive Disorder/chemically induced/*genetics/metabolism&lt;/keyword&gt;&lt;keyword&gt;Disease Models, Animal&lt;/keyword&gt;&lt;keyword&gt;Female&lt;/keyword&gt;&lt;keyword&gt;*Gene Expression&lt;/keyword&gt;&lt;keyword&gt;Male&lt;/keyword&gt;&lt;keyword&gt;Oligonucleotide Array Sequence Analysis&lt;/keyword&gt;&lt;keyword&gt;Promoter Regions, Genetic&lt;/keyword&gt;&lt;keyword&gt;Prosencephalon/metabolism&lt;/keyword&gt;&lt;keyword&gt;Rats&lt;/keyword&gt;&lt;keyword&gt;Rats, Wistar&lt;/keyword&gt;&lt;keyword&gt;Reverse Transcriptase Polymerase Chain Reaction&lt;/keyword&gt;&lt;keyword&gt;Signal Transduction/genetics&lt;/keyword&gt;&lt;keyword&gt;Sleep Wake Disorders/chemically induced/*genetics/metabolism&lt;/keyword&gt;&lt;/keywords&gt;&lt;dates&gt;&lt;year&gt;2010&lt;/year&gt;&lt;pub-dates&gt;&lt;date&gt;Apr&lt;/date&gt;&lt;/pub-dates&gt;&lt;/dates&gt;&lt;isbn&gt;1460-9568 (Electronic)&amp;#xD;0953-816X (Linking)&lt;/isbn&gt;&lt;accession-num&gt;20384783&lt;/accession-num&gt;&lt;urls&gt;&lt;related-urls&gt;&lt;url&gt;http://www.ncbi.nlm.nih.gov/pubmed/20384783&lt;/url&gt;&lt;/related-urls&gt;&lt;/urls&gt;&lt;electronic-resource-num&gt;10.1111/j.1460-9568.2010.07166.x&lt;/electronic-resource-num&gt;&lt;/record&gt;&lt;/Cite&gt;&lt;/EndNote&gt;</w:instrText>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288</w:t>
              </w:r>
              <w:r w:rsidR="004045CE" w:rsidRPr="00BD461E">
                <w:rPr>
                  <w:rFonts w:ascii="MS Reference Sans Serif" w:hAnsi="MS Reference Sans Serif"/>
                  <w:color w:val="000000"/>
                  <w:sz w:val="16"/>
                  <w:szCs w:val="18"/>
                </w:rPr>
                <w:fldChar w:fldCharType="end"/>
              </w:r>
            </w:hyperlink>
          </w:p>
        </w:tc>
        <w:tc>
          <w:tcPr>
            <w:tcW w:w="990" w:type="dxa"/>
            <w:shd w:val="clear" w:color="auto" w:fill="auto"/>
            <w:vAlign w:val="center"/>
          </w:tcPr>
          <w:p w14:paraId="3E5D69A7" w14:textId="77777777" w:rsidR="004C0DE9" w:rsidRPr="00BD461E" w:rsidRDefault="004C0DE9" w:rsidP="008363D9">
            <w:pPr>
              <w:spacing w:after="0" w:line="240" w:lineRule="auto"/>
              <w:jc w:val="center"/>
              <w:rPr>
                <w:rFonts w:ascii="MS Reference Sans Serif" w:eastAsia="Times New Roman" w:hAnsi="MS Reference Sans Serif" w:cs="Times New Roman"/>
                <w:i/>
                <w:sz w:val="16"/>
                <w:szCs w:val="18"/>
              </w:rPr>
            </w:pPr>
          </w:p>
        </w:tc>
        <w:tc>
          <w:tcPr>
            <w:tcW w:w="985" w:type="dxa"/>
            <w:shd w:val="clear" w:color="auto" w:fill="auto"/>
            <w:noWrap/>
            <w:vAlign w:val="center"/>
          </w:tcPr>
          <w:p w14:paraId="20AB0B81" w14:textId="3896D122"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 PFC Clozapine</w:t>
            </w:r>
            <w:hyperlink w:anchor="_ENREF_156" w:tooltip="Le-Niculescu, 2007 #36500"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156</w:t>
              </w:r>
              <w:r w:rsidR="004045CE" w:rsidRPr="00BD461E">
                <w:rPr>
                  <w:rFonts w:ascii="MS Reference Sans Serif" w:hAnsi="MS Reference Sans Serif"/>
                  <w:color w:val="000000"/>
                  <w:sz w:val="16"/>
                  <w:szCs w:val="18"/>
                </w:rPr>
                <w:fldChar w:fldCharType="end"/>
              </w:r>
            </w:hyperlink>
          </w:p>
        </w:tc>
        <w:tc>
          <w:tcPr>
            <w:tcW w:w="985" w:type="dxa"/>
            <w:vAlign w:val="center"/>
          </w:tcPr>
          <w:p w14:paraId="5CE5138D" w14:textId="77777777" w:rsidR="004C0DE9" w:rsidRPr="005434F3" w:rsidRDefault="004C0DE9" w:rsidP="00FD68A4">
            <w:pPr>
              <w:jc w:val="center"/>
              <w:rPr>
                <w:rFonts w:ascii="MS Reference Sans Serif" w:hAnsi="MS Reference Sans Serif"/>
                <w:color w:val="000000"/>
                <w:sz w:val="12"/>
                <w:szCs w:val="12"/>
              </w:rPr>
            </w:pPr>
          </w:p>
        </w:tc>
      </w:tr>
      <w:tr w:rsidR="004C0DE9" w:rsidRPr="00BD461E" w14:paraId="3F060B9C" w14:textId="77777777" w:rsidTr="00D313CB">
        <w:trPr>
          <w:trHeight w:val="300"/>
          <w:jc w:val="center"/>
        </w:trPr>
        <w:tc>
          <w:tcPr>
            <w:tcW w:w="1345" w:type="dxa"/>
            <w:shd w:val="clear" w:color="auto" w:fill="auto"/>
            <w:vAlign w:val="center"/>
          </w:tcPr>
          <w:p w14:paraId="6D63F0C7"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b/>
                <w:color w:val="FF0000"/>
                <w:sz w:val="16"/>
                <w:szCs w:val="18"/>
              </w:rPr>
              <w:t>DENND1B</w:t>
            </w:r>
            <w:r w:rsidRPr="00BD461E">
              <w:rPr>
                <w:rFonts w:ascii="MS Reference Sans Serif" w:hAnsi="MS Reference Sans Serif"/>
                <w:color w:val="000000"/>
                <w:sz w:val="16"/>
                <w:szCs w:val="18"/>
              </w:rPr>
              <w:br/>
              <w:t>DENN Domain Containing 1B</w:t>
            </w:r>
          </w:p>
        </w:tc>
        <w:tc>
          <w:tcPr>
            <w:tcW w:w="540" w:type="dxa"/>
            <w:shd w:val="clear" w:color="auto" w:fill="auto"/>
            <w:noWrap/>
            <w:vAlign w:val="center"/>
          </w:tcPr>
          <w:p w14:paraId="2E18F1A3"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1557309_at</w:t>
            </w:r>
          </w:p>
        </w:tc>
        <w:tc>
          <w:tcPr>
            <w:tcW w:w="630" w:type="dxa"/>
            <w:shd w:val="clear" w:color="auto" w:fill="auto"/>
            <w:noWrap/>
            <w:vAlign w:val="center"/>
          </w:tcPr>
          <w:p w14:paraId="0DFAD10F" w14:textId="77777777" w:rsidR="004C0DE9" w:rsidRPr="00BD461E" w:rsidRDefault="004C0DE9" w:rsidP="00A047CD">
            <w:pPr>
              <w:spacing w:after="0"/>
              <w:jc w:val="center"/>
              <w:rPr>
                <w:rFonts w:ascii="MS Reference Sans Serif" w:hAnsi="MS Reference Sans Serif" w:cs="Microsoft Sans Serif"/>
                <w:color w:val="000000" w:themeColor="text1"/>
                <w:sz w:val="16"/>
                <w:szCs w:val="16"/>
              </w:rPr>
            </w:pPr>
            <w:r w:rsidRPr="00BD461E">
              <w:rPr>
                <w:rFonts w:ascii="MS Reference Sans Serif" w:hAnsi="MS Reference Sans Serif" w:cs="Microsoft Sans Serif"/>
                <w:color w:val="000000" w:themeColor="text1"/>
                <w:sz w:val="16"/>
                <w:szCs w:val="16"/>
              </w:rPr>
              <w:t>(I)</w:t>
            </w:r>
            <w:r w:rsidRPr="00BD461E">
              <w:rPr>
                <w:rFonts w:ascii="MS Reference Sans Serif" w:hAnsi="MS Reference Sans Serif" w:cs="Microsoft Sans Serif"/>
                <w:color w:val="000000" w:themeColor="text1"/>
                <w:sz w:val="16"/>
                <w:szCs w:val="16"/>
              </w:rPr>
              <w:br/>
              <w:t>DE/6</w:t>
            </w:r>
          </w:p>
          <w:p w14:paraId="6A32F3EE" w14:textId="77777777" w:rsidR="004C0DE9" w:rsidRPr="00BD461E" w:rsidRDefault="004C0DE9" w:rsidP="00A047CD">
            <w:pPr>
              <w:pStyle w:val="NoSpacing"/>
              <w:jc w:val="center"/>
              <w:rPr>
                <w:rFonts w:ascii="MS Reference Sans Serif" w:hAnsi="MS Reference Sans Serif" w:cs="Microsoft Sans Serif"/>
                <w:color w:val="000000" w:themeColor="text1"/>
                <w:sz w:val="16"/>
                <w:szCs w:val="16"/>
              </w:rPr>
            </w:pPr>
            <w:r w:rsidRPr="00BD461E">
              <w:rPr>
                <w:rFonts w:ascii="MS Reference Sans Serif" w:hAnsi="MS Reference Sans Serif" w:cs="Microsoft Sans Serif"/>
                <w:color w:val="000000" w:themeColor="text1"/>
                <w:sz w:val="16"/>
                <w:szCs w:val="16"/>
              </w:rPr>
              <w:t>90%; (I)</w:t>
            </w:r>
          </w:p>
          <w:p w14:paraId="3FC4D63D" w14:textId="77777777" w:rsidR="004C0DE9" w:rsidRPr="00BD461E" w:rsidRDefault="004C0DE9" w:rsidP="00A047CD">
            <w:pPr>
              <w:pStyle w:val="NoSpacing"/>
              <w:jc w:val="center"/>
              <w:rPr>
                <w:rFonts w:ascii="MS Reference Sans Serif" w:hAnsi="MS Reference Sans Serif" w:cs="Microsoft Sans Serif"/>
                <w:color w:val="000000" w:themeColor="text1"/>
                <w:sz w:val="16"/>
                <w:szCs w:val="16"/>
              </w:rPr>
            </w:pPr>
            <w:r w:rsidRPr="00BD461E">
              <w:rPr>
                <w:rFonts w:ascii="MS Reference Sans Serif" w:hAnsi="MS Reference Sans Serif" w:cs="Microsoft Sans Serif"/>
                <w:color w:val="000000" w:themeColor="text1"/>
                <w:sz w:val="16"/>
                <w:szCs w:val="16"/>
              </w:rPr>
              <w:t>AP/2</w:t>
            </w:r>
          </w:p>
          <w:p w14:paraId="7D5BC7C2" w14:textId="77777777" w:rsidR="004C0DE9" w:rsidRPr="00BD461E" w:rsidRDefault="004C0DE9" w:rsidP="00A047CD">
            <w:pPr>
              <w:jc w:val="center"/>
              <w:rPr>
                <w:rFonts w:ascii="MS Reference Sans Serif" w:hAnsi="MS Reference Sans Serif"/>
                <w:color w:val="000000"/>
                <w:sz w:val="16"/>
                <w:szCs w:val="18"/>
              </w:rPr>
            </w:pPr>
            <w:r w:rsidRPr="00BD461E">
              <w:rPr>
                <w:rFonts w:ascii="MS Reference Sans Serif" w:hAnsi="MS Reference Sans Serif" w:cs="Microsoft Sans Serif"/>
                <w:color w:val="000000" w:themeColor="text1"/>
                <w:sz w:val="16"/>
                <w:szCs w:val="16"/>
              </w:rPr>
              <w:t>40%</w:t>
            </w:r>
          </w:p>
        </w:tc>
        <w:tc>
          <w:tcPr>
            <w:tcW w:w="900" w:type="dxa"/>
            <w:shd w:val="clear" w:color="auto" w:fill="auto"/>
            <w:vAlign w:val="center"/>
          </w:tcPr>
          <w:p w14:paraId="450B695E" w14:textId="77777777" w:rsidR="004C0DE9" w:rsidRPr="00BD461E" w:rsidRDefault="004C0DE9" w:rsidP="008363D9">
            <w:pPr>
              <w:jc w:val="center"/>
              <w:rPr>
                <w:rFonts w:ascii="MS Reference Sans Serif" w:hAnsi="MS Reference Sans Serif"/>
                <w:color w:val="000000"/>
                <w:sz w:val="16"/>
                <w:szCs w:val="18"/>
              </w:rPr>
            </w:pPr>
            <w:r>
              <w:rPr>
                <w:rFonts w:ascii="MS Reference Sans Serif" w:hAnsi="MS Reference Sans Serif"/>
                <w:color w:val="000000"/>
                <w:sz w:val="16"/>
                <w:szCs w:val="18"/>
              </w:rPr>
              <w:t>6</w:t>
            </w:r>
          </w:p>
        </w:tc>
        <w:tc>
          <w:tcPr>
            <w:tcW w:w="900" w:type="dxa"/>
            <w:shd w:val="clear" w:color="auto" w:fill="auto"/>
            <w:vAlign w:val="center"/>
          </w:tcPr>
          <w:p w14:paraId="61D619C8"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6DA7F74D"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5FC74985" w14:textId="682CC605" w:rsidR="004C0DE9" w:rsidRPr="00BD461E" w:rsidRDefault="004C0DE9" w:rsidP="004045CE">
            <w:pPr>
              <w:jc w:val="center"/>
              <w:rPr>
                <w:rFonts w:ascii="MS Reference Sans Serif" w:hAnsi="MS Reference Sans Serif"/>
                <w:sz w:val="16"/>
                <w:szCs w:val="18"/>
              </w:rPr>
            </w:pPr>
            <w:r w:rsidRPr="00BD461E">
              <w:rPr>
                <w:rFonts w:ascii="MS Reference Sans Serif" w:hAnsi="MS Reference Sans Serif"/>
                <w:sz w:val="16"/>
                <w:szCs w:val="18"/>
              </w:rPr>
              <w:t>(D) Brain Omega-3 fatty acids</w:t>
            </w:r>
            <w:hyperlink w:anchor="_ENREF_277" w:tooltip="Hammamieh, 2014 #36567" w:history="1">
              <w:r w:rsidR="004045CE" w:rsidRPr="00BD461E">
                <w:rPr>
                  <w:rFonts w:ascii="MS Reference Sans Serif" w:hAnsi="MS Reference Sans Serif"/>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sz w:val="16"/>
                  <w:szCs w:val="18"/>
                </w:rPr>
                <w:instrText xml:space="preserve"> ADDIN EN.CITE </w:instrText>
              </w:r>
              <w:r w:rsidR="004045CE">
                <w:rPr>
                  <w:rFonts w:ascii="MS Reference Sans Serif" w:hAnsi="MS Reference Sans Serif"/>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sz w:val="16"/>
                  <w:szCs w:val="18"/>
                </w:rPr>
                <w:instrText xml:space="preserve"> ADDIN EN.CITE.DATA </w:instrText>
              </w:r>
              <w:r w:rsidR="004045CE">
                <w:rPr>
                  <w:rFonts w:ascii="MS Reference Sans Serif" w:hAnsi="MS Reference Sans Serif"/>
                  <w:sz w:val="16"/>
                  <w:szCs w:val="18"/>
                </w:rPr>
              </w:r>
              <w:r w:rsidR="004045CE">
                <w:rPr>
                  <w:rFonts w:ascii="MS Reference Sans Serif" w:hAnsi="MS Reference Sans Serif"/>
                  <w:sz w:val="16"/>
                  <w:szCs w:val="18"/>
                </w:rPr>
                <w:fldChar w:fldCharType="end"/>
              </w:r>
              <w:r w:rsidR="004045CE" w:rsidRPr="00BD461E">
                <w:rPr>
                  <w:rFonts w:ascii="MS Reference Sans Serif" w:hAnsi="MS Reference Sans Serif"/>
                  <w:sz w:val="16"/>
                  <w:szCs w:val="18"/>
                </w:rPr>
              </w:r>
              <w:r w:rsidR="004045CE" w:rsidRPr="00BD461E">
                <w:rPr>
                  <w:rFonts w:ascii="MS Reference Sans Serif" w:hAnsi="MS Reference Sans Serif"/>
                  <w:sz w:val="16"/>
                  <w:szCs w:val="18"/>
                </w:rPr>
                <w:fldChar w:fldCharType="separate"/>
              </w:r>
              <w:r w:rsidR="004045CE" w:rsidRPr="004045CE">
                <w:rPr>
                  <w:rFonts w:ascii="MS Reference Sans Serif" w:hAnsi="MS Reference Sans Serif"/>
                  <w:noProof/>
                  <w:sz w:val="16"/>
                  <w:szCs w:val="18"/>
                  <w:vertAlign w:val="superscript"/>
                </w:rPr>
                <w:t>277</w:t>
              </w:r>
              <w:r w:rsidR="004045CE" w:rsidRPr="00BD461E">
                <w:rPr>
                  <w:rFonts w:ascii="MS Reference Sans Serif" w:hAnsi="MS Reference Sans Serif"/>
                  <w:sz w:val="16"/>
                  <w:szCs w:val="18"/>
                </w:rPr>
                <w:fldChar w:fldCharType="end"/>
              </w:r>
            </w:hyperlink>
          </w:p>
        </w:tc>
        <w:tc>
          <w:tcPr>
            <w:tcW w:w="990" w:type="dxa"/>
            <w:shd w:val="clear" w:color="auto" w:fill="auto"/>
            <w:vAlign w:val="center"/>
          </w:tcPr>
          <w:p w14:paraId="7B5C5997"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20E5F3BD"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30C45322"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76B5FF0A"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47C65992" w14:textId="77777777" w:rsidTr="00D313CB">
        <w:trPr>
          <w:trHeight w:val="300"/>
          <w:jc w:val="center"/>
        </w:trPr>
        <w:tc>
          <w:tcPr>
            <w:tcW w:w="1345" w:type="dxa"/>
            <w:shd w:val="clear" w:color="auto" w:fill="auto"/>
            <w:vAlign w:val="center"/>
          </w:tcPr>
          <w:p w14:paraId="2126C5FB"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b/>
                <w:color w:val="00B0F0"/>
                <w:sz w:val="16"/>
                <w:szCs w:val="18"/>
              </w:rPr>
              <w:t>GSPT1</w:t>
            </w:r>
            <w:r w:rsidRPr="00BD461E">
              <w:rPr>
                <w:rFonts w:ascii="MS Reference Sans Serif" w:hAnsi="MS Reference Sans Serif"/>
                <w:color w:val="000000"/>
                <w:sz w:val="16"/>
                <w:szCs w:val="18"/>
              </w:rPr>
              <w:br/>
              <w:t>G1 To S Phase Transition 1</w:t>
            </w:r>
          </w:p>
        </w:tc>
        <w:tc>
          <w:tcPr>
            <w:tcW w:w="540" w:type="dxa"/>
            <w:shd w:val="clear" w:color="auto" w:fill="auto"/>
            <w:noWrap/>
            <w:vAlign w:val="center"/>
          </w:tcPr>
          <w:p w14:paraId="678601E0"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215438_x_at</w:t>
            </w:r>
          </w:p>
        </w:tc>
        <w:tc>
          <w:tcPr>
            <w:tcW w:w="630" w:type="dxa"/>
            <w:shd w:val="clear" w:color="auto" w:fill="auto"/>
            <w:noWrap/>
            <w:vAlign w:val="center"/>
          </w:tcPr>
          <w:p w14:paraId="1B02EA75" w14:textId="77777777" w:rsidR="004C0DE9" w:rsidRPr="00BD461E" w:rsidRDefault="004C0DE9" w:rsidP="003B5FB4">
            <w:pPr>
              <w:spacing w:after="0"/>
              <w:jc w:val="center"/>
              <w:rPr>
                <w:rFonts w:ascii="MS Reference Sans Serif" w:hAnsi="MS Reference Sans Serif" w:cs="Microsoft Sans Serif"/>
                <w:color w:val="000000" w:themeColor="text1"/>
                <w:sz w:val="16"/>
                <w:szCs w:val="16"/>
              </w:rPr>
            </w:pPr>
            <w:r w:rsidRPr="00BD461E">
              <w:rPr>
                <w:rFonts w:ascii="MS Reference Sans Serif" w:hAnsi="MS Reference Sans Serif" w:cs="Microsoft Sans Serif"/>
                <w:color w:val="000000" w:themeColor="text1"/>
                <w:sz w:val="16"/>
                <w:szCs w:val="16"/>
              </w:rPr>
              <w:t>(D)</w:t>
            </w:r>
            <w:r w:rsidRPr="00BD461E">
              <w:rPr>
                <w:rFonts w:ascii="MS Reference Sans Serif" w:hAnsi="MS Reference Sans Serif" w:cs="Microsoft Sans Serif"/>
                <w:color w:val="000000" w:themeColor="text1"/>
                <w:sz w:val="16"/>
                <w:szCs w:val="16"/>
              </w:rPr>
              <w:br/>
              <w:t>DE/6</w:t>
            </w:r>
          </w:p>
          <w:p w14:paraId="59E95C8D" w14:textId="77777777" w:rsidR="004C0DE9" w:rsidRPr="00BD461E" w:rsidRDefault="004C0DE9" w:rsidP="003B5FB4">
            <w:pPr>
              <w:jc w:val="center"/>
              <w:rPr>
                <w:rFonts w:ascii="MS Reference Sans Serif" w:hAnsi="MS Reference Sans Serif"/>
                <w:color w:val="000000"/>
                <w:sz w:val="16"/>
                <w:szCs w:val="18"/>
              </w:rPr>
            </w:pPr>
            <w:r w:rsidRPr="00BD461E">
              <w:rPr>
                <w:rFonts w:ascii="MS Reference Sans Serif" w:hAnsi="MS Reference Sans Serif" w:cs="Microsoft Sans Serif"/>
                <w:color w:val="000000" w:themeColor="text1"/>
                <w:sz w:val="16"/>
                <w:szCs w:val="16"/>
              </w:rPr>
              <w:t>94%</w:t>
            </w:r>
          </w:p>
        </w:tc>
        <w:tc>
          <w:tcPr>
            <w:tcW w:w="900" w:type="dxa"/>
            <w:shd w:val="clear" w:color="auto" w:fill="auto"/>
            <w:vAlign w:val="center"/>
          </w:tcPr>
          <w:p w14:paraId="68906317" w14:textId="77777777" w:rsidR="004C0DE9" w:rsidRPr="00BD461E" w:rsidRDefault="004C0DE9" w:rsidP="008363D9">
            <w:pPr>
              <w:jc w:val="center"/>
              <w:rPr>
                <w:rFonts w:ascii="MS Reference Sans Serif" w:hAnsi="MS Reference Sans Serif"/>
                <w:color w:val="000000"/>
                <w:sz w:val="16"/>
                <w:szCs w:val="18"/>
              </w:rPr>
            </w:pPr>
            <w:r>
              <w:rPr>
                <w:rFonts w:ascii="MS Reference Sans Serif" w:hAnsi="MS Reference Sans Serif"/>
                <w:color w:val="000000"/>
                <w:sz w:val="16"/>
                <w:szCs w:val="18"/>
              </w:rPr>
              <w:t>6</w:t>
            </w:r>
          </w:p>
        </w:tc>
        <w:tc>
          <w:tcPr>
            <w:tcW w:w="900" w:type="dxa"/>
            <w:shd w:val="clear" w:color="auto" w:fill="auto"/>
            <w:vAlign w:val="center"/>
          </w:tcPr>
          <w:p w14:paraId="06364958"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6BA85C3B"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34E7242B"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22634C48"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567224A5" w14:textId="3CE651CD"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sz w:val="16"/>
                <w:szCs w:val="18"/>
              </w:rPr>
              <w:t>(I) CP Valproat</w:t>
            </w:r>
            <w:r>
              <w:rPr>
                <w:rFonts w:ascii="MS Reference Sans Serif" w:hAnsi="MS Reference Sans Serif"/>
                <w:sz w:val="16"/>
                <w:szCs w:val="18"/>
              </w:rPr>
              <w:t>e</w:t>
            </w:r>
            <w:hyperlink w:anchor="_ENREF_289" w:tooltip="Ogden, 2004 #36507" w:history="1">
              <w:r w:rsidR="004045CE" w:rsidRPr="00BD461E">
                <w:rPr>
                  <w:rFonts w:ascii="MS Reference Sans Serif" w:hAnsi="MS Reference Sans Serif"/>
                  <w:sz w:val="16"/>
                  <w:szCs w:val="18"/>
                </w:rPr>
                <w:fldChar w:fldCharType="begin">
                  <w:fldData xml:space="preserve">PEVuZE5vdGU+PENpdGU+PEF1dGhvcj5PZ2RlbjwvQXV0aG9yPjxZZWFyPjIwMDQ8L1llYXI+PFJl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</w:fldData>
                </w:fldChar>
              </w:r>
              <w:r w:rsidR="004045CE">
                <w:rPr>
                  <w:rFonts w:ascii="MS Reference Sans Serif" w:hAnsi="MS Reference Sans Serif"/>
                  <w:sz w:val="16"/>
                  <w:szCs w:val="18"/>
                </w:rPr>
                <w:instrText xml:space="preserve"> ADDIN EN.CITE </w:instrText>
              </w:r>
              <w:r w:rsidR="004045CE">
                <w:rPr>
                  <w:rFonts w:ascii="MS Reference Sans Serif" w:hAnsi="MS Reference Sans Serif"/>
                  <w:sz w:val="16"/>
                  <w:szCs w:val="18"/>
                </w:rPr>
                <w:fldChar w:fldCharType="begin">
                  <w:fldData xml:space="preserve">PEVuZE5vdGU+PENpdGU+PEF1dGhvcj5PZ2RlbjwvQXV0aG9yPjxZZWFyPjIwMDQ8L1llYXI+PFJl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</w:fldData>
                </w:fldChar>
              </w:r>
              <w:r w:rsidR="004045CE">
                <w:rPr>
                  <w:rFonts w:ascii="MS Reference Sans Serif" w:hAnsi="MS Reference Sans Serif"/>
                  <w:sz w:val="16"/>
                  <w:szCs w:val="18"/>
                </w:rPr>
                <w:instrText xml:space="preserve"> ADDIN EN.CITE.DATA </w:instrText>
              </w:r>
              <w:r w:rsidR="004045CE">
                <w:rPr>
                  <w:rFonts w:ascii="MS Reference Sans Serif" w:hAnsi="MS Reference Sans Serif"/>
                  <w:sz w:val="16"/>
                  <w:szCs w:val="18"/>
                </w:rPr>
              </w:r>
              <w:r w:rsidR="004045CE">
                <w:rPr>
                  <w:rFonts w:ascii="MS Reference Sans Serif" w:hAnsi="MS Reference Sans Serif"/>
                  <w:sz w:val="16"/>
                  <w:szCs w:val="18"/>
                </w:rPr>
                <w:fldChar w:fldCharType="end"/>
              </w:r>
              <w:r w:rsidR="004045CE" w:rsidRPr="00BD461E">
                <w:rPr>
                  <w:rFonts w:ascii="MS Reference Sans Serif" w:hAnsi="MS Reference Sans Serif"/>
                  <w:sz w:val="16"/>
                  <w:szCs w:val="18"/>
                </w:rPr>
              </w:r>
              <w:r w:rsidR="004045CE" w:rsidRPr="00BD461E">
                <w:rPr>
                  <w:rFonts w:ascii="MS Reference Sans Serif" w:hAnsi="MS Reference Sans Serif"/>
                  <w:sz w:val="16"/>
                  <w:szCs w:val="18"/>
                </w:rPr>
                <w:fldChar w:fldCharType="separate"/>
              </w:r>
              <w:r w:rsidR="004045CE" w:rsidRPr="004045CE">
                <w:rPr>
                  <w:rFonts w:ascii="MS Reference Sans Serif" w:hAnsi="MS Reference Sans Serif"/>
                  <w:noProof/>
                  <w:sz w:val="16"/>
                  <w:szCs w:val="18"/>
                  <w:vertAlign w:val="superscript"/>
                </w:rPr>
                <w:t>289</w:t>
              </w:r>
              <w:r w:rsidR="004045CE" w:rsidRPr="00BD461E">
                <w:rPr>
                  <w:rFonts w:ascii="MS Reference Sans Serif" w:hAnsi="MS Reference Sans Serif"/>
                  <w:sz w:val="16"/>
                  <w:szCs w:val="18"/>
                </w:rPr>
                <w:fldChar w:fldCharType="end"/>
              </w:r>
            </w:hyperlink>
          </w:p>
        </w:tc>
        <w:tc>
          <w:tcPr>
            <w:tcW w:w="985" w:type="dxa"/>
            <w:shd w:val="clear" w:color="auto" w:fill="auto"/>
            <w:noWrap/>
            <w:vAlign w:val="center"/>
          </w:tcPr>
          <w:p w14:paraId="73F4BA82"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0EA41500"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15DC808B" w14:textId="77777777" w:rsidTr="00D313CB">
        <w:trPr>
          <w:trHeight w:val="300"/>
          <w:jc w:val="center"/>
        </w:trPr>
        <w:tc>
          <w:tcPr>
            <w:tcW w:w="1345" w:type="dxa"/>
            <w:shd w:val="clear" w:color="auto" w:fill="auto"/>
            <w:vAlign w:val="center"/>
          </w:tcPr>
          <w:p w14:paraId="1F671533"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b/>
                <w:color w:val="FF0000"/>
                <w:sz w:val="16"/>
                <w:szCs w:val="18"/>
              </w:rPr>
              <w:t>HRAS</w:t>
            </w:r>
            <w:r w:rsidRPr="00BD461E">
              <w:rPr>
                <w:rFonts w:ascii="MS Reference Sans Serif" w:hAnsi="MS Reference Sans Serif"/>
                <w:color w:val="000000"/>
                <w:sz w:val="16"/>
                <w:szCs w:val="18"/>
              </w:rPr>
              <w:br/>
            </w:r>
            <w:proofErr w:type="spellStart"/>
            <w:r w:rsidRPr="00BD461E">
              <w:rPr>
                <w:rFonts w:ascii="MS Reference Sans Serif" w:hAnsi="MS Reference Sans Serif"/>
                <w:color w:val="000000"/>
                <w:sz w:val="16"/>
                <w:szCs w:val="18"/>
              </w:rPr>
              <w:t>HRas</w:t>
            </w:r>
            <w:proofErr w:type="spellEnd"/>
            <w:r w:rsidRPr="00BD461E">
              <w:rPr>
                <w:rFonts w:ascii="MS Reference Sans Serif" w:hAnsi="MS Reference Sans Serif"/>
                <w:color w:val="000000"/>
                <w:sz w:val="16"/>
                <w:szCs w:val="18"/>
              </w:rPr>
              <w:t xml:space="preserve"> Proto-Oncogene, </w:t>
            </w:r>
            <w:proofErr w:type="spellStart"/>
            <w:r w:rsidRPr="00BD461E">
              <w:rPr>
                <w:rFonts w:ascii="MS Reference Sans Serif" w:hAnsi="MS Reference Sans Serif"/>
                <w:color w:val="000000"/>
                <w:sz w:val="16"/>
                <w:szCs w:val="18"/>
              </w:rPr>
              <w:t>GTPase</w:t>
            </w:r>
            <w:proofErr w:type="spellEnd"/>
          </w:p>
        </w:tc>
        <w:tc>
          <w:tcPr>
            <w:tcW w:w="540" w:type="dxa"/>
            <w:shd w:val="clear" w:color="auto" w:fill="auto"/>
            <w:noWrap/>
            <w:vAlign w:val="center"/>
          </w:tcPr>
          <w:p w14:paraId="50A5133A"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212983_at</w:t>
            </w:r>
          </w:p>
        </w:tc>
        <w:tc>
          <w:tcPr>
            <w:tcW w:w="630" w:type="dxa"/>
            <w:shd w:val="clear" w:color="auto" w:fill="auto"/>
            <w:noWrap/>
            <w:vAlign w:val="center"/>
          </w:tcPr>
          <w:p w14:paraId="67DF7FC5" w14:textId="77777777" w:rsidR="004C0DE9" w:rsidRPr="00B63BC7" w:rsidRDefault="004C0DE9" w:rsidP="00EC4988">
            <w:pPr>
              <w:spacing w:after="0"/>
              <w:jc w:val="center"/>
              <w:rPr>
                <w:rFonts w:ascii="MS Reference Sans Serif" w:hAnsi="MS Reference Sans Serif" w:cs="Microsoft Sans Serif"/>
                <w:color w:val="000000" w:themeColor="text1"/>
                <w:sz w:val="16"/>
                <w:szCs w:val="16"/>
              </w:rPr>
            </w:pPr>
            <w:r w:rsidRPr="00B63BC7">
              <w:rPr>
                <w:rFonts w:ascii="MS Reference Sans Serif" w:hAnsi="MS Reference Sans Serif" w:cs="Microsoft Sans Serif"/>
                <w:color w:val="000000" w:themeColor="text1"/>
                <w:sz w:val="16"/>
                <w:szCs w:val="16"/>
              </w:rPr>
              <w:t>(I)</w:t>
            </w:r>
            <w:r w:rsidRPr="00B63BC7">
              <w:rPr>
                <w:rFonts w:ascii="MS Reference Sans Serif" w:hAnsi="MS Reference Sans Serif" w:cs="Microsoft Sans Serif"/>
                <w:color w:val="000000" w:themeColor="text1"/>
                <w:sz w:val="16"/>
                <w:szCs w:val="16"/>
              </w:rPr>
              <w:br/>
              <w:t>DE/6</w:t>
            </w:r>
          </w:p>
          <w:p w14:paraId="04359165" w14:textId="77777777" w:rsidR="004C0DE9" w:rsidRPr="00BD461E" w:rsidRDefault="004C0DE9" w:rsidP="00EC4988">
            <w:pPr>
              <w:jc w:val="center"/>
              <w:rPr>
                <w:rFonts w:ascii="MS Reference Sans Serif" w:hAnsi="MS Reference Sans Serif"/>
                <w:color w:val="000000"/>
                <w:sz w:val="16"/>
                <w:szCs w:val="18"/>
              </w:rPr>
            </w:pPr>
            <w:r w:rsidRPr="00B63BC7">
              <w:rPr>
                <w:rFonts w:ascii="MS Reference Sans Serif" w:hAnsi="MS Reference Sans Serif" w:cs="Microsoft Sans Serif"/>
                <w:color w:val="000000" w:themeColor="text1"/>
                <w:sz w:val="16"/>
                <w:szCs w:val="16"/>
              </w:rPr>
              <w:t>97%</w:t>
            </w:r>
          </w:p>
        </w:tc>
        <w:tc>
          <w:tcPr>
            <w:tcW w:w="900" w:type="dxa"/>
            <w:shd w:val="clear" w:color="auto" w:fill="auto"/>
            <w:vAlign w:val="center"/>
          </w:tcPr>
          <w:p w14:paraId="16178797" w14:textId="77777777" w:rsidR="004C0DE9" w:rsidRPr="00BD461E" w:rsidRDefault="004C0DE9" w:rsidP="008363D9">
            <w:pPr>
              <w:jc w:val="center"/>
              <w:rPr>
                <w:rFonts w:ascii="MS Reference Sans Serif" w:hAnsi="MS Reference Sans Serif"/>
                <w:color w:val="000000"/>
                <w:sz w:val="16"/>
                <w:szCs w:val="18"/>
              </w:rPr>
            </w:pPr>
            <w:r>
              <w:rPr>
                <w:rFonts w:ascii="MS Reference Sans Serif" w:hAnsi="MS Reference Sans Serif"/>
                <w:color w:val="000000"/>
                <w:sz w:val="16"/>
                <w:szCs w:val="18"/>
              </w:rPr>
              <w:t>6</w:t>
            </w:r>
          </w:p>
        </w:tc>
        <w:tc>
          <w:tcPr>
            <w:tcW w:w="900" w:type="dxa"/>
            <w:shd w:val="clear" w:color="auto" w:fill="auto"/>
            <w:vAlign w:val="center"/>
          </w:tcPr>
          <w:p w14:paraId="1FB972AA" w14:textId="77777777" w:rsidR="004C0DE9" w:rsidRPr="00BD461E" w:rsidRDefault="004C0DE9" w:rsidP="008363D9">
            <w:pPr>
              <w:spacing w:after="0" w:line="240" w:lineRule="auto"/>
              <w:jc w:val="center"/>
              <w:rPr>
                <w:rFonts w:ascii="MS Reference Sans Serif" w:eastAsia="Times New Roman" w:hAnsi="MS Reference Sans Serif" w:cs="Times New Roman"/>
                <w:i/>
                <w:sz w:val="16"/>
                <w:szCs w:val="18"/>
              </w:rPr>
            </w:pPr>
            <w:r w:rsidRPr="00BD461E">
              <w:rPr>
                <w:rFonts w:ascii="MS Reference Sans Serif" w:eastAsia="Times New Roman" w:hAnsi="MS Reference Sans Serif" w:cs="Times New Roman"/>
                <w:color w:val="000000"/>
                <w:sz w:val="16"/>
                <w:szCs w:val="18"/>
              </w:rPr>
              <w:t>NS</w:t>
            </w:r>
          </w:p>
        </w:tc>
        <w:tc>
          <w:tcPr>
            <w:tcW w:w="1080" w:type="dxa"/>
            <w:shd w:val="clear" w:color="auto" w:fill="auto"/>
            <w:vAlign w:val="center"/>
          </w:tcPr>
          <w:p w14:paraId="2870B030"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0623DF68"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293E5493"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573F634B" w14:textId="77777777" w:rsidR="004C0DE9" w:rsidRPr="00BD461E" w:rsidRDefault="004C0DE9" w:rsidP="008363D9">
            <w:pPr>
              <w:spacing w:after="0" w:line="240" w:lineRule="auto"/>
              <w:jc w:val="center"/>
              <w:rPr>
                <w:rFonts w:ascii="MS Reference Sans Serif" w:eastAsia="Times New Roman" w:hAnsi="MS Reference Sans Serif" w:cs="Times New Roman"/>
                <w:i/>
                <w:sz w:val="16"/>
                <w:szCs w:val="18"/>
              </w:rPr>
            </w:pPr>
          </w:p>
        </w:tc>
        <w:tc>
          <w:tcPr>
            <w:tcW w:w="985" w:type="dxa"/>
            <w:shd w:val="clear" w:color="auto" w:fill="auto"/>
            <w:noWrap/>
            <w:vAlign w:val="center"/>
          </w:tcPr>
          <w:p w14:paraId="35D1108F" w14:textId="77777777" w:rsidR="004C0DE9" w:rsidRPr="00BD461E" w:rsidRDefault="004C0DE9" w:rsidP="00D313CB">
            <w:pPr>
              <w:jc w:val="center"/>
              <w:rPr>
                <w:rFonts w:ascii="MS Reference Sans Serif" w:hAnsi="MS Reference Sans Serif"/>
                <w:color w:val="000000"/>
                <w:sz w:val="16"/>
                <w:szCs w:val="18"/>
              </w:rPr>
            </w:pPr>
          </w:p>
        </w:tc>
        <w:tc>
          <w:tcPr>
            <w:tcW w:w="985" w:type="dxa"/>
            <w:vAlign w:val="center"/>
          </w:tcPr>
          <w:p w14:paraId="30750F66" w14:textId="77777777" w:rsidR="004C0DE9" w:rsidRPr="005434F3" w:rsidRDefault="004C0DE9" w:rsidP="00D313CB">
            <w:pPr>
              <w:jc w:val="center"/>
              <w:rPr>
                <w:rFonts w:ascii="MS Reference Sans Serif" w:hAnsi="MS Reference Sans Serif"/>
                <w:color w:val="000000"/>
                <w:sz w:val="12"/>
                <w:szCs w:val="12"/>
              </w:rPr>
            </w:pPr>
            <w:r w:rsidRPr="005434F3">
              <w:rPr>
                <w:rFonts w:ascii="MS Reference Sans Serif" w:hAnsi="MS Reference Sans Serif"/>
                <w:color w:val="000000"/>
                <w:sz w:val="12"/>
                <w:szCs w:val="12"/>
              </w:rPr>
              <w:t>ISIS 2503</w:t>
            </w:r>
          </w:p>
        </w:tc>
      </w:tr>
      <w:tr w:rsidR="004C0DE9" w:rsidRPr="00BD461E" w14:paraId="18EED203" w14:textId="77777777" w:rsidTr="00D313CB">
        <w:trPr>
          <w:trHeight w:val="300"/>
          <w:jc w:val="center"/>
        </w:trPr>
        <w:tc>
          <w:tcPr>
            <w:tcW w:w="1345" w:type="dxa"/>
            <w:shd w:val="clear" w:color="auto" w:fill="auto"/>
            <w:vAlign w:val="center"/>
          </w:tcPr>
          <w:p w14:paraId="473C08B9"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b/>
                <w:color w:val="FF0000"/>
                <w:sz w:val="16"/>
                <w:szCs w:val="18"/>
              </w:rPr>
              <w:t>LY9</w:t>
            </w:r>
            <w:r w:rsidRPr="00BD461E">
              <w:rPr>
                <w:rFonts w:ascii="MS Reference Sans Serif" w:hAnsi="MS Reference Sans Serif"/>
                <w:color w:val="000000"/>
                <w:sz w:val="16"/>
                <w:szCs w:val="18"/>
              </w:rPr>
              <w:br/>
              <w:t>Lymphocyte Antigen 9</w:t>
            </w:r>
          </w:p>
        </w:tc>
        <w:tc>
          <w:tcPr>
            <w:tcW w:w="540" w:type="dxa"/>
            <w:shd w:val="clear" w:color="auto" w:fill="auto"/>
            <w:noWrap/>
            <w:vAlign w:val="center"/>
          </w:tcPr>
          <w:p w14:paraId="65276BD5"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231124_x_at</w:t>
            </w:r>
          </w:p>
        </w:tc>
        <w:tc>
          <w:tcPr>
            <w:tcW w:w="630" w:type="dxa"/>
            <w:shd w:val="clear" w:color="auto" w:fill="auto"/>
            <w:noWrap/>
            <w:vAlign w:val="center"/>
          </w:tcPr>
          <w:p w14:paraId="3460C749" w14:textId="77777777" w:rsidR="004C0DE9" w:rsidRPr="00B63BC7" w:rsidRDefault="004C0DE9" w:rsidP="00EC4988">
            <w:pPr>
              <w:pStyle w:val="NoSpacing"/>
              <w:jc w:val="center"/>
              <w:rPr>
                <w:rFonts w:ascii="MS Reference Sans Serif" w:hAnsi="MS Reference Sans Serif"/>
                <w:sz w:val="16"/>
                <w:szCs w:val="16"/>
              </w:rPr>
            </w:pPr>
            <w:r w:rsidRPr="00B63BC7">
              <w:rPr>
                <w:rFonts w:ascii="MS Reference Sans Serif" w:hAnsi="MS Reference Sans Serif"/>
                <w:sz w:val="16"/>
                <w:szCs w:val="16"/>
              </w:rPr>
              <w:t>(I)</w:t>
            </w:r>
            <w:r w:rsidRPr="00B63BC7">
              <w:rPr>
                <w:rFonts w:ascii="MS Reference Sans Serif" w:hAnsi="MS Reference Sans Serif"/>
                <w:sz w:val="16"/>
                <w:szCs w:val="16"/>
              </w:rPr>
              <w:br/>
              <w:t>DE/6</w:t>
            </w:r>
          </w:p>
          <w:p w14:paraId="7FCA0D7D" w14:textId="77777777" w:rsidR="004C0DE9" w:rsidRPr="00BD461E" w:rsidRDefault="004C0DE9" w:rsidP="00EC4988">
            <w:pPr>
              <w:jc w:val="center"/>
              <w:rPr>
                <w:rFonts w:ascii="MS Reference Sans Serif" w:hAnsi="MS Reference Sans Serif"/>
                <w:color w:val="000000"/>
                <w:sz w:val="16"/>
                <w:szCs w:val="18"/>
              </w:rPr>
            </w:pPr>
            <w:r w:rsidRPr="00B63BC7">
              <w:rPr>
                <w:rFonts w:ascii="MS Reference Sans Serif" w:hAnsi="MS Reference Sans Serif"/>
                <w:sz w:val="16"/>
                <w:szCs w:val="16"/>
              </w:rPr>
              <w:t>90%</w:t>
            </w:r>
          </w:p>
        </w:tc>
        <w:tc>
          <w:tcPr>
            <w:tcW w:w="900" w:type="dxa"/>
            <w:shd w:val="clear" w:color="auto" w:fill="auto"/>
            <w:vAlign w:val="center"/>
          </w:tcPr>
          <w:p w14:paraId="057469AD" w14:textId="77777777" w:rsidR="004C0DE9" w:rsidRPr="00BD461E" w:rsidRDefault="004C0DE9" w:rsidP="008363D9">
            <w:pPr>
              <w:jc w:val="center"/>
              <w:rPr>
                <w:rFonts w:ascii="MS Reference Sans Serif" w:hAnsi="MS Reference Sans Serif"/>
                <w:color w:val="000000"/>
                <w:sz w:val="16"/>
                <w:szCs w:val="18"/>
              </w:rPr>
            </w:pPr>
            <w:r>
              <w:rPr>
                <w:rFonts w:ascii="MS Reference Sans Serif" w:hAnsi="MS Reference Sans Serif"/>
                <w:color w:val="000000"/>
                <w:sz w:val="16"/>
                <w:szCs w:val="18"/>
              </w:rPr>
              <w:t>6</w:t>
            </w:r>
          </w:p>
        </w:tc>
        <w:tc>
          <w:tcPr>
            <w:tcW w:w="900" w:type="dxa"/>
            <w:shd w:val="clear" w:color="auto" w:fill="auto"/>
            <w:vAlign w:val="center"/>
          </w:tcPr>
          <w:p w14:paraId="5E06CFA9"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465980FA"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72B5D6F3" w14:textId="60A12DBB" w:rsidR="004C0DE9" w:rsidRPr="00BD461E" w:rsidRDefault="004C0DE9" w:rsidP="004045CE">
            <w:pPr>
              <w:jc w:val="center"/>
              <w:rPr>
                <w:rFonts w:ascii="MS Reference Sans Serif" w:hAnsi="MS Reference Sans Serif"/>
                <w:sz w:val="16"/>
                <w:szCs w:val="18"/>
              </w:rPr>
            </w:pPr>
            <w:r w:rsidRPr="00BD461E">
              <w:rPr>
                <w:rFonts w:ascii="MS Reference Sans Serif" w:hAnsi="MS Reference Sans Serif"/>
                <w:color w:val="000000"/>
                <w:sz w:val="16"/>
                <w:szCs w:val="18"/>
              </w:rPr>
              <w:t xml:space="preserve">(D) Brain Omega-3 fatty acids </w:t>
            </w:r>
            <w:hyperlink w:anchor="_ENREF_277" w:tooltip="Hammamieh, 2014 #36567" w:history="1">
              <w:r w:rsidR="004045CE" w:rsidRPr="00BD461E">
                <w:rPr>
                  <w:rFonts w:ascii="MS Reference Sans Serif" w:hAnsi="MS Reference Sans Serif"/>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sz w:val="16"/>
                  <w:szCs w:val="18"/>
                </w:rPr>
                <w:instrText xml:space="preserve"> ADDIN EN.CITE </w:instrText>
              </w:r>
              <w:r w:rsidR="004045CE">
                <w:rPr>
                  <w:rFonts w:ascii="MS Reference Sans Serif" w:hAnsi="MS Reference Sans Serif"/>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sz w:val="16"/>
                  <w:szCs w:val="18"/>
                </w:rPr>
                <w:instrText xml:space="preserve"> ADDIN EN.CITE.DATA </w:instrText>
              </w:r>
              <w:r w:rsidR="004045CE">
                <w:rPr>
                  <w:rFonts w:ascii="MS Reference Sans Serif" w:hAnsi="MS Reference Sans Serif"/>
                  <w:sz w:val="16"/>
                  <w:szCs w:val="18"/>
                </w:rPr>
              </w:r>
              <w:r w:rsidR="004045CE">
                <w:rPr>
                  <w:rFonts w:ascii="MS Reference Sans Serif" w:hAnsi="MS Reference Sans Serif"/>
                  <w:sz w:val="16"/>
                  <w:szCs w:val="18"/>
                </w:rPr>
                <w:fldChar w:fldCharType="end"/>
              </w:r>
              <w:r w:rsidR="004045CE" w:rsidRPr="00BD461E">
                <w:rPr>
                  <w:rFonts w:ascii="MS Reference Sans Serif" w:hAnsi="MS Reference Sans Serif"/>
                  <w:sz w:val="16"/>
                  <w:szCs w:val="18"/>
                </w:rPr>
              </w:r>
              <w:r w:rsidR="004045CE" w:rsidRPr="00BD461E">
                <w:rPr>
                  <w:rFonts w:ascii="MS Reference Sans Serif" w:hAnsi="MS Reference Sans Serif"/>
                  <w:sz w:val="16"/>
                  <w:szCs w:val="18"/>
                </w:rPr>
                <w:fldChar w:fldCharType="separate"/>
              </w:r>
              <w:r w:rsidR="004045CE" w:rsidRPr="004045CE">
                <w:rPr>
                  <w:rFonts w:ascii="MS Reference Sans Serif" w:hAnsi="MS Reference Sans Serif"/>
                  <w:noProof/>
                  <w:sz w:val="16"/>
                  <w:szCs w:val="18"/>
                  <w:vertAlign w:val="superscript"/>
                </w:rPr>
                <w:t>277</w:t>
              </w:r>
              <w:r w:rsidR="004045CE" w:rsidRPr="00BD461E">
                <w:rPr>
                  <w:rFonts w:ascii="MS Reference Sans Serif" w:hAnsi="MS Reference Sans Serif"/>
                  <w:sz w:val="16"/>
                  <w:szCs w:val="18"/>
                </w:rPr>
                <w:fldChar w:fldCharType="end"/>
              </w:r>
            </w:hyperlink>
          </w:p>
        </w:tc>
        <w:tc>
          <w:tcPr>
            <w:tcW w:w="990" w:type="dxa"/>
            <w:shd w:val="clear" w:color="auto" w:fill="auto"/>
            <w:vAlign w:val="center"/>
          </w:tcPr>
          <w:p w14:paraId="45042A34"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4BD3E588"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1B1967AD"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38AB2673"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76232E0C" w14:textId="77777777" w:rsidTr="00D313CB">
        <w:trPr>
          <w:trHeight w:val="300"/>
          <w:jc w:val="center"/>
        </w:trPr>
        <w:tc>
          <w:tcPr>
            <w:tcW w:w="1345" w:type="dxa"/>
            <w:shd w:val="clear" w:color="auto" w:fill="auto"/>
            <w:vAlign w:val="center"/>
            <w:hideMark/>
          </w:tcPr>
          <w:p w14:paraId="1D57B286"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b/>
                <w:color w:val="00B0F0"/>
                <w:sz w:val="16"/>
                <w:szCs w:val="18"/>
              </w:rPr>
              <w:t>PIK3CD</w:t>
            </w:r>
            <w:r w:rsidRPr="00BD461E">
              <w:rPr>
                <w:rFonts w:ascii="MS Reference Sans Serif" w:eastAsia="Times New Roman" w:hAnsi="MS Reference Sans Serif" w:cs="Times New Roman"/>
                <w:color w:val="000000"/>
                <w:sz w:val="16"/>
                <w:szCs w:val="18"/>
              </w:rPr>
              <w:br/>
            </w:r>
            <w:r w:rsidRPr="00BD461E">
              <w:rPr>
                <w:rFonts w:ascii="MS Reference Sans Serif" w:eastAsia="Times New Roman" w:hAnsi="MS Reference Sans Serif" w:cs="Times New Roman"/>
                <w:b/>
                <w:color w:val="000000"/>
                <w:sz w:val="16"/>
                <w:szCs w:val="18"/>
              </w:rPr>
              <w:t>Phosphatidylinositol-4,5-Bisphosphate 3-Kinase Catalytic Subunit Delta</w:t>
            </w:r>
          </w:p>
        </w:tc>
        <w:tc>
          <w:tcPr>
            <w:tcW w:w="540" w:type="dxa"/>
            <w:shd w:val="clear" w:color="auto" w:fill="auto"/>
            <w:noWrap/>
            <w:vAlign w:val="center"/>
            <w:hideMark/>
          </w:tcPr>
          <w:p w14:paraId="48688CE8"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8"/>
              </w:rPr>
            </w:pPr>
            <w:r w:rsidRPr="00BD461E">
              <w:rPr>
                <w:rFonts w:ascii="MS Reference Sans Serif" w:eastAsia="Times New Roman" w:hAnsi="MS Reference Sans Serif" w:cs="Times New Roman"/>
                <w:color w:val="000000"/>
                <w:sz w:val="16"/>
                <w:szCs w:val="18"/>
              </w:rPr>
              <w:t>211230_s_at</w:t>
            </w:r>
          </w:p>
        </w:tc>
        <w:tc>
          <w:tcPr>
            <w:tcW w:w="630" w:type="dxa"/>
            <w:shd w:val="clear" w:color="auto" w:fill="auto"/>
            <w:noWrap/>
            <w:vAlign w:val="center"/>
            <w:hideMark/>
          </w:tcPr>
          <w:p w14:paraId="6DF26C08" w14:textId="77777777" w:rsidR="004C0DE9" w:rsidRPr="00B63BC7" w:rsidRDefault="004C0DE9" w:rsidP="00EC4988">
            <w:pPr>
              <w:spacing w:after="0" w:line="240" w:lineRule="auto"/>
              <w:jc w:val="center"/>
              <w:rPr>
                <w:rFonts w:ascii="MS Reference Sans Serif" w:eastAsia="Times New Roman" w:hAnsi="MS Reference Sans Serif" w:cs="Microsoft Sans Serif"/>
                <w:color w:val="000000" w:themeColor="text1"/>
                <w:sz w:val="16"/>
                <w:szCs w:val="16"/>
              </w:rPr>
            </w:pPr>
            <w:r w:rsidRPr="00B63BC7">
              <w:rPr>
                <w:rFonts w:ascii="MS Reference Sans Serif" w:eastAsia="Times New Roman" w:hAnsi="MS Reference Sans Serif" w:cs="Microsoft Sans Serif"/>
                <w:color w:val="000000" w:themeColor="text1"/>
                <w:sz w:val="16"/>
                <w:szCs w:val="16"/>
              </w:rPr>
              <w:t>(D)</w:t>
            </w:r>
            <w:r w:rsidRPr="00B63BC7">
              <w:rPr>
                <w:rFonts w:ascii="MS Reference Sans Serif" w:eastAsia="Times New Roman" w:hAnsi="MS Reference Sans Serif" w:cs="Microsoft Sans Serif"/>
                <w:color w:val="000000" w:themeColor="text1"/>
                <w:sz w:val="16"/>
                <w:szCs w:val="16"/>
              </w:rPr>
              <w:br/>
              <w:t>DE/6</w:t>
            </w:r>
          </w:p>
          <w:p w14:paraId="08276140" w14:textId="77777777" w:rsidR="004C0DE9" w:rsidRPr="00BD461E" w:rsidRDefault="004C0DE9" w:rsidP="00EC4988">
            <w:pPr>
              <w:spacing w:after="0" w:line="240" w:lineRule="auto"/>
              <w:jc w:val="center"/>
              <w:rPr>
                <w:rFonts w:ascii="MS Reference Sans Serif" w:eastAsia="Times New Roman" w:hAnsi="MS Reference Sans Serif" w:cs="Times New Roman"/>
                <w:color w:val="000000"/>
                <w:sz w:val="16"/>
                <w:szCs w:val="18"/>
              </w:rPr>
            </w:pPr>
            <w:r w:rsidRPr="00B63BC7">
              <w:rPr>
                <w:rFonts w:ascii="MS Reference Sans Serif" w:eastAsia="Times New Roman" w:hAnsi="MS Reference Sans Serif" w:cs="Microsoft Sans Serif"/>
                <w:color w:val="000000" w:themeColor="text1"/>
                <w:sz w:val="16"/>
                <w:szCs w:val="16"/>
              </w:rPr>
              <w:t>83%</w:t>
            </w:r>
          </w:p>
        </w:tc>
        <w:tc>
          <w:tcPr>
            <w:tcW w:w="900" w:type="dxa"/>
            <w:shd w:val="clear" w:color="auto" w:fill="auto"/>
            <w:vAlign w:val="center"/>
            <w:hideMark/>
          </w:tcPr>
          <w:p w14:paraId="69CA8EEB"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r>
              <w:rPr>
                <w:rFonts w:ascii="MS Reference Sans Serif" w:hAnsi="MS Reference Sans Serif"/>
                <w:color w:val="000000"/>
                <w:sz w:val="16"/>
                <w:szCs w:val="18"/>
              </w:rPr>
              <w:t>6</w:t>
            </w:r>
          </w:p>
        </w:tc>
        <w:tc>
          <w:tcPr>
            <w:tcW w:w="900" w:type="dxa"/>
            <w:shd w:val="clear" w:color="auto" w:fill="auto"/>
            <w:vAlign w:val="center"/>
            <w:hideMark/>
          </w:tcPr>
          <w:p w14:paraId="1AD9AFD4" w14:textId="77777777" w:rsidR="004C0DE9" w:rsidRPr="00BD461E" w:rsidRDefault="004C0DE9" w:rsidP="006643B1">
            <w:pPr>
              <w:spacing w:after="0" w:line="240" w:lineRule="auto"/>
              <w:jc w:val="center"/>
              <w:rPr>
                <w:rFonts w:ascii="MS Reference Sans Serif" w:hAnsi="MS Reference Sans Serif" w:cs="Microsoft Sans Serif"/>
                <w:b/>
                <w:bCs/>
                <w:i/>
                <w:color w:val="000000" w:themeColor="text1"/>
                <w:sz w:val="16"/>
                <w:szCs w:val="16"/>
              </w:rPr>
            </w:pPr>
            <w:r w:rsidRPr="00BD461E">
              <w:rPr>
                <w:rFonts w:ascii="MS Reference Sans Serif" w:eastAsia="Times New Roman" w:hAnsi="MS Reference Sans Serif" w:cs="Microsoft Sans Serif"/>
                <w:b/>
                <w:i/>
                <w:sz w:val="16"/>
                <w:szCs w:val="16"/>
              </w:rPr>
              <w:t>1.59E-02</w:t>
            </w:r>
            <w:r w:rsidRPr="00BD461E">
              <w:rPr>
                <w:rFonts w:ascii="MS Reference Sans Serif" w:hAnsi="MS Reference Sans Serif" w:cs="Microsoft Sans Serif"/>
                <w:b/>
                <w:bCs/>
                <w:i/>
                <w:color w:val="000000" w:themeColor="text1"/>
                <w:sz w:val="16"/>
                <w:szCs w:val="16"/>
              </w:rPr>
              <w:t>/4</w:t>
            </w:r>
          </w:p>
          <w:p w14:paraId="2C3B256B" w14:textId="77777777" w:rsidR="004C0DE9" w:rsidRPr="00BD461E" w:rsidRDefault="004C0DE9" w:rsidP="006643B1">
            <w:pPr>
              <w:spacing w:after="0" w:line="240" w:lineRule="auto"/>
              <w:jc w:val="center"/>
              <w:rPr>
                <w:rFonts w:ascii="MS Reference Sans Serif" w:eastAsia="Times New Roman" w:hAnsi="MS Reference Sans Serif" w:cs="Times New Roman"/>
                <w:i/>
                <w:sz w:val="16"/>
                <w:szCs w:val="18"/>
              </w:rPr>
            </w:pPr>
            <w:r w:rsidRPr="00BD461E">
              <w:rPr>
                <w:rFonts w:ascii="MS Reference Sans Serif" w:hAnsi="MS Reference Sans Serif" w:cs="Microsoft Sans Serif"/>
                <w:b/>
                <w:bCs/>
                <w:i/>
                <w:color w:val="000000" w:themeColor="text1"/>
                <w:sz w:val="16"/>
                <w:szCs w:val="16"/>
              </w:rPr>
              <w:t>Nominal</w:t>
            </w:r>
          </w:p>
        </w:tc>
        <w:tc>
          <w:tcPr>
            <w:tcW w:w="1080" w:type="dxa"/>
            <w:shd w:val="clear" w:color="auto" w:fill="auto"/>
            <w:vAlign w:val="center"/>
            <w:hideMark/>
          </w:tcPr>
          <w:p w14:paraId="741745B2" w14:textId="77777777" w:rsidR="004C0DE9" w:rsidRPr="00BD461E" w:rsidRDefault="004C0DE9" w:rsidP="008363D9">
            <w:pPr>
              <w:spacing w:after="240"/>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br/>
            </w:r>
          </w:p>
          <w:p w14:paraId="3BD9B6F9"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hideMark/>
          </w:tcPr>
          <w:p w14:paraId="2A4D4B4B" w14:textId="77777777" w:rsidR="004C0DE9" w:rsidRPr="00BD461E" w:rsidRDefault="004C0DE9" w:rsidP="008363D9">
            <w:pPr>
              <w:jc w:val="center"/>
              <w:rPr>
                <w:rFonts w:ascii="MS Reference Sans Serif" w:eastAsia="Times New Roman" w:hAnsi="MS Reference Sans Serif" w:cs="Times New Roman"/>
                <w:sz w:val="16"/>
                <w:szCs w:val="18"/>
              </w:rPr>
            </w:pPr>
          </w:p>
        </w:tc>
        <w:tc>
          <w:tcPr>
            <w:tcW w:w="990" w:type="dxa"/>
            <w:shd w:val="clear" w:color="auto" w:fill="auto"/>
            <w:vAlign w:val="center"/>
          </w:tcPr>
          <w:p w14:paraId="724E581B" w14:textId="77777777" w:rsidR="004C0DE9" w:rsidRPr="00BD461E" w:rsidRDefault="004C0DE9" w:rsidP="008363D9">
            <w:pPr>
              <w:spacing w:after="240"/>
              <w:jc w:val="center"/>
              <w:rPr>
                <w:rFonts w:ascii="MS Reference Sans Serif" w:hAnsi="MS Reference Sans Serif"/>
                <w:color w:val="000000"/>
                <w:sz w:val="16"/>
                <w:szCs w:val="18"/>
              </w:rPr>
            </w:pPr>
          </w:p>
          <w:p w14:paraId="4296F82C" w14:textId="77777777" w:rsidR="004C0DE9" w:rsidRPr="00BD461E" w:rsidRDefault="004C0DE9" w:rsidP="008363D9">
            <w:pPr>
              <w:spacing w:after="0" w:line="240" w:lineRule="auto"/>
              <w:jc w:val="center"/>
              <w:rPr>
                <w:rFonts w:ascii="MS Reference Sans Serif" w:eastAsia="Times New Roman" w:hAnsi="MS Reference Sans Serif" w:cs="Times New Roman"/>
                <w:sz w:val="16"/>
                <w:szCs w:val="18"/>
              </w:rPr>
            </w:pPr>
          </w:p>
        </w:tc>
        <w:tc>
          <w:tcPr>
            <w:tcW w:w="990" w:type="dxa"/>
            <w:shd w:val="clear" w:color="auto" w:fill="auto"/>
            <w:vAlign w:val="center"/>
          </w:tcPr>
          <w:p w14:paraId="34BB8D45" w14:textId="198F0867" w:rsidR="004C0DE9" w:rsidRPr="00BD461E" w:rsidRDefault="004C0DE9" w:rsidP="004045CE">
            <w:pPr>
              <w:spacing w:after="240"/>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 xml:space="preserve">(I) </w:t>
            </w:r>
            <w:proofErr w:type="spellStart"/>
            <w:r w:rsidRPr="00BD461E">
              <w:rPr>
                <w:rFonts w:ascii="MS Reference Sans Serif" w:hAnsi="MS Reference Sans Serif"/>
                <w:color w:val="000000"/>
                <w:sz w:val="16"/>
                <w:szCs w:val="18"/>
              </w:rPr>
              <w:t>Lymphoblastoid</w:t>
            </w:r>
            <w:proofErr w:type="spellEnd"/>
            <w:r w:rsidRPr="00BD461E">
              <w:rPr>
                <w:rFonts w:ascii="MS Reference Sans Serif" w:hAnsi="MS Reference Sans Serif"/>
                <w:color w:val="000000"/>
                <w:sz w:val="16"/>
                <w:szCs w:val="18"/>
              </w:rPr>
              <w:t xml:space="preserve"> cells Lithium, Valproate</w:t>
            </w:r>
            <w:hyperlink w:anchor="_ENREF_285" w:tooltip="Sugawara, 2010 #486" w:history="1">
              <w:r w:rsidR="004045CE" w:rsidRPr="00BD461E">
                <w:rPr>
                  <w:rFonts w:ascii="MS Reference Sans Serif" w:hAnsi="MS Reference Sans Serif"/>
                  <w:color w:val="000000"/>
                  <w:sz w:val="16"/>
                  <w:szCs w:val="18"/>
                </w:rPr>
                <w:fldChar w:fldCharType="begin">
                  <w:fldData xml:space="preserve">PEVuZE5vdGU+PENpdGU+PEF1dGhvcj5TdWdhd2FyYTwvQXV0aG9yPjxZZWFyPjIwMTA8L1llYXI+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PEVuZE5vdGU+PENpdGU+PEF1dGhvcj5TdWdhd2FyYTwvQXV0aG9yPjxZZWFyPjIwMTA8L1llYXI+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285</w:t>
              </w:r>
              <w:r w:rsidR="004045CE" w:rsidRPr="00BD461E">
                <w:rPr>
                  <w:rFonts w:ascii="MS Reference Sans Serif" w:hAnsi="MS Reference Sans Serif"/>
                  <w:color w:val="000000"/>
                  <w:sz w:val="16"/>
                  <w:szCs w:val="18"/>
                </w:rPr>
                <w:fldChar w:fldCharType="end"/>
              </w:r>
            </w:hyperlink>
          </w:p>
        </w:tc>
        <w:tc>
          <w:tcPr>
            <w:tcW w:w="985" w:type="dxa"/>
            <w:shd w:val="clear" w:color="auto" w:fill="auto"/>
            <w:noWrap/>
            <w:vAlign w:val="center"/>
          </w:tcPr>
          <w:p w14:paraId="1A276F61" w14:textId="296A9DC3"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(I) VT Clozapine</w:t>
            </w:r>
            <w:hyperlink w:anchor="_ENREF_156" w:tooltip="Le-Niculescu, 2007 #36500"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PEVuZE5vdGU+PENpdGU+PEF1dGhvcj5MZS1OaWN1bGVzY3U8L0F1dGhvcj48WWVhcj4yMDA3PC9Z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156</w:t>
              </w:r>
              <w:r w:rsidR="004045CE" w:rsidRPr="00BD461E">
                <w:rPr>
                  <w:rFonts w:ascii="MS Reference Sans Serif" w:hAnsi="MS Reference Sans Serif"/>
                  <w:color w:val="000000"/>
                  <w:sz w:val="16"/>
                  <w:szCs w:val="18"/>
                </w:rPr>
                <w:fldChar w:fldCharType="end"/>
              </w:r>
            </w:hyperlink>
          </w:p>
        </w:tc>
        <w:tc>
          <w:tcPr>
            <w:tcW w:w="985" w:type="dxa"/>
            <w:vAlign w:val="center"/>
          </w:tcPr>
          <w:p w14:paraId="75E89182" w14:textId="2C43ADB1" w:rsidR="004C0DE9" w:rsidRPr="005434F3" w:rsidRDefault="004C0DE9" w:rsidP="00D313CB">
            <w:pPr>
              <w:jc w:val="center"/>
              <w:rPr>
                <w:rFonts w:ascii="MS Reference Sans Serif" w:hAnsi="MS Reference Sans Serif"/>
                <w:color w:val="000000"/>
                <w:sz w:val="12"/>
                <w:szCs w:val="12"/>
              </w:rPr>
            </w:pPr>
          </w:p>
        </w:tc>
      </w:tr>
      <w:tr w:rsidR="004C0DE9" w:rsidRPr="00BD461E" w14:paraId="10749CD1" w14:textId="77777777" w:rsidTr="00D313CB">
        <w:trPr>
          <w:trHeight w:val="350"/>
          <w:jc w:val="center"/>
        </w:trPr>
        <w:tc>
          <w:tcPr>
            <w:tcW w:w="1345" w:type="dxa"/>
            <w:shd w:val="clear" w:color="auto" w:fill="auto"/>
            <w:vAlign w:val="center"/>
          </w:tcPr>
          <w:p w14:paraId="3EAA6C15"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b/>
                <w:color w:val="00B0F0"/>
                <w:sz w:val="16"/>
                <w:szCs w:val="18"/>
              </w:rPr>
              <w:t>PTN</w:t>
            </w:r>
            <w:r w:rsidRPr="00BD461E">
              <w:rPr>
                <w:rFonts w:ascii="MS Reference Sans Serif" w:hAnsi="MS Reference Sans Serif"/>
                <w:color w:val="000000"/>
                <w:sz w:val="16"/>
                <w:szCs w:val="18"/>
              </w:rPr>
              <w:br/>
            </w:r>
            <w:proofErr w:type="spellStart"/>
            <w:r w:rsidRPr="00BD461E">
              <w:rPr>
                <w:rFonts w:ascii="MS Reference Sans Serif" w:hAnsi="MS Reference Sans Serif"/>
                <w:color w:val="000000"/>
                <w:sz w:val="16"/>
                <w:szCs w:val="18"/>
              </w:rPr>
              <w:t>Pleiotrophin</w:t>
            </w:r>
            <w:proofErr w:type="spellEnd"/>
          </w:p>
        </w:tc>
        <w:tc>
          <w:tcPr>
            <w:tcW w:w="540" w:type="dxa"/>
            <w:shd w:val="clear" w:color="auto" w:fill="auto"/>
            <w:noWrap/>
            <w:vAlign w:val="center"/>
          </w:tcPr>
          <w:p w14:paraId="2B0146DC"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211737_x_at</w:t>
            </w:r>
          </w:p>
        </w:tc>
        <w:tc>
          <w:tcPr>
            <w:tcW w:w="630" w:type="dxa"/>
            <w:shd w:val="clear" w:color="auto" w:fill="auto"/>
            <w:noWrap/>
            <w:vAlign w:val="center"/>
          </w:tcPr>
          <w:p w14:paraId="6B08289B" w14:textId="77777777" w:rsidR="004C0DE9" w:rsidRPr="004175B6" w:rsidRDefault="004C0DE9" w:rsidP="001F6FDB">
            <w:pPr>
              <w:pStyle w:val="NoSpacing"/>
              <w:jc w:val="center"/>
              <w:rPr>
                <w:rFonts w:ascii="MS Reference Sans Serif" w:hAnsi="MS Reference Sans Serif"/>
                <w:sz w:val="16"/>
                <w:szCs w:val="16"/>
              </w:rPr>
            </w:pPr>
            <w:r w:rsidRPr="004175B6">
              <w:rPr>
                <w:rFonts w:ascii="MS Reference Sans Serif" w:hAnsi="MS Reference Sans Serif"/>
                <w:sz w:val="16"/>
                <w:szCs w:val="16"/>
              </w:rPr>
              <w:t>(D)</w:t>
            </w:r>
            <w:r w:rsidRPr="004175B6">
              <w:rPr>
                <w:rFonts w:ascii="MS Reference Sans Serif" w:hAnsi="MS Reference Sans Serif"/>
                <w:sz w:val="16"/>
                <w:szCs w:val="16"/>
              </w:rPr>
              <w:br/>
              <w:t>DE/6</w:t>
            </w:r>
          </w:p>
          <w:p w14:paraId="330AB579" w14:textId="77777777" w:rsidR="004C0DE9" w:rsidRPr="00BD461E" w:rsidRDefault="004C0DE9" w:rsidP="001F6FDB">
            <w:pPr>
              <w:jc w:val="center"/>
              <w:rPr>
                <w:rFonts w:ascii="MS Reference Sans Serif" w:hAnsi="MS Reference Sans Serif"/>
                <w:color w:val="000000"/>
                <w:sz w:val="16"/>
                <w:szCs w:val="18"/>
              </w:rPr>
            </w:pPr>
            <w:r w:rsidRPr="004175B6">
              <w:rPr>
                <w:rFonts w:ascii="MS Reference Sans Serif" w:hAnsi="MS Reference Sans Serif"/>
                <w:sz w:val="16"/>
                <w:szCs w:val="16"/>
              </w:rPr>
              <w:t>92%</w:t>
            </w:r>
          </w:p>
        </w:tc>
        <w:tc>
          <w:tcPr>
            <w:tcW w:w="900" w:type="dxa"/>
            <w:shd w:val="clear" w:color="auto" w:fill="auto"/>
            <w:vAlign w:val="center"/>
          </w:tcPr>
          <w:p w14:paraId="3CE0C3D7" w14:textId="77777777" w:rsidR="004C0DE9" w:rsidRPr="00BD461E" w:rsidRDefault="004C0DE9" w:rsidP="008363D9">
            <w:pPr>
              <w:jc w:val="center"/>
              <w:rPr>
                <w:rFonts w:ascii="MS Reference Sans Serif" w:hAnsi="MS Reference Sans Serif"/>
                <w:color w:val="000000"/>
                <w:sz w:val="16"/>
                <w:szCs w:val="18"/>
              </w:rPr>
            </w:pPr>
            <w:r>
              <w:rPr>
                <w:rFonts w:ascii="MS Reference Sans Serif" w:hAnsi="MS Reference Sans Serif"/>
                <w:color w:val="000000"/>
                <w:sz w:val="16"/>
                <w:szCs w:val="18"/>
              </w:rPr>
              <w:t>6</w:t>
            </w:r>
          </w:p>
        </w:tc>
        <w:tc>
          <w:tcPr>
            <w:tcW w:w="900" w:type="dxa"/>
            <w:shd w:val="clear" w:color="auto" w:fill="auto"/>
            <w:vAlign w:val="center"/>
          </w:tcPr>
          <w:p w14:paraId="15C5E3A1"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63BA46C4"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br/>
            </w:r>
          </w:p>
          <w:p w14:paraId="7C39BEA4"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4E5399EE" w14:textId="219E59D4"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 xml:space="preserve">(I) HIP (males) Omega-3 fatty acids </w:t>
            </w:r>
            <w:hyperlink w:anchor="_ENREF_278" w:tooltip="Le-Niculescu, 2011 #3" w:history="1">
              <w:r w:rsidR="004045CE" w:rsidRPr="00BD461E">
                <w:rPr>
                  <w:rFonts w:ascii="MS Reference Sans Serif" w:hAnsi="MS Reference Sans Serif"/>
                  <w:color w:val="000000"/>
                  <w:sz w:val="16"/>
                  <w:szCs w:val="18"/>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PEVuZE5vdGU+PENpdGU+PEF1dGhvcj5MZS1OaWN1bGVzY3U8L0F1dGhvcj48WWVhcj4yMDExPC9Z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278</w:t>
              </w:r>
              <w:r w:rsidR="004045CE" w:rsidRPr="00BD461E">
                <w:rPr>
                  <w:rFonts w:ascii="MS Reference Sans Serif" w:hAnsi="MS Reference Sans Serif"/>
                  <w:color w:val="000000"/>
                  <w:sz w:val="16"/>
                  <w:szCs w:val="18"/>
                </w:rPr>
                <w:fldChar w:fldCharType="end"/>
              </w:r>
            </w:hyperlink>
          </w:p>
          <w:p w14:paraId="78451F24" w14:textId="1F63B1B5" w:rsidR="004C0DE9" w:rsidRPr="00BD461E" w:rsidRDefault="004C0DE9" w:rsidP="004045CE">
            <w:pPr>
              <w:jc w:val="center"/>
              <w:rPr>
                <w:rFonts w:ascii="MS Reference Sans Serif" w:hAnsi="MS Reference Sans Serif" w:cs="Microsoft Sans Serif"/>
                <w:sz w:val="16"/>
                <w:szCs w:val="16"/>
              </w:rPr>
            </w:pPr>
            <w:r w:rsidRPr="00BD461E">
              <w:rPr>
                <w:rFonts w:ascii="MS Reference Sans Serif" w:hAnsi="MS Reference Sans Serif" w:cs="Microsoft Sans Serif"/>
                <w:sz w:val="16"/>
                <w:szCs w:val="16"/>
              </w:rPr>
              <w:t xml:space="preserve">(I) </w:t>
            </w:r>
            <w:proofErr w:type="spellStart"/>
            <w:r w:rsidRPr="00BD461E">
              <w:rPr>
                <w:rFonts w:ascii="MS Reference Sans Serif" w:hAnsi="MS Reference Sans Serif" w:cs="Microsoft Sans Serif"/>
                <w:sz w:val="16"/>
                <w:szCs w:val="16"/>
              </w:rPr>
              <w:t>fronto</w:t>
            </w:r>
            <w:proofErr w:type="spellEnd"/>
            <w:r w:rsidRPr="00BD461E">
              <w:rPr>
                <w:rFonts w:ascii="MS Reference Sans Serif" w:hAnsi="MS Reference Sans Serif" w:cs="Microsoft Sans Serif"/>
                <w:sz w:val="16"/>
                <w:szCs w:val="16"/>
              </w:rPr>
              <w:t>-</w:t>
            </w:r>
            <w:proofErr w:type="spellStart"/>
            <w:r w:rsidRPr="00BD461E">
              <w:rPr>
                <w:rFonts w:ascii="MS Reference Sans Serif" w:hAnsi="MS Reference Sans Serif" w:cs="Microsoft Sans Serif"/>
                <w:sz w:val="16"/>
                <w:szCs w:val="16"/>
              </w:rPr>
              <w:t>temporo</w:t>
            </w:r>
            <w:proofErr w:type="spellEnd"/>
            <w:r w:rsidRPr="00BD461E">
              <w:rPr>
                <w:rFonts w:ascii="MS Reference Sans Serif" w:hAnsi="MS Reference Sans Serif" w:cs="Microsoft Sans Serif"/>
                <w:sz w:val="16"/>
                <w:szCs w:val="16"/>
              </w:rPr>
              <w:t xml:space="preserve">-parietal cortex Antipsychotics(risperidone) </w:t>
            </w:r>
            <w:hyperlink w:anchor="_ENREF_290" w:tooltip="Feher, 2005 #301" w:history="1">
              <w:r w:rsidR="004045CE" w:rsidRPr="00BD461E">
                <w:rPr>
                  <w:rFonts w:ascii="MS Reference Sans Serif" w:hAnsi="MS Reference Sans Serif" w:cs="Microsoft Sans Serif"/>
                  <w:sz w:val="16"/>
                  <w:szCs w:val="16"/>
                </w:rPr>
                <w:fldChar w:fldCharType="begin">
                  <w:fldData xml:space="preserve">PEVuZE5vdGU+PENpdGU+PEF1dGhvcj5GZWhlcjwvQXV0aG9yPjxZZWFyPjIwMDU8L1llYXI+PFJl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</w:fldData>
                </w:fldChar>
              </w:r>
              <w:r w:rsidR="004045CE">
                <w:rPr>
                  <w:rFonts w:ascii="MS Reference Sans Serif" w:hAnsi="MS Reference Sans Serif" w:cs="Microsoft Sans Serif"/>
                  <w:sz w:val="16"/>
                  <w:szCs w:val="16"/>
                </w:rPr>
                <w:instrText xml:space="preserve"> ADDIN EN.CITE </w:instrText>
              </w:r>
              <w:r w:rsidR="004045CE">
                <w:rPr>
                  <w:rFonts w:ascii="MS Reference Sans Serif" w:hAnsi="MS Reference Sans Serif" w:cs="Microsoft Sans Serif"/>
                  <w:sz w:val="16"/>
                  <w:szCs w:val="16"/>
                </w:rPr>
                <w:fldChar w:fldCharType="begin">
                  <w:fldData xml:space="preserve">PEVuZE5vdGU+PENpdGU+PEF1dGhvcj5GZWhlcjwvQXV0aG9yPjxZZWFyPjIwMDU8L1llYXI+PFJl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</w:fldData>
                </w:fldChar>
              </w:r>
              <w:r w:rsidR="004045CE">
                <w:rPr>
                  <w:rFonts w:ascii="MS Reference Sans Serif" w:hAnsi="MS Reference Sans Serif" w:cs="Microsoft Sans Serif"/>
                  <w:sz w:val="16"/>
                  <w:szCs w:val="16"/>
                </w:rPr>
                <w:instrText xml:space="preserve"> ADDIN EN.CITE.DATA </w:instrText>
              </w:r>
              <w:r w:rsidR="004045CE">
                <w:rPr>
                  <w:rFonts w:ascii="MS Reference Sans Serif" w:hAnsi="MS Reference Sans Serif" w:cs="Microsoft Sans Serif"/>
                  <w:sz w:val="16"/>
                  <w:szCs w:val="16"/>
                </w:rPr>
              </w:r>
              <w:r w:rsidR="004045CE">
                <w:rPr>
                  <w:rFonts w:ascii="MS Reference Sans Serif" w:hAnsi="MS Reference Sans Serif" w:cs="Microsoft Sans Serif"/>
                  <w:sz w:val="16"/>
                  <w:szCs w:val="16"/>
                </w:rPr>
                <w:fldChar w:fldCharType="end"/>
              </w:r>
              <w:r w:rsidR="004045CE" w:rsidRPr="00BD461E">
                <w:rPr>
                  <w:rFonts w:ascii="MS Reference Sans Serif" w:hAnsi="MS Reference Sans Serif" w:cs="Microsoft Sans Serif"/>
                  <w:sz w:val="16"/>
                  <w:szCs w:val="16"/>
                </w:rPr>
              </w:r>
              <w:r w:rsidR="004045CE" w:rsidRPr="00BD461E">
                <w:rPr>
                  <w:rFonts w:ascii="MS Reference Sans Serif" w:hAnsi="MS Reference Sans Serif" w:cs="Microsoft Sans Serif"/>
                  <w:sz w:val="16"/>
                  <w:szCs w:val="16"/>
                </w:rPr>
                <w:fldChar w:fldCharType="separate"/>
              </w:r>
              <w:r w:rsidR="004045CE" w:rsidRPr="004045CE">
                <w:rPr>
                  <w:rFonts w:ascii="MS Reference Sans Serif" w:hAnsi="MS Reference Sans Serif" w:cs="Microsoft Sans Serif"/>
                  <w:noProof/>
                  <w:sz w:val="16"/>
                  <w:szCs w:val="16"/>
                  <w:vertAlign w:val="superscript"/>
                </w:rPr>
                <w:t>290</w:t>
              </w:r>
              <w:r w:rsidR="004045CE" w:rsidRPr="00BD461E">
                <w:rPr>
                  <w:rFonts w:ascii="MS Reference Sans Serif" w:hAnsi="MS Reference Sans Serif" w:cs="Microsoft Sans Serif"/>
                  <w:sz w:val="16"/>
                  <w:szCs w:val="16"/>
                </w:rPr>
                <w:fldChar w:fldCharType="end"/>
              </w:r>
            </w:hyperlink>
          </w:p>
        </w:tc>
        <w:tc>
          <w:tcPr>
            <w:tcW w:w="990" w:type="dxa"/>
            <w:shd w:val="clear" w:color="auto" w:fill="auto"/>
            <w:vAlign w:val="center"/>
          </w:tcPr>
          <w:p w14:paraId="0EC8A68F"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br/>
            </w:r>
            <w:r w:rsidRPr="00BD461E">
              <w:rPr>
                <w:rFonts w:ascii="MS Reference Sans Serif" w:hAnsi="MS Reference Sans Serif"/>
                <w:color w:val="000000"/>
                <w:sz w:val="16"/>
                <w:szCs w:val="18"/>
              </w:rPr>
              <w:br/>
            </w:r>
          </w:p>
          <w:p w14:paraId="42AA86CE"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230251EC"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2B0D9058"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42674FFE"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7EF440C6" w14:textId="77777777" w:rsidTr="00D313CB">
        <w:trPr>
          <w:trHeight w:val="300"/>
          <w:jc w:val="center"/>
        </w:trPr>
        <w:tc>
          <w:tcPr>
            <w:tcW w:w="1345" w:type="dxa"/>
            <w:shd w:val="clear" w:color="auto" w:fill="auto"/>
            <w:vAlign w:val="center"/>
          </w:tcPr>
          <w:p w14:paraId="0BC4BF48" w14:textId="77777777" w:rsidR="004C0DE9" w:rsidRPr="00BD461E" w:rsidRDefault="004C0DE9" w:rsidP="008363D9">
            <w:pPr>
              <w:pStyle w:val="NoSpacing"/>
              <w:jc w:val="center"/>
              <w:rPr>
                <w:rFonts w:ascii="MS Reference Sans Serif" w:hAnsi="MS Reference Sans Serif"/>
                <w:b/>
                <w:color w:val="FF0000"/>
                <w:sz w:val="16"/>
                <w:szCs w:val="16"/>
              </w:rPr>
            </w:pPr>
            <w:r w:rsidRPr="00BD461E">
              <w:rPr>
                <w:rFonts w:ascii="MS Reference Sans Serif" w:hAnsi="MS Reference Sans Serif"/>
                <w:b/>
                <w:color w:val="FF0000"/>
                <w:sz w:val="16"/>
                <w:szCs w:val="16"/>
              </w:rPr>
              <w:lastRenderedPageBreak/>
              <w:t>SVEP1</w:t>
            </w:r>
          </w:p>
          <w:p w14:paraId="15EADA1E" w14:textId="77777777" w:rsidR="004C0DE9" w:rsidRPr="00BD461E" w:rsidRDefault="004C0DE9" w:rsidP="008363D9">
            <w:pPr>
              <w:pStyle w:val="NoSpacing"/>
              <w:jc w:val="center"/>
              <w:rPr>
                <w:rFonts w:ascii="MS Reference Sans Serif" w:hAnsi="MS Reference Sans Serif"/>
                <w:b/>
                <w:color w:val="00B0F0"/>
                <w:sz w:val="16"/>
                <w:szCs w:val="16"/>
              </w:rPr>
            </w:pPr>
            <w:r w:rsidRPr="00BD461E">
              <w:rPr>
                <w:rFonts w:ascii="MS Reference Sans Serif" w:hAnsi="MS Reference Sans Serif"/>
                <w:b/>
                <w:sz w:val="16"/>
                <w:szCs w:val="16"/>
              </w:rPr>
              <w:t xml:space="preserve">Sushi, Von </w:t>
            </w:r>
            <w:proofErr w:type="spellStart"/>
            <w:r w:rsidRPr="00BD461E">
              <w:rPr>
                <w:rFonts w:ascii="MS Reference Sans Serif" w:hAnsi="MS Reference Sans Serif"/>
                <w:b/>
                <w:sz w:val="16"/>
                <w:szCs w:val="16"/>
              </w:rPr>
              <w:t>Willebrand</w:t>
            </w:r>
            <w:proofErr w:type="spellEnd"/>
            <w:r w:rsidRPr="00BD461E">
              <w:rPr>
                <w:rFonts w:ascii="MS Reference Sans Serif" w:hAnsi="MS Reference Sans Serif"/>
                <w:b/>
                <w:sz w:val="16"/>
                <w:szCs w:val="16"/>
              </w:rPr>
              <w:t xml:space="preserve"> Factor Type A, EGF And </w:t>
            </w:r>
            <w:proofErr w:type="spellStart"/>
            <w:r w:rsidRPr="00BD461E">
              <w:rPr>
                <w:rFonts w:ascii="MS Reference Sans Serif" w:hAnsi="MS Reference Sans Serif"/>
                <w:b/>
                <w:sz w:val="16"/>
                <w:szCs w:val="16"/>
              </w:rPr>
              <w:t>Pentraxin</w:t>
            </w:r>
            <w:proofErr w:type="spellEnd"/>
            <w:r w:rsidRPr="00BD461E">
              <w:rPr>
                <w:rFonts w:ascii="MS Reference Sans Serif" w:hAnsi="MS Reference Sans Serif"/>
                <w:b/>
                <w:sz w:val="16"/>
                <w:szCs w:val="16"/>
              </w:rPr>
              <w:t xml:space="preserve"> Domain Containing 1</w:t>
            </w:r>
          </w:p>
        </w:tc>
        <w:tc>
          <w:tcPr>
            <w:tcW w:w="540" w:type="dxa"/>
            <w:shd w:val="clear" w:color="auto" w:fill="auto"/>
            <w:noWrap/>
            <w:vAlign w:val="center"/>
          </w:tcPr>
          <w:p w14:paraId="6DBE63C6" w14:textId="77777777" w:rsidR="004C0DE9" w:rsidRPr="00BD461E" w:rsidRDefault="004C0DE9" w:rsidP="008363D9">
            <w:pPr>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236927_at</w:t>
            </w:r>
          </w:p>
        </w:tc>
        <w:tc>
          <w:tcPr>
            <w:tcW w:w="630" w:type="dxa"/>
            <w:shd w:val="clear" w:color="auto" w:fill="auto"/>
            <w:noWrap/>
            <w:vAlign w:val="center"/>
          </w:tcPr>
          <w:p w14:paraId="3C068995"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(I)</w:t>
            </w:r>
          </w:p>
          <w:p w14:paraId="61D8ED46"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DE/2</w:t>
            </w:r>
          </w:p>
          <w:p w14:paraId="5A136F98" w14:textId="77777777" w:rsidR="004C0DE9" w:rsidRPr="00BD461E" w:rsidRDefault="004C0DE9" w:rsidP="008363D9">
            <w:pPr>
              <w:spacing w:after="0" w:line="240" w:lineRule="auto"/>
              <w:jc w:val="center"/>
              <w:rPr>
                <w:rFonts w:ascii="MS Reference Sans Serif" w:eastAsia="Times New Roman" w:hAnsi="MS Reference Sans Serif" w:cs="Times New Roman"/>
                <w:color w:val="000000"/>
                <w:sz w:val="16"/>
                <w:szCs w:val="16"/>
              </w:rPr>
            </w:pPr>
            <w:r w:rsidRPr="00BD461E">
              <w:rPr>
                <w:rFonts w:ascii="MS Reference Sans Serif" w:eastAsia="Times New Roman" w:hAnsi="MS Reference Sans Serif" w:cs="Times New Roman"/>
                <w:color w:val="000000"/>
                <w:sz w:val="16"/>
                <w:szCs w:val="16"/>
              </w:rPr>
              <w:t>49%</w:t>
            </w:r>
          </w:p>
        </w:tc>
        <w:tc>
          <w:tcPr>
            <w:tcW w:w="900" w:type="dxa"/>
            <w:shd w:val="clear" w:color="auto" w:fill="auto"/>
            <w:vAlign w:val="center"/>
          </w:tcPr>
          <w:p w14:paraId="36ACF9E7"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6</w:t>
            </w:r>
          </w:p>
        </w:tc>
        <w:tc>
          <w:tcPr>
            <w:tcW w:w="900" w:type="dxa"/>
            <w:shd w:val="clear" w:color="auto" w:fill="auto"/>
            <w:vAlign w:val="center"/>
          </w:tcPr>
          <w:p w14:paraId="24FBEB09" w14:textId="77777777" w:rsidR="004C0DE9" w:rsidRPr="00BD461E" w:rsidRDefault="004C0DE9" w:rsidP="008363D9">
            <w:pPr>
              <w:spacing w:after="0" w:line="240" w:lineRule="auto"/>
              <w:jc w:val="center"/>
              <w:rPr>
                <w:rFonts w:ascii="MS Reference Sans Serif" w:hAnsi="MS Reference Sans Serif"/>
                <w:b/>
                <w:bCs/>
                <w:i/>
                <w:color w:val="000000"/>
                <w:sz w:val="16"/>
                <w:szCs w:val="16"/>
              </w:rPr>
            </w:pPr>
            <w:r w:rsidRPr="00BD461E">
              <w:rPr>
                <w:rFonts w:ascii="MS Reference Sans Serif" w:hAnsi="MS Reference Sans Serif"/>
                <w:b/>
                <w:bCs/>
                <w:i/>
                <w:color w:val="000000"/>
                <w:sz w:val="16"/>
                <w:szCs w:val="16"/>
              </w:rPr>
              <w:t>2.17E-02/4</w:t>
            </w:r>
          </w:p>
          <w:p w14:paraId="6F74831F" w14:textId="77777777" w:rsidR="004C0DE9" w:rsidRPr="00BD461E" w:rsidRDefault="004C0DE9" w:rsidP="008363D9">
            <w:pPr>
              <w:spacing w:after="0" w:line="240" w:lineRule="auto"/>
              <w:jc w:val="center"/>
              <w:rPr>
                <w:rFonts w:ascii="MS Reference Sans Serif" w:hAnsi="MS Reference Sans Serif"/>
                <w:b/>
                <w:bCs/>
                <w:i/>
                <w:color w:val="000000"/>
                <w:sz w:val="16"/>
                <w:szCs w:val="16"/>
              </w:rPr>
            </w:pPr>
            <w:r w:rsidRPr="00BD461E">
              <w:rPr>
                <w:rFonts w:ascii="MS Reference Sans Serif" w:hAnsi="MS Reference Sans Serif"/>
                <w:b/>
                <w:bCs/>
                <w:i/>
                <w:color w:val="000000"/>
                <w:sz w:val="16"/>
                <w:szCs w:val="16"/>
              </w:rPr>
              <w:t>Nominal</w:t>
            </w:r>
          </w:p>
          <w:p w14:paraId="63D727B5" w14:textId="77777777" w:rsidR="004C0DE9" w:rsidRPr="00BD461E" w:rsidRDefault="004C0DE9" w:rsidP="008363D9">
            <w:pPr>
              <w:jc w:val="center"/>
              <w:rPr>
                <w:rFonts w:ascii="MS Reference Sans Serif" w:hAnsi="MS Reference Sans Serif"/>
                <w:sz w:val="16"/>
                <w:szCs w:val="18"/>
              </w:rPr>
            </w:pPr>
          </w:p>
        </w:tc>
        <w:tc>
          <w:tcPr>
            <w:tcW w:w="1080" w:type="dxa"/>
            <w:shd w:val="clear" w:color="auto" w:fill="auto"/>
            <w:vAlign w:val="center"/>
          </w:tcPr>
          <w:p w14:paraId="501B36E0"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3F150D56" w14:textId="55AA94AB" w:rsidR="004C0DE9" w:rsidRPr="00E64042"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(D)Brain Omega-3 fatty acids</w:t>
            </w:r>
            <w:hyperlink w:anchor="_ENREF_277" w:tooltip="Hammamieh, 2014 #36567" w:history="1">
              <w:r w:rsidR="004045CE" w:rsidRPr="00BD461E">
                <w:rPr>
                  <w:rFonts w:ascii="MS Reference Sans Serif" w:hAnsi="MS Reference Sans Serif"/>
                  <w:color w:val="000000"/>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color w:val="000000"/>
                  <w:sz w:val="16"/>
                  <w:szCs w:val="18"/>
                </w:rPr>
                <w:instrText xml:space="preserve"> ADDIN EN.CITE </w:instrText>
              </w:r>
              <w:r w:rsidR="004045CE">
                <w:rPr>
                  <w:rFonts w:ascii="MS Reference Sans Serif" w:hAnsi="MS Reference Sans Serif"/>
                  <w:color w:val="000000"/>
                  <w:sz w:val="16"/>
                  <w:szCs w:val="18"/>
                </w:rPr>
                <w:fldChar w:fldCharType="begin">
                  <w:fldData xml:space="preserve">PEVuZE5vdGU+PENpdGU+PEF1dGhvcj5IYW1tYW1pZWg8L0F1dGhvcj48WWVhcj4yMDE0PC9ZZWFy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</w:fldData>
                </w:fldChar>
              </w:r>
              <w:r w:rsidR="004045CE">
                <w:rPr>
                  <w:rFonts w:ascii="MS Reference Sans Serif" w:hAnsi="MS Reference Sans Serif"/>
                  <w:color w:val="000000"/>
                  <w:sz w:val="16"/>
                  <w:szCs w:val="18"/>
                </w:rPr>
                <w:instrText xml:space="preserve"> ADDIN EN.CITE.DATA </w:instrText>
              </w:r>
              <w:r w:rsidR="004045CE">
                <w:rPr>
                  <w:rFonts w:ascii="MS Reference Sans Serif" w:hAnsi="MS Reference Sans Serif"/>
                  <w:color w:val="000000"/>
                  <w:sz w:val="16"/>
                  <w:szCs w:val="18"/>
                </w:rPr>
              </w:r>
              <w:r w:rsidR="004045CE">
                <w:rPr>
                  <w:rFonts w:ascii="MS Reference Sans Serif" w:hAnsi="MS Reference Sans Serif"/>
                  <w:color w:val="000000"/>
                  <w:sz w:val="16"/>
                  <w:szCs w:val="18"/>
                </w:rPr>
                <w:fldChar w:fldCharType="end"/>
              </w:r>
              <w:r w:rsidR="004045CE" w:rsidRPr="00BD461E">
                <w:rPr>
                  <w:rFonts w:ascii="MS Reference Sans Serif" w:hAnsi="MS Reference Sans Serif"/>
                  <w:color w:val="000000"/>
                  <w:sz w:val="16"/>
                  <w:szCs w:val="18"/>
                </w:rPr>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277</w:t>
              </w:r>
              <w:r w:rsidR="004045CE" w:rsidRPr="00BD461E">
                <w:rPr>
                  <w:rFonts w:ascii="MS Reference Sans Serif" w:hAnsi="MS Reference Sans Serif"/>
                  <w:color w:val="000000"/>
                  <w:sz w:val="16"/>
                  <w:szCs w:val="18"/>
                </w:rPr>
                <w:fldChar w:fldCharType="end"/>
              </w:r>
            </w:hyperlink>
          </w:p>
        </w:tc>
        <w:tc>
          <w:tcPr>
            <w:tcW w:w="990" w:type="dxa"/>
            <w:shd w:val="clear" w:color="auto" w:fill="auto"/>
            <w:vAlign w:val="center"/>
          </w:tcPr>
          <w:p w14:paraId="25AD6D8B"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0950240C"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62839CD3"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6E243AE4" w14:textId="77777777" w:rsidR="004C0DE9" w:rsidRPr="005434F3" w:rsidRDefault="004C0DE9" w:rsidP="008363D9">
            <w:pPr>
              <w:jc w:val="center"/>
              <w:rPr>
                <w:rFonts w:ascii="MS Reference Sans Serif" w:hAnsi="MS Reference Sans Serif"/>
                <w:color w:val="000000"/>
                <w:sz w:val="12"/>
                <w:szCs w:val="12"/>
              </w:rPr>
            </w:pPr>
          </w:p>
        </w:tc>
      </w:tr>
      <w:tr w:rsidR="004C0DE9" w:rsidRPr="00BD461E" w14:paraId="6246D29C" w14:textId="77777777" w:rsidTr="00D313CB">
        <w:trPr>
          <w:trHeight w:val="300"/>
          <w:jc w:val="center"/>
        </w:trPr>
        <w:tc>
          <w:tcPr>
            <w:tcW w:w="1345" w:type="dxa"/>
            <w:shd w:val="clear" w:color="auto" w:fill="auto"/>
            <w:vAlign w:val="center"/>
          </w:tcPr>
          <w:p w14:paraId="477D86EC" w14:textId="77777777" w:rsidR="004C0DE9" w:rsidRPr="00BD461E" w:rsidRDefault="004C0DE9" w:rsidP="008363D9">
            <w:pPr>
              <w:spacing w:after="0"/>
              <w:jc w:val="center"/>
              <w:rPr>
                <w:rFonts w:ascii="MS Reference Sans Serif" w:hAnsi="MS Reference Sans Serif"/>
                <w:b/>
                <w:color w:val="FF0000"/>
                <w:sz w:val="16"/>
                <w:szCs w:val="16"/>
              </w:rPr>
            </w:pPr>
            <w:r w:rsidRPr="00BD461E">
              <w:rPr>
                <w:rFonts w:ascii="MS Reference Sans Serif" w:hAnsi="MS Reference Sans Serif"/>
                <w:b/>
                <w:color w:val="FF0000"/>
                <w:sz w:val="16"/>
                <w:szCs w:val="16"/>
              </w:rPr>
              <w:t>TSPO</w:t>
            </w:r>
          </w:p>
          <w:p w14:paraId="35ADEAF8" w14:textId="77777777" w:rsidR="004C0DE9" w:rsidRPr="00BD461E" w:rsidRDefault="004C0DE9" w:rsidP="008363D9">
            <w:pPr>
              <w:spacing w:after="0"/>
              <w:jc w:val="center"/>
              <w:rPr>
                <w:rFonts w:ascii="MS Reference Sans Serif" w:hAnsi="MS Reference Sans Serif"/>
                <w:sz w:val="16"/>
                <w:szCs w:val="16"/>
              </w:rPr>
            </w:pPr>
            <w:r w:rsidRPr="00BD461E">
              <w:rPr>
                <w:rFonts w:ascii="MS Reference Sans Serif" w:hAnsi="MS Reference Sans Serif"/>
                <w:sz w:val="16"/>
                <w:szCs w:val="16"/>
              </w:rPr>
              <w:t>Translocator Protein</w:t>
            </w:r>
          </w:p>
          <w:p w14:paraId="6C1C00C3" w14:textId="77777777" w:rsidR="004C0DE9" w:rsidRPr="00BD461E" w:rsidRDefault="004C0DE9" w:rsidP="008363D9">
            <w:pPr>
              <w:jc w:val="center"/>
              <w:rPr>
                <w:rFonts w:ascii="MS Reference Sans Serif" w:hAnsi="MS Reference Sans Serif"/>
                <w:b/>
                <w:color w:val="FF0000"/>
                <w:sz w:val="16"/>
                <w:szCs w:val="16"/>
              </w:rPr>
            </w:pPr>
          </w:p>
        </w:tc>
        <w:tc>
          <w:tcPr>
            <w:tcW w:w="540" w:type="dxa"/>
            <w:shd w:val="clear" w:color="auto" w:fill="auto"/>
            <w:noWrap/>
            <w:vAlign w:val="center"/>
          </w:tcPr>
          <w:p w14:paraId="09561C6C" w14:textId="77777777" w:rsidR="004C0DE9" w:rsidRPr="00BD461E" w:rsidRDefault="004C0DE9" w:rsidP="008363D9">
            <w:pPr>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202096_s_at</w:t>
            </w:r>
          </w:p>
        </w:tc>
        <w:tc>
          <w:tcPr>
            <w:tcW w:w="630" w:type="dxa"/>
            <w:shd w:val="clear" w:color="auto" w:fill="auto"/>
            <w:noWrap/>
            <w:vAlign w:val="center"/>
          </w:tcPr>
          <w:p w14:paraId="478D1E25"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(I)</w:t>
            </w:r>
          </w:p>
          <w:p w14:paraId="0BCA5327" w14:textId="77777777" w:rsidR="004C0DE9" w:rsidRPr="00BD461E" w:rsidRDefault="004C0DE9" w:rsidP="00EC4988">
            <w:pPr>
              <w:spacing w:after="0"/>
              <w:jc w:val="center"/>
              <w:rPr>
                <w:rFonts w:ascii="MS Reference Sans Serif" w:hAnsi="MS Reference Sans Serif"/>
                <w:color w:val="000000"/>
                <w:sz w:val="16"/>
                <w:szCs w:val="16"/>
              </w:rPr>
            </w:pPr>
            <w:r>
              <w:rPr>
                <w:rFonts w:ascii="MS Reference Sans Serif" w:hAnsi="MS Reference Sans Serif"/>
                <w:color w:val="000000"/>
                <w:sz w:val="16"/>
                <w:szCs w:val="16"/>
              </w:rPr>
              <w:t>DE/2</w:t>
            </w:r>
          </w:p>
          <w:p w14:paraId="6BE4AD3F" w14:textId="77777777" w:rsidR="004C0DE9" w:rsidRPr="00BD461E" w:rsidRDefault="004C0DE9" w:rsidP="008363D9">
            <w:pPr>
              <w:spacing w:after="0"/>
              <w:jc w:val="center"/>
              <w:rPr>
                <w:rFonts w:ascii="MS Reference Sans Serif" w:hAnsi="MS Reference Sans Serif"/>
                <w:color w:val="000000"/>
                <w:sz w:val="16"/>
                <w:szCs w:val="16"/>
              </w:rPr>
            </w:pPr>
            <w:r w:rsidRPr="00BD461E">
              <w:rPr>
                <w:rFonts w:ascii="MS Reference Sans Serif" w:hAnsi="MS Reference Sans Serif"/>
                <w:color w:val="000000"/>
                <w:sz w:val="16"/>
                <w:szCs w:val="16"/>
              </w:rPr>
              <w:t>38%</w:t>
            </w:r>
          </w:p>
        </w:tc>
        <w:tc>
          <w:tcPr>
            <w:tcW w:w="900" w:type="dxa"/>
            <w:shd w:val="clear" w:color="auto" w:fill="auto"/>
            <w:vAlign w:val="center"/>
          </w:tcPr>
          <w:p w14:paraId="3ED73EED"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6</w:t>
            </w:r>
          </w:p>
        </w:tc>
        <w:tc>
          <w:tcPr>
            <w:tcW w:w="900" w:type="dxa"/>
            <w:shd w:val="clear" w:color="auto" w:fill="auto"/>
            <w:vAlign w:val="center"/>
          </w:tcPr>
          <w:p w14:paraId="6295D972"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29C3D1F7"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585ACB9E"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2E4252E7" w14:textId="77777777" w:rsidR="004C0DE9" w:rsidRPr="00BD461E" w:rsidRDefault="004C0DE9" w:rsidP="008363D9">
            <w:pPr>
              <w:jc w:val="center"/>
              <w:rPr>
                <w:rFonts w:ascii="MS Reference Sans Serif" w:hAnsi="MS Reference Sans Serif"/>
                <w:color w:val="000000"/>
                <w:sz w:val="16"/>
                <w:szCs w:val="18"/>
              </w:rPr>
            </w:pPr>
          </w:p>
        </w:tc>
        <w:tc>
          <w:tcPr>
            <w:tcW w:w="990" w:type="dxa"/>
            <w:shd w:val="clear" w:color="auto" w:fill="auto"/>
            <w:vAlign w:val="center"/>
          </w:tcPr>
          <w:p w14:paraId="41732DFA"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7AB7A34A"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0D005EF0" w14:textId="462CB3BB" w:rsidR="004C0DE9" w:rsidRPr="005434F3" w:rsidRDefault="004C0DE9" w:rsidP="00FA46B8">
            <w:pPr>
              <w:jc w:val="center"/>
              <w:rPr>
                <w:rFonts w:ascii="MS Reference Sans Serif" w:hAnsi="MS Reference Sans Serif"/>
                <w:color w:val="000000"/>
                <w:sz w:val="12"/>
                <w:szCs w:val="12"/>
              </w:rPr>
            </w:pPr>
            <w:r w:rsidRPr="005434F3">
              <w:rPr>
                <w:rFonts w:ascii="MS Reference Sans Serif" w:hAnsi="MS Reference Sans Serif"/>
                <w:color w:val="000000"/>
                <w:sz w:val="12"/>
                <w:szCs w:val="12"/>
              </w:rPr>
              <w:t xml:space="preserve">CGS-8216, dexamethasone/olanzapine, fluoxetine/olanzapine, </w:t>
            </w:r>
            <w:proofErr w:type="spellStart"/>
            <w:r w:rsidRPr="005434F3">
              <w:rPr>
                <w:rFonts w:ascii="MS Reference Sans Serif" w:hAnsi="MS Reference Sans Serif"/>
                <w:color w:val="000000"/>
                <w:sz w:val="12"/>
                <w:szCs w:val="12"/>
              </w:rPr>
              <w:t>estazolam</w:t>
            </w:r>
            <w:proofErr w:type="spellEnd"/>
            <w:r w:rsidRPr="005434F3">
              <w:rPr>
                <w:rFonts w:ascii="MS Reference Sans Serif" w:hAnsi="MS Reference Sans Serif"/>
                <w:color w:val="000000"/>
                <w:sz w:val="12"/>
                <w:szCs w:val="12"/>
              </w:rPr>
              <w:t xml:space="preserve">, </w:t>
            </w:r>
            <w:proofErr w:type="spellStart"/>
            <w:r w:rsidRPr="005434F3">
              <w:rPr>
                <w:rFonts w:ascii="MS Reference Sans Serif" w:hAnsi="MS Reference Sans Serif"/>
                <w:color w:val="000000"/>
                <w:sz w:val="12"/>
                <w:szCs w:val="12"/>
              </w:rPr>
              <w:t>clorazepate</w:t>
            </w:r>
            <w:proofErr w:type="spellEnd"/>
            <w:r w:rsidRPr="005434F3">
              <w:rPr>
                <w:rFonts w:ascii="MS Reference Sans Serif" w:hAnsi="MS Reference Sans Serif"/>
                <w:color w:val="000000"/>
                <w:sz w:val="12"/>
                <w:szCs w:val="12"/>
              </w:rPr>
              <w:t xml:space="preserve">, </w:t>
            </w:r>
            <w:proofErr w:type="spellStart"/>
            <w:r w:rsidRPr="005434F3">
              <w:rPr>
                <w:rFonts w:ascii="MS Reference Sans Serif" w:hAnsi="MS Reference Sans Serif"/>
                <w:color w:val="000000"/>
                <w:sz w:val="12"/>
                <w:szCs w:val="12"/>
              </w:rPr>
              <w:t>eszopiclone</w:t>
            </w:r>
            <w:proofErr w:type="spellEnd"/>
            <w:r w:rsidRPr="005434F3">
              <w:rPr>
                <w:rFonts w:ascii="MS Reference Sans Serif" w:hAnsi="MS Reference Sans Serif"/>
                <w:color w:val="000000"/>
                <w:sz w:val="12"/>
                <w:szCs w:val="12"/>
              </w:rPr>
              <w:t xml:space="preserve">, </w:t>
            </w:r>
            <w:proofErr w:type="spellStart"/>
            <w:r w:rsidRPr="005434F3">
              <w:rPr>
                <w:rFonts w:ascii="MS Reference Sans Serif" w:hAnsi="MS Reference Sans Serif"/>
                <w:color w:val="000000"/>
                <w:sz w:val="12"/>
                <w:szCs w:val="12"/>
              </w:rPr>
              <w:t>temazepam</w:t>
            </w:r>
            <w:proofErr w:type="spellEnd"/>
            <w:r w:rsidRPr="005434F3">
              <w:rPr>
                <w:rFonts w:ascii="MS Reference Sans Serif" w:hAnsi="MS Reference Sans Serif"/>
                <w:color w:val="000000"/>
                <w:sz w:val="12"/>
                <w:szCs w:val="12"/>
              </w:rPr>
              <w:t xml:space="preserve">, zolpidem, </w:t>
            </w:r>
            <w:proofErr w:type="spellStart"/>
            <w:r w:rsidRPr="005434F3">
              <w:rPr>
                <w:rFonts w:ascii="MS Reference Sans Serif" w:hAnsi="MS Reference Sans Serif"/>
                <w:color w:val="000000"/>
                <w:sz w:val="12"/>
                <w:szCs w:val="12"/>
              </w:rPr>
              <w:t>chlordiazepoxide</w:t>
            </w:r>
            <w:proofErr w:type="spellEnd"/>
            <w:r w:rsidRPr="005434F3">
              <w:rPr>
                <w:rFonts w:ascii="MS Reference Sans Serif" w:hAnsi="MS Reference Sans Serif"/>
                <w:color w:val="000000"/>
                <w:sz w:val="12"/>
                <w:szCs w:val="12"/>
              </w:rPr>
              <w:t xml:space="preserve">, lorazepam, olanzapine, </w:t>
            </w:r>
            <w:proofErr w:type="spellStart"/>
            <w:r w:rsidRPr="005434F3">
              <w:rPr>
                <w:rFonts w:ascii="MS Reference Sans Serif" w:hAnsi="MS Reference Sans Serif"/>
                <w:color w:val="000000"/>
                <w:sz w:val="12"/>
                <w:szCs w:val="12"/>
              </w:rPr>
              <w:t>triazolam</w:t>
            </w:r>
            <w:proofErr w:type="spellEnd"/>
            <w:r w:rsidRPr="005434F3">
              <w:rPr>
                <w:rFonts w:ascii="MS Reference Sans Serif" w:hAnsi="MS Reference Sans Serif"/>
                <w:color w:val="000000"/>
                <w:sz w:val="12"/>
                <w:szCs w:val="12"/>
              </w:rPr>
              <w:t xml:space="preserve">, flumazenil, clonazepam, </w:t>
            </w:r>
            <w:proofErr w:type="spellStart"/>
            <w:r w:rsidRPr="005434F3">
              <w:rPr>
                <w:rFonts w:ascii="MS Reference Sans Serif" w:hAnsi="MS Reference Sans Serif"/>
                <w:color w:val="000000"/>
                <w:sz w:val="12"/>
                <w:szCs w:val="12"/>
              </w:rPr>
              <w:t>flurazepam</w:t>
            </w:r>
            <w:proofErr w:type="spellEnd"/>
            <w:r w:rsidRPr="005434F3">
              <w:rPr>
                <w:rFonts w:ascii="MS Reference Sans Serif" w:hAnsi="MS Reference Sans Serif"/>
                <w:color w:val="000000"/>
                <w:sz w:val="12"/>
                <w:szCs w:val="12"/>
              </w:rPr>
              <w:t xml:space="preserve">, midazolam, </w:t>
            </w:r>
            <w:proofErr w:type="spellStart"/>
            <w:r w:rsidRPr="005434F3">
              <w:rPr>
                <w:rFonts w:ascii="MS Reference Sans Serif" w:hAnsi="MS Reference Sans Serif"/>
                <w:color w:val="000000"/>
                <w:sz w:val="12"/>
                <w:szCs w:val="12"/>
              </w:rPr>
              <w:t>flunitrazepam</w:t>
            </w:r>
            <w:proofErr w:type="spellEnd"/>
            <w:r w:rsidRPr="005434F3">
              <w:rPr>
                <w:rFonts w:ascii="MS Reference Sans Serif" w:hAnsi="MS Reference Sans Serif"/>
                <w:color w:val="000000"/>
                <w:sz w:val="12"/>
                <w:szCs w:val="12"/>
              </w:rPr>
              <w:t>, alprazolam</w:t>
            </w:r>
            <w:r w:rsidR="00FA46B8">
              <w:rPr>
                <w:rFonts w:ascii="MS Reference Sans Serif" w:hAnsi="MS Reference Sans Serif"/>
                <w:color w:val="000000"/>
                <w:sz w:val="12"/>
                <w:szCs w:val="12"/>
              </w:rPr>
              <w:t xml:space="preserve">, </w:t>
            </w:r>
            <w:proofErr w:type="spellStart"/>
            <w:r w:rsidR="00FA46B8">
              <w:rPr>
                <w:rFonts w:ascii="MS Reference Sans Serif" w:hAnsi="MS Reference Sans Serif"/>
                <w:color w:val="000000"/>
                <w:sz w:val="12"/>
                <w:szCs w:val="12"/>
              </w:rPr>
              <w:t>zaleplon</w:t>
            </w:r>
            <w:proofErr w:type="spellEnd"/>
            <w:r w:rsidR="00FA46B8">
              <w:rPr>
                <w:rFonts w:ascii="MS Reference Sans Serif" w:hAnsi="MS Reference Sans Serif"/>
                <w:color w:val="000000"/>
                <w:sz w:val="12"/>
                <w:szCs w:val="12"/>
              </w:rPr>
              <w:t>, SSR180575, PK 11195</w:t>
            </w:r>
          </w:p>
        </w:tc>
      </w:tr>
      <w:tr w:rsidR="004C0DE9" w:rsidRPr="00BD461E" w14:paraId="4D70E9FA" w14:textId="77777777" w:rsidTr="00D313CB">
        <w:trPr>
          <w:trHeight w:val="1880"/>
          <w:jc w:val="center"/>
        </w:trPr>
        <w:tc>
          <w:tcPr>
            <w:tcW w:w="1345" w:type="dxa"/>
            <w:shd w:val="clear" w:color="auto" w:fill="auto"/>
            <w:vAlign w:val="center"/>
          </w:tcPr>
          <w:p w14:paraId="520A9811"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b/>
                <w:color w:val="00B0F0"/>
                <w:sz w:val="16"/>
                <w:szCs w:val="18"/>
              </w:rPr>
              <w:t>YBX3</w:t>
            </w:r>
            <w:r w:rsidRPr="00BD461E">
              <w:rPr>
                <w:rFonts w:ascii="MS Reference Sans Serif" w:hAnsi="MS Reference Sans Serif"/>
                <w:color w:val="000000"/>
                <w:sz w:val="16"/>
                <w:szCs w:val="18"/>
              </w:rPr>
              <w:br/>
              <w:t>Y-Box Binding Protein 3</w:t>
            </w:r>
          </w:p>
        </w:tc>
        <w:tc>
          <w:tcPr>
            <w:tcW w:w="540" w:type="dxa"/>
            <w:shd w:val="clear" w:color="auto" w:fill="auto"/>
            <w:noWrap/>
            <w:vAlign w:val="center"/>
          </w:tcPr>
          <w:p w14:paraId="7B78A581" w14:textId="77777777" w:rsidR="004C0DE9" w:rsidRPr="00BD461E" w:rsidRDefault="004C0DE9" w:rsidP="008363D9">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201160_s_at</w:t>
            </w:r>
          </w:p>
        </w:tc>
        <w:tc>
          <w:tcPr>
            <w:tcW w:w="630" w:type="dxa"/>
            <w:shd w:val="clear" w:color="auto" w:fill="auto"/>
            <w:noWrap/>
            <w:vAlign w:val="center"/>
          </w:tcPr>
          <w:p w14:paraId="5E724431" w14:textId="77777777" w:rsidR="004C0DE9" w:rsidRPr="00BD461E" w:rsidRDefault="004C0DE9" w:rsidP="003B5FB4">
            <w:pPr>
              <w:pStyle w:val="NoSpacing"/>
              <w:jc w:val="center"/>
              <w:rPr>
                <w:rFonts w:ascii="MS Reference Sans Serif" w:hAnsi="MS Reference Sans Serif"/>
                <w:sz w:val="16"/>
                <w:szCs w:val="16"/>
              </w:rPr>
            </w:pPr>
            <w:r w:rsidRPr="00BD461E">
              <w:rPr>
                <w:rFonts w:ascii="MS Reference Sans Serif" w:hAnsi="MS Reference Sans Serif"/>
                <w:sz w:val="16"/>
                <w:szCs w:val="16"/>
              </w:rPr>
              <w:t>(D)</w:t>
            </w:r>
            <w:r w:rsidRPr="00BD461E">
              <w:rPr>
                <w:rFonts w:ascii="MS Reference Sans Serif" w:hAnsi="MS Reference Sans Serif"/>
                <w:sz w:val="16"/>
                <w:szCs w:val="16"/>
              </w:rPr>
              <w:br/>
              <w:t>DE/6</w:t>
            </w:r>
          </w:p>
          <w:p w14:paraId="60AEEF3B" w14:textId="77777777" w:rsidR="004C0DE9" w:rsidRPr="00BD461E" w:rsidRDefault="004C0DE9" w:rsidP="003B5FB4">
            <w:pPr>
              <w:jc w:val="center"/>
              <w:rPr>
                <w:rFonts w:ascii="MS Reference Sans Serif" w:hAnsi="MS Reference Sans Serif"/>
                <w:color w:val="000000"/>
                <w:sz w:val="16"/>
                <w:szCs w:val="18"/>
              </w:rPr>
            </w:pPr>
            <w:r w:rsidRPr="00BD461E">
              <w:rPr>
                <w:rFonts w:ascii="MS Reference Sans Serif" w:hAnsi="MS Reference Sans Serif"/>
                <w:sz w:val="16"/>
                <w:szCs w:val="16"/>
              </w:rPr>
              <w:t>94%</w:t>
            </w:r>
          </w:p>
        </w:tc>
        <w:tc>
          <w:tcPr>
            <w:tcW w:w="900" w:type="dxa"/>
            <w:shd w:val="clear" w:color="auto" w:fill="auto"/>
            <w:vAlign w:val="center"/>
          </w:tcPr>
          <w:p w14:paraId="321C85B3" w14:textId="77777777" w:rsidR="004C0DE9" w:rsidRPr="00BD461E" w:rsidRDefault="004C0DE9" w:rsidP="008363D9">
            <w:pPr>
              <w:jc w:val="center"/>
              <w:rPr>
                <w:rFonts w:ascii="MS Reference Sans Serif" w:hAnsi="MS Reference Sans Serif"/>
                <w:color w:val="000000"/>
                <w:sz w:val="16"/>
                <w:szCs w:val="18"/>
              </w:rPr>
            </w:pPr>
            <w:r>
              <w:rPr>
                <w:rFonts w:ascii="MS Reference Sans Serif" w:hAnsi="MS Reference Sans Serif"/>
                <w:color w:val="000000"/>
                <w:sz w:val="16"/>
                <w:szCs w:val="18"/>
              </w:rPr>
              <w:t>6</w:t>
            </w:r>
          </w:p>
        </w:tc>
        <w:tc>
          <w:tcPr>
            <w:tcW w:w="900" w:type="dxa"/>
            <w:shd w:val="clear" w:color="auto" w:fill="auto"/>
            <w:vAlign w:val="center"/>
          </w:tcPr>
          <w:p w14:paraId="0B41E0A6" w14:textId="77777777" w:rsidR="004C0DE9" w:rsidRPr="00BD461E" w:rsidRDefault="004C0DE9" w:rsidP="008363D9">
            <w:pPr>
              <w:jc w:val="center"/>
              <w:rPr>
                <w:rFonts w:ascii="MS Reference Sans Serif" w:hAnsi="MS Reference Sans Serif"/>
                <w:sz w:val="16"/>
                <w:szCs w:val="18"/>
              </w:rPr>
            </w:pPr>
            <w:r w:rsidRPr="00BD461E">
              <w:rPr>
                <w:rFonts w:ascii="MS Reference Sans Serif" w:eastAsia="Times New Roman" w:hAnsi="MS Reference Sans Serif" w:cs="Times New Roman"/>
                <w:color w:val="000000"/>
                <w:sz w:val="16"/>
                <w:szCs w:val="16"/>
              </w:rPr>
              <w:t>NS</w:t>
            </w:r>
          </w:p>
        </w:tc>
        <w:tc>
          <w:tcPr>
            <w:tcW w:w="1080" w:type="dxa"/>
            <w:shd w:val="clear" w:color="auto" w:fill="auto"/>
            <w:vAlign w:val="center"/>
          </w:tcPr>
          <w:p w14:paraId="7953F1C1"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246E74D2" w14:textId="77777777" w:rsidR="004C0DE9" w:rsidRPr="00BD461E" w:rsidRDefault="004C0DE9" w:rsidP="008363D9">
            <w:pPr>
              <w:jc w:val="center"/>
              <w:rPr>
                <w:rFonts w:ascii="MS Reference Sans Serif" w:hAnsi="MS Reference Sans Serif"/>
                <w:sz w:val="16"/>
                <w:szCs w:val="18"/>
              </w:rPr>
            </w:pPr>
          </w:p>
        </w:tc>
        <w:tc>
          <w:tcPr>
            <w:tcW w:w="990" w:type="dxa"/>
            <w:shd w:val="clear" w:color="auto" w:fill="auto"/>
            <w:vAlign w:val="center"/>
          </w:tcPr>
          <w:p w14:paraId="3C8471EF" w14:textId="79BCF975" w:rsidR="004C0DE9" w:rsidRPr="00BD461E" w:rsidRDefault="004C0DE9" w:rsidP="004045CE">
            <w:pPr>
              <w:jc w:val="center"/>
              <w:rPr>
                <w:rFonts w:ascii="MS Reference Sans Serif" w:hAnsi="MS Reference Sans Serif"/>
                <w:color w:val="000000"/>
                <w:sz w:val="16"/>
                <w:szCs w:val="18"/>
              </w:rPr>
            </w:pPr>
            <w:r w:rsidRPr="00BD461E">
              <w:rPr>
                <w:rFonts w:ascii="MS Reference Sans Serif" w:hAnsi="MS Reference Sans Serif"/>
                <w:color w:val="000000"/>
                <w:sz w:val="16"/>
                <w:szCs w:val="18"/>
              </w:rPr>
              <w:t xml:space="preserve">(I) </w:t>
            </w:r>
            <w:proofErr w:type="spellStart"/>
            <w:r w:rsidRPr="00BD461E">
              <w:rPr>
                <w:rFonts w:ascii="MS Reference Sans Serif" w:hAnsi="MS Reference Sans Serif"/>
                <w:color w:val="000000"/>
                <w:sz w:val="16"/>
                <w:szCs w:val="18"/>
              </w:rPr>
              <w:t>c.elegans</w:t>
            </w:r>
            <w:proofErr w:type="spellEnd"/>
            <w:r w:rsidRPr="00BD461E">
              <w:rPr>
                <w:rFonts w:ascii="MS Reference Sans Serif" w:hAnsi="MS Reference Sans Serif"/>
                <w:color w:val="000000"/>
                <w:sz w:val="16"/>
                <w:szCs w:val="18"/>
              </w:rPr>
              <w:t xml:space="preserve"> </w:t>
            </w:r>
            <w:proofErr w:type="spellStart"/>
            <w:r w:rsidRPr="00BD461E">
              <w:rPr>
                <w:rFonts w:ascii="MS Reference Sans Serif" w:hAnsi="MS Reference Sans Serif"/>
                <w:color w:val="000000"/>
                <w:sz w:val="16"/>
                <w:szCs w:val="18"/>
              </w:rPr>
              <w:t>mianserin</w:t>
            </w:r>
            <w:proofErr w:type="spellEnd"/>
            <w:r w:rsidRPr="00BD461E">
              <w:rPr>
                <w:rFonts w:ascii="MS Reference Sans Serif" w:hAnsi="MS Reference Sans Serif"/>
                <w:color w:val="000000"/>
                <w:sz w:val="16"/>
                <w:szCs w:val="18"/>
              </w:rPr>
              <w:t xml:space="preserve"> </w:t>
            </w:r>
            <w:hyperlink w:anchor="_ENREF_291" w:tooltip="Rangaraju, 2016 #6" w:history="1">
              <w:r w:rsidR="004045CE" w:rsidRPr="00BD461E">
                <w:rPr>
                  <w:rFonts w:ascii="MS Reference Sans Serif" w:hAnsi="MS Reference Sans Serif"/>
                  <w:color w:val="000000"/>
                  <w:sz w:val="16"/>
                  <w:szCs w:val="18"/>
                </w:rPr>
                <w:fldChar w:fldCharType="begin"/>
              </w:r>
              <w:r w:rsidR="004045CE">
                <w:rPr>
                  <w:rFonts w:ascii="MS Reference Sans Serif" w:hAnsi="MS Reference Sans Serif"/>
                  <w:color w:val="000000"/>
                  <w:sz w:val="16"/>
                  <w:szCs w:val="18"/>
                </w:rPr>
                <w:instrText xml:space="preserve"> ADDIN EN.CITE &lt;EndNote&gt;&lt;Cite&gt;&lt;Author&gt;Rangaraju&lt;/Author&gt;&lt;Year&gt;2016&lt;/Year&gt;&lt;RecNum&gt;6&lt;/RecNum&gt;&lt;DisplayText&gt;&lt;style face="superscript"&gt;291&lt;/style&gt;&lt;/DisplayText&gt;&lt;record&gt;&lt;rec-number&gt;6&lt;/rec-number&gt;&lt;foreign-keys&gt;&lt;key app="EN" db-id="rx0tt92vzde02oefeptptd5wefwzztv5f0aw" timestamp="0"&gt;6&lt;/key&gt;&lt;/foreign-keys&gt;&lt;ref-type name="Journal Article"&gt;17&lt;/ref-type&gt;&lt;contributors&gt;&lt;authors&gt;&lt;author&gt;Rangaraju, S.&lt;/author&gt;&lt;author&gt;Levey, D. F.&lt;/author&gt;&lt;author&gt;Nho, K.&lt;/author&gt;&lt;author&gt;Jain, N.&lt;/author&gt;&lt;author&gt;Andrews, K. D.&lt;/author&gt;&lt;author&gt;Le-Niculescu, H.&lt;/author&gt;&lt;author&gt;Salomon, D. R.&lt;/author&gt;&lt;author&gt;Saykin, A. J.&lt;/author&gt;&lt;author&gt;Petrascheck, M.&lt;/author&gt;&lt;author&gt;Niculescu, A. B.&lt;/author&gt;&lt;/authors&gt;&lt;/contributors&gt;&lt;auth-address&gt;Department of Molecular and Experimental Medicine, The Scripps Research Institute, La Jolla, CA, USA.&amp;#xD;Department of Psychiatry, Indiana University School of Medicine, Indianapolis, IN, USA.&amp;#xD;Indiana Alzheimer Disease Center, Indiana University School of Medicine, Indianapolis, IN, USA.&amp;#xD;Indianapolis VA Medical Center, Indianapolis, IN, USA.&lt;/auth-address&gt;&lt;titles&gt;&lt;title&gt;Mood, stress and longevity: convergence on ANK3&lt;/title&gt;&lt;secondary-title&gt;Mol Psychiatry&lt;/secondary-title&gt;&lt;alt-title&gt;Molecular psychiatry&lt;/alt-title&gt;&lt;/titles&gt;&lt;periodical&gt;&lt;full-title&gt;Mol Psychiatry&lt;/full-title&gt;&lt;abbr-1&gt;Molecular psychiatry&lt;/abbr-1&gt;&lt;/periodical&gt;&lt;alt-periodical&gt;&lt;full-title&gt;Mol Psychiatry&lt;/full-title&gt;&lt;abbr-1&gt;Molecular psychiatry&lt;/abbr-1&gt;&lt;/alt-periodical&gt;&lt;pages&gt;1037-49&lt;/pages&gt;&lt;volume&gt;21&lt;/volume&gt;&lt;number&gt;8&lt;/number&gt;&lt;dates&gt;&lt;year&gt;2016&lt;/year&gt;&lt;pub-dates&gt;&lt;date&gt;Aug&lt;/date&gt;&lt;/pub-dates&gt;&lt;/dates&gt;&lt;isbn&gt;1476-5578 (Electronic)&amp;#xD;1359-4184 (Linking)&lt;/isbn&gt;&lt;accession-num&gt;27217151&lt;/accession-num&gt;&lt;urls&gt;&lt;related-urls&gt;&lt;url&gt;http://www.ncbi.nlm.nih.gov/pubmed/27217151&lt;/url&gt;&lt;/related-urls&gt;&lt;/urls&gt;&lt;electronic-resource-num&gt;10.1038/mp.2016.65&lt;/electronic-resource-num&gt;&lt;/record&gt;&lt;/Cite&gt;&lt;/EndNote&gt;</w:instrText>
              </w:r>
              <w:r w:rsidR="004045CE" w:rsidRPr="00BD461E">
                <w:rPr>
                  <w:rFonts w:ascii="MS Reference Sans Serif" w:hAnsi="MS Reference Sans Serif"/>
                  <w:color w:val="000000"/>
                  <w:sz w:val="16"/>
                  <w:szCs w:val="18"/>
                </w:rPr>
                <w:fldChar w:fldCharType="separate"/>
              </w:r>
              <w:r w:rsidR="004045CE" w:rsidRPr="004045CE">
                <w:rPr>
                  <w:rFonts w:ascii="MS Reference Sans Serif" w:hAnsi="MS Reference Sans Serif"/>
                  <w:noProof/>
                  <w:color w:val="000000"/>
                  <w:sz w:val="16"/>
                  <w:szCs w:val="18"/>
                  <w:vertAlign w:val="superscript"/>
                </w:rPr>
                <w:t>291</w:t>
              </w:r>
              <w:r w:rsidR="004045CE" w:rsidRPr="00BD461E">
                <w:rPr>
                  <w:rFonts w:ascii="MS Reference Sans Serif" w:hAnsi="MS Reference Sans Serif"/>
                  <w:color w:val="000000"/>
                  <w:sz w:val="16"/>
                  <w:szCs w:val="18"/>
                </w:rPr>
                <w:fldChar w:fldCharType="end"/>
              </w:r>
            </w:hyperlink>
          </w:p>
        </w:tc>
        <w:tc>
          <w:tcPr>
            <w:tcW w:w="990" w:type="dxa"/>
            <w:shd w:val="clear" w:color="auto" w:fill="auto"/>
            <w:vAlign w:val="center"/>
          </w:tcPr>
          <w:p w14:paraId="4013A8E7" w14:textId="77777777" w:rsidR="004C0DE9" w:rsidRPr="00BD461E" w:rsidRDefault="004C0DE9" w:rsidP="008363D9">
            <w:pPr>
              <w:jc w:val="center"/>
              <w:rPr>
                <w:rFonts w:ascii="MS Reference Sans Serif" w:hAnsi="MS Reference Sans Serif"/>
                <w:color w:val="000000"/>
                <w:sz w:val="16"/>
                <w:szCs w:val="18"/>
              </w:rPr>
            </w:pPr>
          </w:p>
        </w:tc>
        <w:tc>
          <w:tcPr>
            <w:tcW w:w="985" w:type="dxa"/>
            <w:shd w:val="clear" w:color="auto" w:fill="auto"/>
            <w:noWrap/>
            <w:vAlign w:val="center"/>
          </w:tcPr>
          <w:p w14:paraId="4D437FE8" w14:textId="77777777" w:rsidR="004C0DE9" w:rsidRPr="00BD461E" w:rsidRDefault="004C0DE9" w:rsidP="008363D9">
            <w:pPr>
              <w:jc w:val="center"/>
              <w:rPr>
                <w:rFonts w:ascii="MS Reference Sans Serif" w:hAnsi="MS Reference Sans Serif"/>
                <w:color w:val="000000"/>
                <w:sz w:val="16"/>
                <w:szCs w:val="18"/>
              </w:rPr>
            </w:pPr>
          </w:p>
        </w:tc>
        <w:tc>
          <w:tcPr>
            <w:tcW w:w="985" w:type="dxa"/>
            <w:vAlign w:val="center"/>
          </w:tcPr>
          <w:p w14:paraId="318EC6E4" w14:textId="77777777" w:rsidR="004C0DE9" w:rsidRPr="005434F3" w:rsidRDefault="004C0DE9" w:rsidP="008363D9">
            <w:pPr>
              <w:jc w:val="center"/>
              <w:rPr>
                <w:rFonts w:ascii="MS Reference Sans Serif" w:hAnsi="MS Reference Sans Serif"/>
                <w:color w:val="000000"/>
                <w:sz w:val="12"/>
                <w:szCs w:val="12"/>
              </w:rPr>
            </w:pPr>
          </w:p>
        </w:tc>
      </w:tr>
    </w:tbl>
    <w:p w14:paraId="26DEB195" w14:textId="77777777" w:rsidR="006A7603" w:rsidRDefault="006A7603" w:rsidP="006A7603">
      <w:pPr>
        <w:rPr>
          <w:rFonts w:ascii="Arial" w:eastAsia="Calibri" w:hAnsi="Arial" w:cs="Arial"/>
          <w:b/>
          <w:sz w:val="36"/>
          <w:szCs w:val="36"/>
          <w:u w:val="single"/>
        </w:rPr>
      </w:pPr>
    </w:p>
    <w:p w14:paraId="484F7247" w14:textId="77777777" w:rsidR="00532166" w:rsidRDefault="00532166">
      <w:pPr>
        <w:rPr>
          <w:rFonts w:ascii="Arial" w:eastAsia="Calibri" w:hAnsi="Arial" w:cs="Arial"/>
          <w:b/>
          <w:sz w:val="36"/>
          <w:szCs w:val="36"/>
          <w:u w:val="single"/>
        </w:rPr>
      </w:pPr>
      <w:r>
        <w:rPr>
          <w:rFonts w:ascii="Arial" w:eastAsia="Calibri" w:hAnsi="Arial" w:cs="Arial"/>
          <w:b/>
          <w:sz w:val="36"/>
          <w:szCs w:val="36"/>
          <w:u w:val="single"/>
        </w:rPr>
        <w:br w:type="page"/>
      </w:r>
    </w:p>
    <w:p w14:paraId="2ADFDCC5" w14:textId="77777777" w:rsidR="006A7603" w:rsidRDefault="006A7603" w:rsidP="006A7603">
      <w:pPr>
        <w:rPr>
          <w:rFonts w:ascii="Arial" w:eastAsia="Calibri" w:hAnsi="Arial" w:cs="Arial"/>
          <w:b/>
          <w:sz w:val="36"/>
          <w:szCs w:val="36"/>
          <w:u w:val="single"/>
        </w:rPr>
      </w:pPr>
    </w:p>
    <w:p w14:paraId="69253646" w14:textId="77777777" w:rsidR="00121CD5" w:rsidRDefault="00CB33D3" w:rsidP="00EB5C86">
      <w:pPr>
        <w:spacing w:after="0" w:line="240" w:lineRule="auto"/>
        <w:ind w:right="-540"/>
        <w:jc w:val="both"/>
        <w:rPr>
          <w:rFonts w:ascii="Arial" w:hAnsi="Arial" w:cs="Arial"/>
        </w:rPr>
      </w:pPr>
      <w:r>
        <w:rPr>
          <w:rFonts w:ascii="Arial" w:eastAsia="Calibri" w:hAnsi="Arial" w:cs="Arial"/>
          <w:b/>
          <w:sz w:val="36"/>
          <w:szCs w:val="36"/>
          <w:u w:val="single"/>
        </w:rPr>
        <w:t>Literature Cited:</w:t>
      </w:r>
    </w:p>
    <w:p w14:paraId="7D41F6E3" w14:textId="77777777" w:rsidR="004045CE" w:rsidRPr="004045CE" w:rsidRDefault="00121CD5" w:rsidP="004045CE">
      <w:pPr>
        <w:pStyle w:val="EndNoteBibliography"/>
        <w:ind w:left="720" w:hanging="720"/>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bookmarkStart w:id="1" w:name="_ENREF_1"/>
      <w:r w:rsidR="004045CE" w:rsidRPr="004045CE">
        <w:t>1.</w:t>
      </w:r>
      <w:r w:rsidR="004045CE" w:rsidRPr="004045CE">
        <w:tab/>
        <w:t>Parisien M, Khoury S, Chabot-Dore AJ, Sotocinal SG, Slade GD, Smith SB</w:t>
      </w:r>
      <w:r w:rsidR="004045CE" w:rsidRPr="004045CE">
        <w:rPr>
          <w:i/>
        </w:rPr>
        <w:t xml:space="preserve"> et al.</w:t>
      </w:r>
      <w:r w:rsidR="004045CE" w:rsidRPr="004045CE">
        <w:t xml:space="preserve"> Effect of Human Genetic Variability on Gene Expression in Dorsal Root Ganglia and Association with Pain Phenotypes. </w:t>
      </w:r>
      <w:r w:rsidR="004045CE" w:rsidRPr="004045CE">
        <w:rPr>
          <w:i/>
        </w:rPr>
        <w:t>Cell reports</w:t>
      </w:r>
      <w:r w:rsidR="004045CE" w:rsidRPr="004045CE">
        <w:t xml:space="preserve"> 2017; </w:t>
      </w:r>
      <w:r w:rsidR="004045CE" w:rsidRPr="004045CE">
        <w:rPr>
          <w:b/>
        </w:rPr>
        <w:t>19</w:t>
      </w:r>
      <w:r w:rsidR="004045CE" w:rsidRPr="004045CE">
        <w:t>(9)</w:t>
      </w:r>
      <w:r w:rsidR="004045CE" w:rsidRPr="004045CE">
        <w:rPr>
          <w:b/>
        </w:rPr>
        <w:t xml:space="preserve">: </w:t>
      </w:r>
      <w:r w:rsidR="004045CE" w:rsidRPr="004045CE">
        <w:t>1940-1952.</w:t>
      </w:r>
    </w:p>
    <w:bookmarkEnd w:id="1"/>
    <w:p w14:paraId="09582199" w14:textId="77777777" w:rsidR="004045CE" w:rsidRPr="004045CE" w:rsidRDefault="004045CE" w:rsidP="004045CE">
      <w:pPr>
        <w:pStyle w:val="EndNoteBibliography"/>
        <w:spacing w:after="0"/>
      </w:pPr>
    </w:p>
    <w:p w14:paraId="73EFA383" w14:textId="77777777" w:rsidR="004045CE" w:rsidRPr="004045CE" w:rsidRDefault="004045CE" w:rsidP="004045CE">
      <w:pPr>
        <w:pStyle w:val="EndNoteBibliography"/>
        <w:ind w:left="720" w:hanging="720"/>
      </w:pPr>
      <w:bookmarkStart w:id="2" w:name="_ENREF_2"/>
      <w:r w:rsidRPr="004045CE">
        <w:t>2.</w:t>
      </w:r>
      <w:r w:rsidRPr="004045CE">
        <w:tab/>
        <w:t>Jin EH, Zhang E, Ko Y, Sim WS, Moon DE, Yoon KJ</w:t>
      </w:r>
      <w:r w:rsidRPr="004045CE">
        <w:rPr>
          <w:i/>
        </w:rPr>
        <w:t xml:space="preserve"> et al.</w:t>
      </w:r>
      <w:r w:rsidRPr="004045CE">
        <w:t xml:space="preserve"> Genome-wide expression profiling of complex regional pain syndrome. </w:t>
      </w:r>
      <w:r w:rsidRPr="004045CE">
        <w:rPr>
          <w:i/>
        </w:rPr>
        <w:t>PloS one</w:t>
      </w:r>
      <w:r w:rsidRPr="004045CE">
        <w:t xml:space="preserve"> 2013; </w:t>
      </w:r>
      <w:r w:rsidRPr="004045CE">
        <w:rPr>
          <w:b/>
        </w:rPr>
        <w:t>8</w:t>
      </w:r>
      <w:r w:rsidRPr="004045CE">
        <w:t>(11)</w:t>
      </w:r>
      <w:r w:rsidRPr="004045CE">
        <w:rPr>
          <w:b/>
        </w:rPr>
        <w:t xml:space="preserve">: </w:t>
      </w:r>
      <w:r w:rsidRPr="004045CE">
        <w:t>e79435.</w:t>
      </w:r>
    </w:p>
    <w:bookmarkEnd w:id="2"/>
    <w:p w14:paraId="5C27C3FA" w14:textId="77777777" w:rsidR="004045CE" w:rsidRPr="004045CE" w:rsidRDefault="004045CE" w:rsidP="004045CE">
      <w:pPr>
        <w:pStyle w:val="EndNoteBibliography"/>
        <w:spacing w:after="0"/>
      </w:pPr>
    </w:p>
    <w:p w14:paraId="456D1061" w14:textId="77777777" w:rsidR="004045CE" w:rsidRPr="004045CE" w:rsidRDefault="004045CE" w:rsidP="004045CE">
      <w:pPr>
        <w:pStyle w:val="EndNoteBibliography"/>
        <w:ind w:left="720" w:hanging="720"/>
      </w:pPr>
      <w:bookmarkStart w:id="3" w:name="_ENREF_3"/>
      <w:r w:rsidRPr="004045CE">
        <w:t>3.</w:t>
      </w:r>
      <w:r w:rsidRPr="004045CE">
        <w:tab/>
        <w:t xml:space="preserve">Guo Y, Yao F, Lu S, Cao DY, Reed WR, Zhao Y. The major histocompatibility complex genes are associated with basal pain sensitivity differences between Dark-Agouti and novel congenic DA.1U rats. </w:t>
      </w:r>
      <w:r w:rsidRPr="004045CE">
        <w:rPr>
          <w:i/>
        </w:rPr>
        <w:t>Life Sci</w:t>
      </w:r>
      <w:r w:rsidRPr="004045CE">
        <w:t xml:space="preserve"> 2010; </w:t>
      </w:r>
      <w:r w:rsidRPr="004045CE">
        <w:rPr>
          <w:b/>
        </w:rPr>
        <w:t>86</w:t>
      </w:r>
      <w:r w:rsidRPr="004045CE">
        <w:t>(25-26)</w:t>
      </w:r>
      <w:r w:rsidRPr="004045CE">
        <w:rPr>
          <w:b/>
        </w:rPr>
        <w:t xml:space="preserve">: </w:t>
      </w:r>
      <w:r w:rsidRPr="004045CE">
        <w:t>972-978.</w:t>
      </w:r>
    </w:p>
    <w:bookmarkEnd w:id="3"/>
    <w:p w14:paraId="7B7CBF90" w14:textId="77777777" w:rsidR="004045CE" w:rsidRPr="004045CE" w:rsidRDefault="004045CE" w:rsidP="004045CE">
      <w:pPr>
        <w:pStyle w:val="EndNoteBibliography"/>
        <w:spacing w:after="0"/>
      </w:pPr>
    </w:p>
    <w:p w14:paraId="49B92B12" w14:textId="77777777" w:rsidR="004045CE" w:rsidRPr="004045CE" w:rsidRDefault="004045CE" w:rsidP="004045CE">
      <w:pPr>
        <w:pStyle w:val="EndNoteBibliography"/>
        <w:ind w:left="720" w:hanging="720"/>
      </w:pPr>
      <w:bookmarkStart w:id="4" w:name="_ENREF_4"/>
      <w:r w:rsidRPr="004045CE">
        <w:t>4.</w:t>
      </w:r>
      <w:r w:rsidRPr="004045CE">
        <w:tab/>
        <w:t xml:space="preserve">Yi Y, Zhao M, Xu F, Liu C, Yin Y, Yu J. CGRP 4218T/C polymorphism correlated with postoperative analgesic effect of fentanyl. </w:t>
      </w:r>
      <w:r w:rsidRPr="004045CE">
        <w:rPr>
          <w:i/>
        </w:rPr>
        <w:t>International journal of clinical and experimental pathology</w:t>
      </w:r>
      <w:r w:rsidRPr="004045CE">
        <w:t xml:space="preserve"> 2015; </w:t>
      </w:r>
      <w:r w:rsidRPr="004045CE">
        <w:rPr>
          <w:b/>
        </w:rPr>
        <w:t>8</w:t>
      </w:r>
      <w:r w:rsidRPr="004045CE">
        <w:t>(5)</w:t>
      </w:r>
      <w:r w:rsidRPr="004045CE">
        <w:rPr>
          <w:b/>
        </w:rPr>
        <w:t xml:space="preserve">: </w:t>
      </w:r>
      <w:r w:rsidRPr="004045CE">
        <w:t>5761-5767.</w:t>
      </w:r>
    </w:p>
    <w:bookmarkEnd w:id="4"/>
    <w:p w14:paraId="6C5D0661" w14:textId="77777777" w:rsidR="004045CE" w:rsidRPr="004045CE" w:rsidRDefault="004045CE" w:rsidP="004045CE">
      <w:pPr>
        <w:pStyle w:val="EndNoteBibliography"/>
        <w:spacing w:after="0"/>
      </w:pPr>
    </w:p>
    <w:p w14:paraId="2D00C89C" w14:textId="77777777" w:rsidR="004045CE" w:rsidRPr="004045CE" w:rsidRDefault="004045CE" w:rsidP="004045CE">
      <w:pPr>
        <w:pStyle w:val="EndNoteBibliography"/>
        <w:ind w:left="720" w:hanging="720"/>
      </w:pPr>
      <w:bookmarkStart w:id="5" w:name="_ENREF_5"/>
      <w:r w:rsidRPr="004045CE">
        <w:t>5.</w:t>
      </w:r>
      <w:r w:rsidRPr="004045CE">
        <w:tab/>
        <w:t>Sutherland HG, Buteri J, Menon S, Haupt LM, Macgregor EA, Lea RA</w:t>
      </w:r>
      <w:r w:rsidRPr="004045CE">
        <w:rPr>
          <w:i/>
        </w:rPr>
        <w:t xml:space="preserve"> et al.</w:t>
      </w:r>
      <w:r w:rsidRPr="004045CE">
        <w:t xml:space="preserve"> Association study of the calcitonin gene-related polypeptide-alpha (CALCA) and the receptor activity modifying 1 (RAMP1) genes with migraine. </w:t>
      </w:r>
      <w:r w:rsidRPr="004045CE">
        <w:rPr>
          <w:i/>
        </w:rPr>
        <w:t>Gene</w:t>
      </w:r>
      <w:r w:rsidRPr="004045CE">
        <w:t xml:space="preserve"> 2013; </w:t>
      </w:r>
      <w:r w:rsidRPr="004045CE">
        <w:rPr>
          <w:b/>
        </w:rPr>
        <w:t>515</w:t>
      </w:r>
      <w:r w:rsidRPr="004045CE">
        <w:t>(1)</w:t>
      </w:r>
      <w:r w:rsidRPr="004045CE">
        <w:rPr>
          <w:b/>
        </w:rPr>
        <w:t xml:space="preserve">: </w:t>
      </w:r>
      <w:r w:rsidRPr="004045CE">
        <w:t>187-192.</w:t>
      </w:r>
    </w:p>
    <w:bookmarkEnd w:id="5"/>
    <w:p w14:paraId="767E6C0A" w14:textId="77777777" w:rsidR="004045CE" w:rsidRPr="004045CE" w:rsidRDefault="004045CE" w:rsidP="004045CE">
      <w:pPr>
        <w:pStyle w:val="EndNoteBibliography"/>
        <w:spacing w:after="0"/>
      </w:pPr>
    </w:p>
    <w:p w14:paraId="396696C6" w14:textId="77777777" w:rsidR="004045CE" w:rsidRPr="004045CE" w:rsidRDefault="004045CE" w:rsidP="004045CE">
      <w:pPr>
        <w:pStyle w:val="EndNoteBibliography"/>
        <w:ind w:left="720" w:hanging="720"/>
      </w:pPr>
      <w:bookmarkStart w:id="6" w:name="_ENREF_6"/>
      <w:r w:rsidRPr="004045CE">
        <w:t>6.</w:t>
      </w:r>
      <w:r w:rsidRPr="004045CE">
        <w:tab/>
        <w:t xml:space="preserve">Gruber HE, Hoelscher GL, Ingram JA, Hanley EN, Jr. Genome-wide analysis of pain-, nerve- and neurotrophin -related gene expression in the degenerating human annulus. </w:t>
      </w:r>
      <w:r w:rsidRPr="004045CE">
        <w:rPr>
          <w:i/>
        </w:rPr>
        <w:t>Molecular pain</w:t>
      </w:r>
      <w:r w:rsidRPr="004045CE">
        <w:t xml:space="preserve"> 2012; </w:t>
      </w:r>
      <w:r w:rsidRPr="004045CE">
        <w:rPr>
          <w:b/>
        </w:rPr>
        <w:t xml:space="preserve">8: </w:t>
      </w:r>
      <w:r w:rsidRPr="004045CE">
        <w:t>63.</w:t>
      </w:r>
    </w:p>
    <w:bookmarkEnd w:id="6"/>
    <w:p w14:paraId="7F06AC5E" w14:textId="77777777" w:rsidR="004045CE" w:rsidRPr="004045CE" w:rsidRDefault="004045CE" w:rsidP="004045CE">
      <w:pPr>
        <w:pStyle w:val="EndNoteBibliography"/>
        <w:spacing w:after="0"/>
      </w:pPr>
    </w:p>
    <w:p w14:paraId="76883733" w14:textId="77777777" w:rsidR="004045CE" w:rsidRPr="004045CE" w:rsidRDefault="004045CE" w:rsidP="004045CE">
      <w:pPr>
        <w:pStyle w:val="EndNoteBibliography"/>
        <w:ind w:left="720" w:hanging="720"/>
      </w:pPr>
      <w:bookmarkStart w:id="7" w:name="_ENREF_7"/>
      <w:r w:rsidRPr="004045CE">
        <w:t>7.</w:t>
      </w:r>
      <w:r w:rsidRPr="004045CE">
        <w:tab/>
        <w:t>Starkweather AR, Ramesh D, Lyon DE, Siangphoe U, Deng X, Sturgill J</w:t>
      </w:r>
      <w:r w:rsidRPr="004045CE">
        <w:rPr>
          <w:i/>
        </w:rPr>
        <w:t xml:space="preserve"> et al.</w:t>
      </w:r>
      <w:r w:rsidRPr="004045CE">
        <w:t xml:space="preserve"> Acute Low Back Pain: Differential Somatosensory Function and Gene Expression Compared With Healthy No-Pain Controls. </w:t>
      </w:r>
      <w:r w:rsidRPr="004045CE">
        <w:rPr>
          <w:i/>
        </w:rPr>
        <w:t>Clin J Pain</w:t>
      </w:r>
      <w:r w:rsidRPr="004045CE">
        <w:t xml:space="preserve"> 2016; </w:t>
      </w:r>
      <w:r w:rsidRPr="004045CE">
        <w:rPr>
          <w:b/>
        </w:rPr>
        <w:t>32</w:t>
      </w:r>
      <w:r w:rsidRPr="004045CE">
        <w:t>(11)</w:t>
      </w:r>
      <w:r w:rsidRPr="004045CE">
        <w:rPr>
          <w:b/>
        </w:rPr>
        <w:t xml:space="preserve">: </w:t>
      </w:r>
      <w:r w:rsidRPr="004045CE">
        <w:t>933-939.</w:t>
      </w:r>
    </w:p>
    <w:bookmarkEnd w:id="7"/>
    <w:p w14:paraId="2CAE3956" w14:textId="77777777" w:rsidR="004045CE" w:rsidRPr="004045CE" w:rsidRDefault="004045CE" w:rsidP="004045CE">
      <w:pPr>
        <w:pStyle w:val="EndNoteBibliography"/>
        <w:spacing w:after="0"/>
      </w:pPr>
    </w:p>
    <w:p w14:paraId="7D56D4D4" w14:textId="77777777" w:rsidR="004045CE" w:rsidRPr="004045CE" w:rsidRDefault="004045CE" w:rsidP="004045CE">
      <w:pPr>
        <w:pStyle w:val="EndNoteBibliography"/>
        <w:ind w:left="720" w:hanging="720"/>
      </w:pPr>
      <w:bookmarkStart w:id="8" w:name="_ENREF_8"/>
      <w:r w:rsidRPr="004045CE">
        <w:t>8.</w:t>
      </w:r>
      <w:r w:rsidRPr="004045CE">
        <w:tab/>
        <w:t xml:space="preserve">Guo S. The role of genetics on migraine induction triggered by CGRP and PACAP38. </w:t>
      </w:r>
      <w:r w:rsidRPr="004045CE">
        <w:rPr>
          <w:i/>
        </w:rPr>
        <w:t>Dan Med J</w:t>
      </w:r>
      <w:r w:rsidRPr="004045CE">
        <w:t xml:space="preserve"> 2017; </w:t>
      </w:r>
      <w:r w:rsidRPr="004045CE">
        <w:rPr>
          <w:b/>
        </w:rPr>
        <w:t>64</w:t>
      </w:r>
      <w:r w:rsidRPr="004045CE">
        <w:t>(3).</w:t>
      </w:r>
    </w:p>
    <w:bookmarkEnd w:id="8"/>
    <w:p w14:paraId="4CAC5918" w14:textId="77777777" w:rsidR="004045CE" w:rsidRPr="004045CE" w:rsidRDefault="004045CE" w:rsidP="004045CE">
      <w:pPr>
        <w:pStyle w:val="EndNoteBibliography"/>
        <w:spacing w:after="0"/>
      </w:pPr>
    </w:p>
    <w:p w14:paraId="3CD64003" w14:textId="77777777" w:rsidR="004045CE" w:rsidRPr="004045CE" w:rsidRDefault="004045CE" w:rsidP="004045CE">
      <w:pPr>
        <w:pStyle w:val="EndNoteBibliography"/>
        <w:ind w:left="720" w:hanging="720"/>
      </w:pPr>
      <w:bookmarkStart w:id="9" w:name="_ENREF_9"/>
      <w:r w:rsidRPr="004045CE">
        <w:t>9.</w:t>
      </w:r>
      <w:r w:rsidRPr="004045CE">
        <w:tab/>
        <w:t>Lu CL, Pasricha PJ, Hsieh JC, Lu RH, Lai CR, Wu LL</w:t>
      </w:r>
      <w:r w:rsidRPr="004045CE">
        <w:rPr>
          <w:i/>
        </w:rPr>
        <w:t xml:space="preserve"> et al.</w:t>
      </w:r>
      <w:r w:rsidRPr="004045CE">
        <w:t xml:space="preserve"> Changes of the neuropeptides content and gene expression in spinal cord and dorsal root ganglion after noxious colorectal distension. </w:t>
      </w:r>
      <w:r w:rsidRPr="004045CE">
        <w:rPr>
          <w:i/>
        </w:rPr>
        <w:t>Regulatory peptides</w:t>
      </w:r>
      <w:r w:rsidRPr="004045CE">
        <w:t xml:space="preserve"> 2005; </w:t>
      </w:r>
      <w:r w:rsidRPr="004045CE">
        <w:rPr>
          <w:b/>
        </w:rPr>
        <w:t>131</w:t>
      </w:r>
      <w:r w:rsidRPr="004045CE">
        <w:t>(1-3)</w:t>
      </w:r>
      <w:r w:rsidRPr="004045CE">
        <w:rPr>
          <w:b/>
        </w:rPr>
        <w:t xml:space="preserve">: </w:t>
      </w:r>
      <w:r w:rsidRPr="004045CE">
        <w:t>66-73.</w:t>
      </w:r>
    </w:p>
    <w:bookmarkEnd w:id="9"/>
    <w:p w14:paraId="1AAB4DCA" w14:textId="77777777" w:rsidR="004045CE" w:rsidRPr="004045CE" w:rsidRDefault="004045CE" w:rsidP="004045CE">
      <w:pPr>
        <w:pStyle w:val="EndNoteBibliography"/>
        <w:spacing w:after="0"/>
      </w:pPr>
    </w:p>
    <w:p w14:paraId="38371379" w14:textId="77777777" w:rsidR="004045CE" w:rsidRPr="004045CE" w:rsidRDefault="004045CE" w:rsidP="004045CE">
      <w:pPr>
        <w:pStyle w:val="EndNoteBibliography"/>
        <w:ind w:left="720" w:hanging="720"/>
      </w:pPr>
      <w:bookmarkStart w:id="10" w:name="_ENREF_10"/>
      <w:r w:rsidRPr="004045CE">
        <w:t>10.</w:t>
      </w:r>
      <w:r w:rsidRPr="004045CE">
        <w:tab/>
        <w:t xml:space="preserve">LaCroix-Fralish ML, Austin JS, Zheng FY, Levitin DJ, Mogil JS. Patterns of pain: meta-analysis of microarray studies of pain. </w:t>
      </w:r>
      <w:r w:rsidRPr="004045CE">
        <w:rPr>
          <w:i/>
        </w:rPr>
        <w:t>Pain</w:t>
      </w:r>
      <w:r w:rsidRPr="004045CE">
        <w:t xml:space="preserve"> 2011; </w:t>
      </w:r>
      <w:r w:rsidRPr="004045CE">
        <w:rPr>
          <w:b/>
        </w:rPr>
        <w:t>152</w:t>
      </w:r>
      <w:r w:rsidRPr="004045CE">
        <w:t>(8)</w:t>
      </w:r>
      <w:r w:rsidRPr="004045CE">
        <w:rPr>
          <w:b/>
        </w:rPr>
        <w:t xml:space="preserve">: </w:t>
      </w:r>
      <w:r w:rsidRPr="004045CE">
        <w:t>1888-1898.</w:t>
      </w:r>
    </w:p>
    <w:bookmarkEnd w:id="10"/>
    <w:p w14:paraId="08411A4B" w14:textId="77777777" w:rsidR="004045CE" w:rsidRPr="004045CE" w:rsidRDefault="004045CE" w:rsidP="004045CE">
      <w:pPr>
        <w:pStyle w:val="EndNoteBibliography"/>
        <w:spacing w:after="0"/>
      </w:pPr>
    </w:p>
    <w:p w14:paraId="6936CA7C" w14:textId="77777777" w:rsidR="004045CE" w:rsidRPr="004045CE" w:rsidRDefault="004045CE" w:rsidP="004045CE">
      <w:pPr>
        <w:pStyle w:val="EndNoteBibliography"/>
        <w:ind w:left="720" w:hanging="720"/>
      </w:pPr>
      <w:bookmarkStart w:id="11" w:name="_ENREF_11"/>
      <w:r w:rsidRPr="004045CE">
        <w:t>11.</w:t>
      </w:r>
      <w:r w:rsidRPr="004045CE">
        <w:tab/>
        <w:t>Kimura S, Sakuma Y, Suzuki M, Orita S, Yamauchi K, Inoue G</w:t>
      </w:r>
      <w:r w:rsidRPr="004045CE">
        <w:rPr>
          <w:i/>
        </w:rPr>
        <w:t xml:space="preserve"> et al.</w:t>
      </w:r>
      <w:r w:rsidRPr="004045CE">
        <w:t xml:space="preserve"> Evaluation of pain behavior and calcitonin gene-related peptide immunoreactive sensory nerve fibers in the spinal dorsal horn after sciatic nerve compression and application of nucleus pulposus in rats. </w:t>
      </w:r>
      <w:r w:rsidRPr="004045CE">
        <w:rPr>
          <w:i/>
        </w:rPr>
        <w:t>Spine (Phila Pa 1976)</w:t>
      </w:r>
      <w:r w:rsidRPr="004045CE">
        <w:t xml:space="preserve"> 2014; </w:t>
      </w:r>
      <w:r w:rsidRPr="004045CE">
        <w:rPr>
          <w:b/>
        </w:rPr>
        <w:t>39</w:t>
      </w:r>
      <w:r w:rsidRPr="004045CE">
        <w:t>(6)</w:t>
      </w:r>
      <w:r w:rsidRPr="004045CE">
        <w:rPr>
          <w:b/>
        </w:rPr>
        <w:t xml:space="preserve">: </w:t>
      </w:r>
      <w:r w:rsidRPr="004045CE">
        <w:t>455-462.</w:t>
      </w:r>
    </w:p>
    <w:bookmarkEnd w:id="11"/>
    <w:p w14:paraId="6A0DCCD8" w14:textId="77777777" w:rsidR="004045CE" w:rsidRPr="004045CE" w:rsidRDefault="004045CE" w:rsidP="004045CE">
      <w:pPr>
        <w:pStyle w:val="EndNoteBibliography"/>
        <w:spacing w:after="0"/>
      </w:pPr>
    </w:p>
    <w:p w14:paraId="57274760" w14:textId="77777777" w:rsidR="004045CE" w:rsidRPr="004045CE" w:rsidRDefault="004045CE" w:rsidP="004045CE">
      <w:pPr>
        <w:pStyle w:val="EndNoteBibliography"/>
        <w:ind w:left="720" w:hanging="720"/>
      </w:pPr>
      <w:bookmarkStart w:id="12" w:name="_ENREF_12"/>
      <w:r w:rsidRPr="004045CE">
        <w:t>12.</w:t>
      </w:r>
      <w:r w:rsidRPr="004045CE">
        <w:tab/>
        <w:t>Sugawara S, Okada S, Katagiri A, Saito H, Suzuki T, Komiya H</w:t>
      </w:r>
      <w:r w:rsidRPr="004045CE">
        <w:rPr>
          <w:i/>
        </w:rPr>
        <w:t xml:space="preserve"> et al.</w:t>
      </w:r>
      <w:r w:rsidRPr="004045CE">
        <w:t xml:space="preserve"> Interaction between calcitonin gene-related peptide-immunoreactive neurons and satellite cells via P2Y12 R in the trigeminal ganglion is involved in neuropathic tongue pain in rats. </w:t>
      </w:r>
      <w:r w:rsidRPr="004045CE">
        <w:rPr>
          <w:i/>
        </w:rPr>
        <w:t>European journal of oral sciences</w:t>
      </w:r>
      <w:r w:rsidRPr="004045CE">
        <w:t xml:space="preserve"> 2017; </w:t>
      </w:r>
      <w:r w:rsidRPr="004045CE">
        <w:rPr>
          <w:b/>
        </w:rPr>
        <w:t>125</w:t>
      </w:r>
      <w:r w:rsidRPr="004045CE">
        <w:t>(6)</w:t>
      </w:r>
      <w:r w:rsidRPr="004045CE">
        <w:rPr>
          <w:b/>
        </w:rPr>
        <w:t xml:space="preserve">: </w:t>
      </w:r>
      <w:r w:rsidRPr="004045CE">
        <w:t>444-452.</w:t>
      </w:r>
    </w:p>
    <w:bookmarkEnd w:id="12"/>
    <w:p w14:paraId="694A3A34" w14:textId="77777777" w:rsidR="004045CE" w:rsidRPr="004045CE" w:rsidRDefault="004045CE" w:rsidP="004045CE">
      <w:pPr>
        <w:pStyle w:val="EndNoteBibliography"/>
        <w:spacing w:after="0"/>
      </w:pPr>
    </w:p>
    <w:p w14:paraId="00F09F0D" w14:textId="77777777" w:rsidR="004045CE" w:rsidRPr="004045CE" w:rsidRDefault="004045CE" w:rsidP="004045CE">
      <w:pPr>
        <w:pStyle w:val="EndNoteBibliography"/>
        <w:ind w:left="720" w:hanging="720"/>
      </w:pPr>
      <w:bookmarkStart w:id="13" w:name="_ENREF_13"/>
      <w:r w:rsidRPr="004045CE">
        <w:t>13.</w:t>
      </w:r>
      <w:r w:rsidRPr="004045CE">
        <w:tab/>
        <w:t>Descalzi G, Mitsi V, Purushothaman I, Gaspari S, Avrampou K, Loh YE</w:t>
      </w:r>
      <w:r w:rsidRPr="004045CE">
        <w:rPr>
          <w:i/>
        </w:rPr>
        <w:t xml:space="preserve"> et al.</w:t>
      </w:r>
      <w:r w:rsidRPr="004045CE">
        <w:t xml:space="preserve"> Neuropathic pain promotes adaptive changes in gene expression in brain networks involved in stress and depression. </w:t>
      </w:r>
      <w:r w:rsidRPr="004045CE">
        <w:rPr>
          <w:i/>
        </w:rPr>
        <w:t>Science signaling</w:t>
      </w:r>
      <w:r w:rsidRPr="004045CE">
        <w:t xml:space="preserve"> 2017; </w:t>
      </w:r>
      <w:r w:rsidRPr="004045CE">
        <w:rPr>
          <w:b/>
        </w:rPr>
        <w:t>10</w:t>
      </w:r>
      <w:r w:rsidRPr="004045CE">
        <w:t>(471).</w:t>
      </w:r>
    </w:p>
    <w:bookmarkEnd w:id="13"/>
    <w:p w14:paraId="1D71F130" w14:textId="77777777" w:rsidR="004045CE" w:rsidRPr="004045CE" w:rsidRDefault="004045CE" w:rsidP="004045CE">
      <w:pPr>
        <w:pStyle w:val="EndNoteBibliography"/>
        <w:spacing w:after="0"/>
      </w:pPr>
    </w:p>
    <w:p w14:paraId="21F92FC9" w14:textId="77777777" w:rsidR="004045CE" w:rsidRPr="004045CE" w:rsidRDefault="004045CE" w:rsidP="004045CE">
      <w:pPr>
        <w:pStyle w:val="EndNoteBibliography"/>
        <w:ind w:left="720" w:hanging="720"/>
      </w:pPr>
      <w:bookmarkStart w:id="14" w:name="_ENREF_14"/>
      <w:r w:rsidRPr="004045CE">
        <w:t>14.</w:t>
      </w:r>
      <w:r w:rsidRPr="004045CE">
        <w:tab/>
        <w:t>Miura Y, Devaux JJ, Fukami Y, Manso C, Belghazi M, Wong AH</w:t>
      </w:r>
      <w:r w:rsidRPr="004045CE">
        <w:rPr>
          <w:i/>
        </w:rPr>
        <w:t xml:space="preserve"> et al.</w:t>
      </w:r>
      <w:r w:rsidRPr="004045CE">
        <w:t xml:space="preserve"> Contactin 1 IgG4 associates to chronic inflammatory demyelinating polyneuropathy with sensory ataxia. </w:t>
      </w:r>
      <w:r w:rsidRPr="004045CE">
        <w:rPr>
          <w:i/>
        </w:rPr>
        <w:t>Brain : a journal of neurology</w:t>
      </w:r>
      <w:r w:rsidRPr="004045CE">
        <w:t xml:space="preserve"> 2015; </w:t>
      </w:r>
      <w:r w:rsidRPr="004045CE">
        <w:rPr>
          <w:b/>
        </w:rPr>
        <w:t>138</w:t>
      </w:r>
      <w:r w:rsidRPr="004045CE">
        <w:t>(Pt 6)</w:t>
      </w:r>
      <w:r w:rsidRPr="004045CE">
        <w:rPr>
          <w:b/>
        </w:rPr>
        <w:t xml:space="preserve">: </w:t>
      </w:r>
      <w:r w:rsidRPr="004045CE">
        <w:t>1484-1491.</w:t>
      </w:r>
    </w:p>
    <w:bookmarkEnd w:id="14"/>
    <w:p w14:paraId="0F23D1E9" w14:textId="77777777" w:rsidR="004045CE" w:rsidRPr="004045CE" w:rsidRDefault="004045CE" w:rsidP="004045CE">
      <w:pPr>
        <w:pStyle w:val="EndNoteBibliography"/>
        <w:spacing w:after="0"/>
      </w:pPr>
    </w:p>
    <w:p w14:paraId="258EC2AC" w14:textId="77777777" w:rsidR="004045CE" w:rsidRPr="004045CE" w:rsidRDefault="004045CE" w:rsidP="004045CE">
      <w:pPr>
        <w:pStyle w:val="EndNoteBibliography"/>
        <w:ind w:left="720" w:hanging="720"/>
      </w:pPr>
      <w:bookmarkStart w:id="15" w:name="_ENREF_15"/>
      <w:r w:rsidRPr="004045CE">
        <w:t>15.</w:t>
      </w:r>
      <w:r w:rsidRPr="004045CE">
        <w:tab/>
        <w:t xml:space="preserve">Olausson P, Ghafouri B, Backryd E, Gerdle B. Clear differences in cerebrospinal fluid proteome between women with chronic widespread pain and healthy women - a multivariate explorative cross-sectional study. </w:t>
      </w:r>
      <w:r w:rsidRPr="004045CE">
        <w:rPr>
          <w:i/>
        </w:rPr>
        <w:t>Journal of pain research</w:t>
      </w:r>
      <w:r w:rsidRPr="004045CE">
        <w:t xml:space="preserve"> 2017; </w:t>
      </w:r>
      <w:r w:rsidRPr="004045CE">
        <w:rPr>
          <w:b/>
        </w:rPr>
        <w:t xml:space="preserve">10: </w:t>
      </w:r>
      <w:r w:rsidRPr="004045CE">
        <w:t>575-590.</w:t>
      </w:r>
    </w:p>
    <w:bookmarkEnd w:id="15"/>
    <w:p w14:paraId="526E6821" w14:textId="77777777" w:rsidR="004045CE" w:rsidRPr="004045CE" w:rsidRDefault="004045CE" w:rsidP="004045CE">
      <w:pPr>
        <w:pStyle w:val="EndNoteBibliography"/>
        <w:spacing w:after="0"/>
      </w:pPr>
    </w:p>
    <w:p w14:paraId="2682866B" w14:textId="77777777" w:rsidR="004045CE" w:rsidRPr="004045CE" w:rsidRDefault="004045CE" w:rsidP="004045CE">
      <w:pPr>
        <w:pStyle w:val="EndNoteBibliography"/>
        <w:ind w:left="720" w:hanging="720"/>
      </w:pPr>
      <w:bookmarkStart w:id="16" w:name="_ENREF_16"/>
      <w:r w:rsidRPr="004045CE">
        <w:t>16.</w:t>
      </w:r>
      <w:r w:rsidRPr="004045CE">
        <w:tab/>
        <w:t>Hur J, Sullivan KA, Pande M, Hong Y, Sima AA, Jagadish HV</w:t>
      </w:r>
      <w:r w:rsidRPr="004045CE">
        <w:rPr>
          <w:i/>
        </w:rPr>
        <w:t xml:space="preserve"> et al.</w:t>
      </w:r>
      <w:r w:rsidRPr="004045CE">
        <w:t xml:space="preserve"> The identification of gene expression profiles associated with progression of human diabetic neuropathy. </w:t>
      </w:r>
      <w:r w:rsidRPr="004045CE">
        <w:rPr>
          <w:i/>
        </w:rPr>
        <w:t>Brain : a journal of neurology</w:t>
      </w:r>
      <w:r w:rsidRPr="004045CE">
        <w:t xml:space="preserve"> 2011; </w:t>
      </w:r>
      <w:r w:rsidRPr="004045CE">
        <w:rPr>
          <w:b/>
        </w:rPr>
        <w:t>134</w:t>
      </w:r>
      <w:r w:rsidRPr="004045CE">
        <w:t>(Pt 11)</w:t>
      </w:r>
      <w:r w:rsidRPr="004045CE">
        <w:rPr>
          <w:b/>
        </w:rPr>
        <w:t xml:space="preserve">: </w:t>
      </w:r>
      <w:r w:rsidRPr="004045CE">
        <w:t>3222-3235.</w:t>
      </w:r>
    </w:p>
    <w:bookmarkEnd w:id="16"/>
    <w:p w14:paraId="51760978" w14:textId="77777777" w:rsidR="004045CE" w:rsidRPr="004045CE" w:rsidRDefault="004045CE" w:rsidP="004045CE">
      <w:pPr>
        <w:pStyle w:val="EndNoteBibliography"/>
        <w:spacing w:after="0"/>
      </w:pPr>
    </w:p>
    <w:p w14:paraId="5C7A0C63" w14:textId="77777777" w:rsidR="004045CE" w:rsidRPr="004045CE" w:rsidRDefault="004045CE" w:rsidP="004045CE">
      <w:pPr>
        <w:pStyle w:val="EndNoteBibliography"/>
        <w:ind w:left="720" w:hanging="720"/>
      </w:pPr>
      <w:bookmarkStart w:id="17" w:name="_ENREF_17"/>
      <w:r w:rsidRPr="004045CE">
        <w:t>17.</w:t>
      </w:r>
      <w:r w:rsidRPr="004045CE">
        <w:tab/>
        <w:t>Freilinger T, Anttila V, de Vries B, Malik R, Kallela M, Terwindt GM</w:t>
      </w:r>
      <w:r w:rsidRPr="004045CE">
        <w:rPr>
          <w:i/>
        </w:rPr>
        <w:t xml:space="preserve"> et al.</w:t>
      </w:r>
      <w:r w:rsidRPr="004045CE">
        <w:t xml:space="preserve"> Genome-wide association analysis identifies susceptibility loci for migraine without aura. </w:t>
      </w:r>
      <w:r w:rsidRPr="004045CE">
        <w:rPr>
          <w:i/>
        </w:rPr>
        <w:t>Nature genetics</w:t>
      </w:r>
      <w:r w:rsidRPr="004045CE">
        <w:t xml:space="preserve"> 2012; </w:t>
      </w:r>
      <w:r w:rsidRPr="004045CE">
        <w:rPr>
          <w:b/>
        </w:rPr>
        <w:t>44</w:t>
      </w:r>
      <w:r w:rsidRPr="004045CE">
        <w:t>(7)</w:t>
      </w:r>
      <w:r w:rsidRPr="004045CE">
        <w:rPr>
          <w:b/>
        </w:rPr>
        <w:t xml:space="preserve">: </w:t>
      </w:r>
      <w:r w:rsidRPr="004045CE">
        <w:t>777-782.</w:t>
      </w:r>
    </w:p>
    <w:bookmarkEnd w:id="17"/>
    <w:p w14:paraId="3F057FEB" w14:textId="77777777" w:rsidR="004045CE" w:rsidRPr="004045CE" w:rsidRDefault="004045CE" w:rsidP="004045CE">
      <w:pPr>
        <w:pStyle w:val="EndNoteBibliography"/>
        <w:spacing w:after="0"/>
      </w:pPr>
    </w:p>
    <w:p w14:paraId="036D6BAC" w14:textId="77777777" w:rsidR="004045CE" w:rsidRPr="004045CE" w:rsidRDefault="004045CE" w:rsidP="004045CE">
      <w:pPr>
        <w:pStyle w:val="EndNoteBibliography"/>
        <w:ind w:left="720" w:hanging="720"/>
      </w:pPr>
      <w:bookmarkStart w:id="18" w:name="_ENREF_18"/>
      <w:r w:rsidRPr="004045CE">
        <w:t>18.</w:t>
      </w:r>
      <w:r w:rsidRPr="004045CE">
        <w:tab/>
        <w:t>Anttila V, Winsvold BS, Gormley P, Kurth T, Bettella F, McMahon G</w:t>
      </w:r>
      <w:r w:rsidRPr="004045CE">
        <w:rPr>
          <w:i/>
        </w:rPr>
        <w:t xml:space="preserve"> et al.</w:t>
      </w:r>
      <w:r w:rsidRPr="004045CE">
        <w:t xml:space="preserve"> Genome-wide meta-analysis identifies new susceptibility loci for migraine. </w:t>
      </w:r>
      <w:r w:rsidRPr="004045CE">
        <w:rPr>
          <w:i/>
        </w:rPr>
        <w:t>Nature genetics</w:t>
      </w:r>
      <w:r w:rsidRPr="004045CE">
        <w:t xml:space="preserve"> 2013; </w:t>
      </w:r>
      <w:r w:rsidRPr="004045CE">
        <w:rPr>
          <w:b/>
        </w:rPr>
        <w:t>45</w:t>
      </w:r>
      <w:r w:rsidRPr="004045CE">
        <w:t>(8)</w:t>
      </w:r>
      <w:r w:rsidRPr="004045CE">
        <w:rPr>
          <w:b/>
        </w:rPr>
        <w:t xml:space="preserve">: </w:t>
      </w:r>
      <w:r w:rsidRPr="004045CE">
        <w:t>912-917.</w:t>
      </w:r>
    </w:p>
    <w:bookmarkEnd w:id="18"/>
    <w:p w14:paraId="7BEFC833" w14:textId="77777777" w:rsidR="004045CE" w:rsidRPr="004045CE" w:rsidRDefault="004045CE" w:rsidP="004045CE">
      <w:pPr>
        <w:pStyle w:val="EndNoteBibliography"/>
        <w:spacing w:after="0"/>
      </w:pPr>
    </w:p>
    <w:p w14:paraId="14C85737" w14:textId="77777777" w:rsidR="004045CE" w:rsidRPr="004045CE" w:rsidRDefault="004045CE" w:rsidP="004045CE">
      <w:pPr>
        <w:pStyle w:val="EndNoteBibliography"/>
        <w:ind w:left="720" w:hanging="720"/>
      </w:pPr>
      <w:bookmarkStart w:id="19" w:name="_ENREF_19"/>
      <w:r w:rsidRPr="004045CE">
        <w:t>19.</w:t>
      </w:r>
      <w:r w:rsidRPr="004045CE">
        <w:tab/>
        <w:t>Gormley P, Anttila V, Winsvold BS, Palta P, Esko T, Pers TH</w:t>
      </w:r>
      <w:r w:rsidRPr="004045CE">
        <w:rPr>
          <w:i/>
        </w:rPr>
        <w:t xml:space="preserve"> et al.</w:t>
      </w:r>
      <w:r w:rsidRPr="004045CE">
        <w:t xml:space="preserve"> Meta-analysis of 375,000 individuals identifies 38 susceptibility loci for migraine. </w:t>
      </w:r>
      <w:r w:rsidRPr="004045CE">
        <w:rPr>
          <w:i/>
        </w:rPr>
        <w:t>Nature genetics</w:t>
      </w:r>
      <w:r w:rsidRPr="004045CE">
        <w:t xml:space="preserve"> 2016; </w:t>
      </w:r>
      <w:r w:rsidRPr="004045CE">
        <w:rPr>
          <w:b/>
        </w:rPr>
        <w:t>48</w:t>
      </w:r>
      <w:r w:rsidRPr="004045CE">
        <w:t>(8)</w:t>
      </w:r>
      <w:r w:rsidRPr="004045CE">
        <w:rPr>
          <w:b/>
        </w:rPr>
        <w:t xml:space="preserve">: </w:t>
      </w:r>
      <w:r w:rsidRPr="004045CE">
        <w:t>856-866.</w:t>
      </w:r>
    </w:p>
    <w:bookmarkEnd w:id="19"/>
    <w:p w14:paraId="32BED6E1" w14:textId="77777777" w:rsidR="004045CE" w:rsidRPr="004045CE" w:rsidRDefault="004045CE" w:rsidP="004045CE">
      <w:pPr>
        <w:pStyle w:val="EndNoteBibliography"/>
        <w:spacing w:after="0"/>
      </w:pPr>
    </w:p>
    <w:p w14:paraId="4E1BA484" w14:textId="77777777" w:rsidR="004045CE" w:rsidRPr="004045CE" w:rsidRDefault="004045CE" w:rsidP="004045CE">
      <w:pPr>
        <w:pStyle w:val="EndNoteBibliography"/>
        <w:ind w:left="720" w:hanging="720"/>
      </w:pPr>
      <w:bookmarkStart w:id="20" w:name="_ENREF_20"/>
      <w:r w:rsidRPr="004045CE">
        <w:t>20.</w:t>
      </w:r>
      <w:r w:rsidRPr="004045CE">
        <w:tab/>
        <w:t>Esserlind AL, Christensen AF, Steinberg S, Grarup N, Pedersen O, Hansen T</w:t>
      </w:r>
      <w:r w:rsidRPr="004045CE">
        <w:rPr>
          <w:i/>
        </w:rPr>
        <w:t xml:space="preserve"> et al.</w:t>
      </w:r>
      <w:r w:rsidRPr="004045CE">
        <w:t xml:space="preserve"> The association between candidate migraine susceptibility loci and severe migraine phenotype in a clinical sample. </w:t>
      </w:r>
      <w:r w:rsidRPr="004045CE">
        <w:rPr>
          <w:i/>
        </w:rPr>
        <w:t>Cephalalgia : an international journal of headache</w:t>
      </w:r>
      <w:r w:rsidRPr="004045CE">
        <w:t xml:space="preserve"> 2016; </w:t>
      </w:r>
      <w:r w:rsidRPr="004045CE">
        <w:rPr>
          <w:b/>
        </w:rPr>
        <w:t>36</w:t>
      </w:r>
      <w:r w:rsidRPr="004045CE">
        <w:t>(7)</w:t>
      </w:r>
      <w:r w:rsidRPr="004045CE">
        <w:rPr>
          <w:b/>
        </w:rPr>
        <w:t xml:space="preserve">: </w:t>
      </w:r>
      <w:r w:rsidRPr="004045CE">
        <w:t>615-623.</w:t>
      </w:r>
    </w:p>
    <w:bookmarkEnd w:id="20"/>
    <w:p w14:paraId="63BC750C" w14:textId="77777777" w:rsidR="004045CE" w:rsidRPr="004045CE" w:rsidRDefault="004045CE" w:rsidP="004045CE">
      <w:pPr>
        <w:pStyle w:val="EndNoteBibliography"/>
        <w:spacing w:after="0"/>
      </w:pPr>
    </w:p>
    <w:p w14:paraId="1A04ACDB" w14:textId="77777777" w:rsidR="004045CE" w:rsidRPr="004045CE" w:rsidRDefault="004045CE" w:rsidP="004045CE">
      <w:pPr>
        <w:pStyle w:val="EndNoteBibliography"/>
        <w:ind w:left="720" w:hanging="720"/>
      </w:pPr>
      <w:bookmarkStart w:id="21" w:name="_ENREF_21"/>
      <w:r w:rsidRPr="004045CE">
        <w:t>21.</w:t>
      </w:r>
      <w:r w:rsidRPr="004045CE">
        <w:tab/>
        <w:t>Berta T, Perrin FE, Pertin M, Tonello R, Liu YC, Chamessian A</w:t>
      </w:r>
      <w:r w:rsidRPr="004045CE">
        <w:rPr>
          <w:i/>
        </w:rPr>
        <w:t xml:space="preserve"> et al.</w:t>
      </w:r>
      <w:r w:rsidRPr="004045CE">
        <w:t xml:space="preserve"> Gene Expression Profiling of Cutaneous Injured and Non-Injured Nociceptors in SNI Animal Model of Neuropathic Pain. </w:t>
      </w:r>
      <w:r w:rsidRPr="004045CE">
        <w:rPr>
          <w:i/>
        </w:rPr>
        <w:t>Scientific reports</w:t>
      </w:r>
      <w:r w:rsidRPr="004045CE">
        <w:t xml:space="preserve"> 2017; </w:t>
      </w:r>
      <w:r w:rsidRPr="004045CE">
        <w:rPr>
          <w:b/>
        </w:rPr>
        <w:t>7</w:t>
      </w:r>
      <w:r w:rsidRPr="004045CE">
        <w:t>(1)</w:t>
      </w:r>
      <w:r w:rsidRPr="004045CE">
        <w:rPr>
          <w:b/>
        </w:rPr>
        <w:t xml:space="preserve">: </w:t>
      </w:r>
      <w:r w:rsidRPr="004045CE">
        <w:t>9367.</w:t>
      </w:r>
    </w:p>
    <w:bookmarkEnd w:id="21"/>
    <w:p w14:paraId="749FDE09" w14:textId="77777777" w:rsidR="004045CE" w:rsidRPr="004045CE" w:rsidRDefault="004045CE" w:rsidP="004045CE">
      <w:pPr>
        <w:pStyle w:val="EndNoteBibliography"/>
        <w:spacing w:after="0"/>
      </w:pPr>
    </w:p>
    <w:p w14:paraId="6EDB3978" w14:textId="77777777" w:rsidR="004045CE" w:rsidRPr="004045CE" w:rsidRDefault="004045CE" w:rsidP="004045CE">
      <w:pPr>
        <w:pStyle w:val="EndNoteBibliography"/>
        <w:ind w:left="720" w:hanging="720"/>
      </w:pPr>
      <w:bookmarkStart w:id="22" w:name="_ENREF_22"/>
      <w:r w:rsidRPr="004045CE">
        <w:t>22.</w:t>
      </w:r>
      <w:r w:rsidRPr="004045CE">
        <w:tab/>
        <w:t>McDonald MK, Tian Y, Qureshi RA, Gormley M, Ertel A, Gao R</w:t>
      </w:r>
      <w:r w:rsidRPr="004045CE">
        <w:rPr>
          <w:i/>
        </w:rPr>
        <w:t xml:space="preserve"> et al.</w:t>
      </w:r>
      <w:r w:rsidRPr="004045CE">
        <w:t xml:space="preserve"> Functional significance of macrophage-derived exosomes in inflammation and pain. </w:t>
      </w:r>
      <w:r w:rsidRPr="004045CE">
        <w:rPr>
          <w:i/>
        </w:rPr>
        <w:t>Pain</w:t>
      </w:r>
      <w:r w:rsidRPr="004045CE">
        <w:t xml:space="preserve"> 2014; </w:t>
      </w:r>
      <w:r w:rsidRPr="004045CE">
        <w:rPr>
          <w:b/>
        </w:rPr>
        <w:t>155</w:t>
      </w:r>
      <w:r w:rsidRPr="004045CE">
        <w:t>(8)</w:t>
      </w:r>
      <w:r w:rsidRPr="004045CE">
        <w:rPr>
          <w:b/>
        </w:rPr>
        <w:t xml:space="preserve">: </w:t>
      </w:r>
      <w:r w:rsidRPr="004045CE">
        <w:t>1527-1539.</w:t>
      </w:r>
    </w:p>
    <w:bookmarkEnd w:id="22"/>
    <w:p w14:paraId="760EF471" w14:textId="77777777" w:rsidR="004045CE" w:rsidRPr="004045CE" w:rsidRDefault="004045CE" w:rsidP="004045CE">
      <w:pPr>
        <w:pStyle w:val="EndNoteBibliography"/>
        <w:spacing w:after="0"/>
      </w:pPr>
    </w:p>
    <w:p w14:paraId="0380523A" w14:textId="77777777" w:rsidR="004045CE" w:rsidRPr="004045CE" w:rsidRDefault="004045CE" w:rsidP="004045CE">
      <w:pPr>
        <w:pStyle w:val="EndNoteBibliography"/>
        <w:ind w:left="720" w:hanging="720"/>
      </w:pPr>
      <w:bookmarkStart w:id="23" w:name="_ENREF_23"/>
      <w:r w:rsidRPr="004045CE">
        <w:t>23.</w:t>
      </w:r>
      <w:r w:rsidRPr="004045CE">
        <w:tab/>
        <w:t>Chen CJ, Liu DZ, Yao WF, Gu Y, Huang F, Hei ZQ</w:t>
      </w:r>
      <w:r w:rsidRPr="004045CE">
        <w:rPr>
          <w:i/>
        </w:rPr>
        <w:t xml:space="preserve"> et al.</w:t>
      </w:r>
      <w:r w:rsidRPr="004045CE">
        <w:t xml:space="preserve"> Identification of key genes and pathways associated with neuropathic pain in uninjured dorsal root ganglion by using bioinformatic analysis. </w:t>
      </w:r>
      <w:r w:rsidRPr="004045CE">
        <w:rPr>
          <w:i/>
        </w:rPr>
        <w:t>Journal of pain research</w:t>
      </w:r>
      <w:r w:rsidRPr="004045CE">
        <w:t xml:space="preserve"> 2017; </w:t>
      </w:r>
      <w:r w:rsidRPr="004045CE">
        <w:rPr>
          <w:b/>
        </w:rPr>
        <w:t xml:space="preserve">10: </w:t>
      </w:r>
      <w:r w:rsidRPr="004045CE">
        <w:t>2665-2674.</w:t>
      </w:r>
    </w:p>
    <w:bookmarkEnd w:id="23"/>
    <w:p w14:paraId="47E44FB9" w14:textId="77777777" w:rsidR="004045CE" w:rsidRPr="004045CE" w:rsidRDefault="004045CE" w:rsidP="004045CE">
      <w:pPr>
        <w:pStyle w:val="EndNoteBibliography"/>
        <w:spacing w:after="0"/>
      </w:pPr>
    </w:p>
    <w:p w14:paraId="6FE28FA6" w14:textId="77777777" w:rsidR="004045CE" w:rsidRPr="004045CE" w:rsidRDefault="004045CE" w:rsidP="004045CE">
      <w:pPr>
        <w:pStyle w:val="EndNoteBibliography"/>
        <w:ind w:left="720" w:hanging="720"/>
      </w:pPr>
      <w:bookmarkStart w:id="24" w:name="_ENREF_24"/>
      <w:r w:rsidRPr="004045CE">
        <w:t>24.</w:t>
      </w:r>
      <w:r w:rsidRPr="004045CE">
        <w:tab/>
        <w:t>Nagata E, Hattori H, Kato M, Ogasawara S, Suzuki S, Shibata M</w:t>
      </w:r>
      <w:r w:rsidRPr="004045CE">
        <w:rPr>
          <w:i/>
        </w:rPr>
        <w:t xml:space="preserve"> et al.</w:t>
      </w:r>
      <w:r w:rsidRPr="004045CE">
        <w:t xml:space="preserve"> Identification of biomarkers associated with migraine with aura. </w:t>
      </w:r>
      <w:r w:rsidRPr="004045CE">
        <w:rPr>
          <w:i/>
        </w:rPr>
        <w:t>Neuroscience research</w:t>
      </w:r>
      <w:r w:rsidRPr="004045CE">
        <w:t xml:space="preserve"> 2009; </w:t>
      </w:r>
      <w:r w:rsidRPr="004045CE">
        <w:rPr>
          <w:b/>
        </w:rPr>
        <w:t>64</w:t>
      </w:r>
      <w:r w:rsidRPr="004045CE">
        <w:t>(1)</w:t>
      </w:r>
      <w:r w:rsidRPr="004045CE">
        <w:rPr>
          <w:b/>
        </w:rPr>
        <w:t xml:space="preserve">: </w:t>
      </w:r>
      <w:r w:rsidRPr="004045CE">
        <w:t>104-110.</w:t>
      </w:r>
    </w:p>
    <w:bookmarkEnd w:id="24"/>
    <w:p w14:paraId="6492343B" w14:textId="77777777" w:rsidR="004045CE" w:rsidRPr="004045CE" w:rsidRDefault="004045CE" w:rsidP="004045CE">
      <w:pPr>
        <w:pStyle w:val="EndNoteBibliography"/>
        <w:spacing w:after="0"/>
      </w:pPr>
    </w:p>
    <w:p w14:paraId="26A1EB4C" w14:textId="77777777" w:rsidR="004045CE" w:rsidRPr="004045CE" w:rsidRDefault="004045CE" w:rsidP="004045CE">
      <w:pPr>
        <w:pStyle w:val="EndNoteBibliography"/>
        <w:ind w:left="720" w:hanging="720"/>
      </w:pPr>
      <w:bookmarkStart w:id="25" w:name="_ENREF_25"/>
      <w:r w:rsidRPr="004045CE">
        <w:t>25.</w:t>
      </w:r>
      <w:r w:rsidRPr="004045CE">
        <w:tab/>
        <w:t>Zubieta JK, Heitzeg MM, Smith YR, Bueller JA, Xu K, Xu Y</w:t>
      </w:r>
      <w:r w:rsidRPr="004045CE">
        <w:rPr>
          <w:i/>
        </w:rPr>
        <w:t xml:space="preserve"> et al.</w:t>
      </w:r>
      <w:r w:rsidRPr="004045CE">
        <w:t xml:space="preserve"> COMT val158met genotype affects mu-opioid neurotransmitter responses to a pain stressor. </w:t>
      </w:r>
      <w:r w:rsidRPr="004045CE">
        <w:rPr>
          <w:i/>
        </w:rPr>
        <w:t>Science</w:t>
      </w:r>
      <w:r w:rsidRPr="004045CE">
        <w:t xml:space="preserve"> 2003; </w:t>
      </w:r>
      <w:r w:rsidRPr="004045CE">
        <w:rPr>
          <w:b/>
        </w:rPr>
        <w:t>299</w:t>
      </w:r>
      <w:r w:rsidRPr="004045CE">
        <w:t>(5610)</w:t>
      </w:r>
      <w:r w:rsidRPr="004045CE">
        <w:rPr>
          <w:b/>
        </w:rPr>
        <w:t xml:space="preserve">: </w:t>
      </w:r>
      <w:r w:rsidRPr="004045CE">
        <w:t>1240-1243.</w:t>
      </w:r>
    </w:p>
    <w:bookmarkEnd w:id="25"/>
    <w:p w14:paraId="3E6D128A" w14:textId="77777777" w:rsidR="004045CE" w:rsidRPr="004045CE" w:rsidRDefault="004045CE" w:rsidP="004045CE">
      <w:pPr>
        <w:pStyle w:val="EndNoteBibliography"/>
        <w:spacing w:after="0"/>
      </w:pPr>
    </w:p>
    <w:p w14:paraId="104F1827" w14:textId="77777777" w:rsidR="004045CE" w:rsidRPr="004045CE" w:rsidRDefault="004045CE" w:rsidP="004045CE">
      <w:pPr>
        <w:pStyle w:val="EndNoteBibliography"/>
        <w:ind w:left="720" w:hanging="720"/>
      </w:pPr>
      <w:bookmarkStart w:id="26" w:name="_ENREF_26"/>
      <w:r w:rsidRPr="004045CE">
        <w:t>26.</w:t>
      </w:r>
      <w:r w:rsidRPr="004045CE">
        <w:tab/>
        <w:t>Sadhasivam S, Chidambaran V, Olbrecht VA, Esslinger HR, Zhang K, Zhang X</w:t>
      </w:r>
      <w:r w:rsidRPr="004045CE">
        <w:rPr>
          <w:i/>
        </w:rPr>
        <w:t xml:space="preserve"> et al.</w:t>
      </w:r>
      <w:r w:rsidRPr="004045CE">
        <w:t xml:space="preserve"> Genetics of pain perception, COMT and postoperative pain management in children. </w:t>
      </w:r>
      <w:r w:rsidRPr="004045CE">
        <w:rPr>
          <w:i/>
        </w:rPr>
        <w:t>Pharmacogenomics</w:t>
      </w:r>
      <w:r w:rsidRPr="004045CE">
        <w:t xml:space="preserve"> 2014; </w:t>
      </w:r>
      <w:r w:rsidRPr="004045CE">
        <w:rPr>
          <w:b/>
        </w:rPr>
        <w:t>15</w:t>
      </w:r>
      <w:r w:rsidRPr="004045CE">
        <w:t>(3)</w:t>
      </w:r>
      <w:r w:rsidRPr="004045CE">
        <w:rPr>
          <w:b/>
        </w:rPr>
        <w:t xml:space="preserve">: </w:t>
      </w:r>
      <w:r w:rsidRPr="004045CE">
        <w:t>277-284.</w:t>
      </w:r>
    </w:p>
    <w:bookmarkEnd w:id="26"/>
    <w:p w14:paraId="4D7DF54B" w14:textId="77777777" w:rsidR="004045CE" w:rsidRPr="004045CE" w:rsidRDefault="004045CE" w:rsidP="004045CE">
      <w:pPr>
        <w:pStyle w:val="EndNoteBibliography"/>
        <w:spacing w:after="0"/>
      </w:pPr>
    </w:p>
    <w:p w14:paraId="1957927D" w14:textId="77777777" w:rsidR="004045CE" w:rsidRPr="004045CE" w:rsidRDefault="004045CE" w:rsidP="004045CE">
      <w:pPr>
        <w:pStyle w:val="EndNoteBibliography"/>
        <w:ind w:left="720" w:hanging="720"/>
      </w:pPr>
      <w:bookmarkStart w:id="27" w:name="_ENREF_27"/>
      <w:r w:rsidRPr="004045CE">
        <w:t>27.</w:t>
      </w:r>
      <w:r w:rsidRPr="004045CE">
        <w:tab/>
        <w:t>Jacobsen LM, Schistad EI, Storesund A, Pedersen LM, Rygh LJ, Roe C</w:t>
      </w:r>
      <w:r w:rsidRPr="004045CE">
        <w:rPr>
          <w:i/>
        </w:rPr>
        <w:t xml:space="preserve"> et al.</w:t>
      </w:r>
      <w:r w:rsidRPr="004045CE">
        <w:t xml:space="preserve"> The COMT rs4680 Met allele contributes to long-lasting low back pain, sciatica and disability after lumbar disc herniation. </w:t>
      </w:r>
      <w:r w:rsidRPr="004045CE">
        <w:rPr>
          <w:i/>
        </w:rPr>
        <w:t>European journal of pain</w:t>
      </w:r>
      <w:r w:rsidRPr="004045CE">
        <w:t xml:space="preserve"> 2012; </w:t>
      </w:r>
      <w:r w:rsidRPr="004045CE">
        <w:rPr>
          <w:b/>
        </w:rPr>
        <w:t>16</w:t>
      </w:r>
      <w:r w:rsidRPr="004045CE">
        <w:t>(7)</w:t>
      </w:r>
      <w:r w:rsidRPr="004045CE">
        <w:rPr>
          <w:b/>
        </w:rPr>
        <w:t xml:space="preserve">: </w:t>
      </w:r>
      <w:r w:rsidRPr="004045CE">
        <w:t>1064-1069.</w:t>
      </w:r>
    </w:p>
    <w:bookmarkEnd w:id="27"/>
    <w:p w14:paraId="1D566D29" w14:textId="77777777" w:rsidR="004045CE" w:rsidRPr="004045CE" w:rsidRDefault="004045CE" w:rsidP="004045CE">
      <w:pPr>
        <w:pStyle w:val="EndNoteBibliography"/>
        <w:spacing w:after="0"/>
      </w:pPr>
    </w:p>
    <w:p w14:paraId="1BFBDC1E" w14:textId="77777777" w:rsidR="004045CE" w:rsidRPr="004045CE" w:rsidRDefault="004045CE" w:rsidP="004045CE">
      <w:pPr>
        <w:pStyle w:val="EndNoteBibliography"/>
        <w:ind w:left="720" w:hanging="720"/>
      </w:pPr>
      <w:bookmarkStart w:id="28" w:name="_ENREF_28"/>
      <w:r w:rsidRPr="004045CE">
        <w:t>28.</w:t>
      </w:r>
      <w:r w:rsidRPr="004045CE">
        <w:tab/>
        <w:t xml:space="preserve">Omair A, Lie BA, Reikeras O, Holden M, Brox JI. Genetic contribution of catechol-O-methyltransferase variants in treatment outcome of low back pain: a prospective genetic association study. </w:t>
      </w:r>
      <w:r w:rsidRPr="004045CE">
        <w:rPr>
          <w:i/>
        </w:rPr>
        <w:t>BMC musculoskeletal disorders</w:t>
      </w:r>
      <w:r w:rsidRPr="004045CE">
        <w:t xml:space="preserve"> 2012; </w:t>
      </w:r>
      <w:r w:rsidRPr="004045CE">
        <w:rPr>
          <w:b/>
        </w:rPr>
        <w:t xml:space="preserve">13: </w:t>
      </w:r>
      <w:r w:rsidRPr="004045CE">
        <w:t>76.</w:t>
      </w:r>
    </w:p>
    <w:bookmarkEnd w:id="28"/>
    <w:p w14:paraId="0FDA6D8B" w14:textId="77777777" w:rsidR="004045CE" w:rsidRPr="004045CE" w:rsidRDefault="004045CE" w:rsidP="004045CE">
      <w:pPr>
        <w:pStyle w:val="EndNoteBibliography"/>
        <w:spacing w:after="0"/>
      </w:pPr>
    </w:p>
    <w:p w14:paraId="3FE18765" w14:textId="77777777" w:rsidR="004045CE" w:rsidRPr="004045CE" w:rsidRDefault="004045CE" w:rsidP="004045CE">
      <w:pPr>
        <w:pStyle w:val="EndNoteBibliography"/>
        <w:ind w:left="720" w:hanging="720"/>
      </w:pPr>
      <w:bookmarkStart w:id="29" w:name="_ENREF_29"/>
      <w:r w:rsidRPr="004045CE">
        <w:t>29.</w:t>
      </w:r>
      <w:r w:rsidRPr="004045CE">
        <w:tab/>
        <w:t>Omair A, Mannion AF, Holden M, Fairbank J, Lie BA, Hagg O</w:t>
      </w:r>
      <w:r w:rsidRPr="004045CE">
        <w:rPr>
          <w:i/>
        </w:rPr>
        <w:t xml:space="preserve"> et al.</w:t>
      </w:r>
      <w:r w:rsidRPr="004045CE">
        <w:t xml:space="preserve"> Catechol-O-methyltransferase (COMT) gene polymorphisms are associated with baseline disability but not long-term treatment outcome in patients with chronic low back pain. </w:t>
      </w:r>
      <w:r w:rsidRPr="004045CE">
        <w:rPr>
          <w:i/>
        </w:rPr>
        <w:t>European spine journal : official publication of the European Spine Society, the European Spinal Deformity Society, and the European Section of the Cervical Spine Research Society</w:t>
      </w:r>
      <w:r w:rsidRPr="004045CE">
        <w:t xml:space="preserve"> 2015; </w:t>
      </w:r>
      <w:r w:rsidRPr="004045CE">
        <w:rPr>
          <w:b/>
        </w:rPr>
        <w:t>24</w:t>
      </w:r>
      <w:r w:rsidRPr="004045CE">
        <w:t>(11)</w:t>
      </w:r>
      <w:r w:rsidRPr="004045CE">
        <w:rPr>
          <w:b/>
        </w:rPr>
        <w:t xml:space="preserve">: </w:t>
      </w:r>
      <w:r w:rsidRPr="004045CE">
        <w:t>2425-2431.</w:t>
      </w:r>
    </w:p>
    <w:bookmarkEnd w:id="29"/>
    <w:p w14:paraId="7F7FC668" w14:textId="77777777" w:rsidR="004045CE" w:rsidRPr="004045CE" w:rsidRDefault="004045CE" w:rsidP="004045CE">
      <w:pPr>
        <w:pStyle w:val="EndNoteBibliography"/>
        <w:spacing w:after="0"/>
      </w:pPr>
    </w:p>
    <w:p w14:paraId="5F18F65C" w14:textId="77777777" w:rsidR="004045CE" w:rsidRPr="004045CE" w:rsidRDefault="004045CE" w:rsidP="004045CE">
      <w:pPr>
        <w:pStyle w:val="EndNoteBibliography"/>
        <w:ind w:left="720" w:hanging="720"/>
      </w:pPr>
      <w:bookmarkStart w:id="30" w:name="_ENREF_30"/>
      <w:r w:rsidRPr="004045CE">
        <w:t>30.</w:t>
      </w:r>
      <w:r w:rsidRPr="004045CE">
        <w:tab/>
        <w:t>Smith SB, Reenila I, Mannisto PT, Slade GD, Maixner W, Diatchenko L</w:t>
      </w:r>
      <w:r w:rsidRPr="004045CE">
        <w:rPr>
          <w:i/>
        </w:rPr>
        <w:t xml:space="preserve"> et al.</w:t>
      </w:r>
      <w:r w:rsidRPr="004045CE">
        <w:t xml:space="preserve"> Epistasis between polymorphisms in COMT, ESR1, and GCH1 influences COMT enzyme activity and pain. </w:t>
      </w:r>
      <w:r w:rsidRPr="004045CE">
        <w:rPr>
          <w:i/>
        </w:rPr>
        <w:t>Pain</w:t>
      </w:r>
      <w:r w:rsidRPr="004045CE">
        <w:t xml:space="preserve"> 2014; </w:t>
      </w:r>
      <w:r w:rsidRPr="004045CE">
        <w:rPr>
          <w:b/>
        </w:rPr>
        <w:t>155</w:t>
      </w:r>
      <w:r w:rsidRPr="004045CE">
        <w:t>(11)</w:t>
      </w:r>
      <w:r w:rsidRPr="004045CE">
        <w:rPr>
          <w:b/>
        </w:rPr>
        <w:t xml:space="preserve">: </w:t>
      </w:r>
      <w:r w:rsidRPr="004045CE">
        <w:t>2390-2399.</w:t>
      </w:r>
    </w:p>
    <w:bookmarkEnd w:id="30"/>
    <w:p w14:paraId="0EF8A1CB" w14:textId="77777777" w:rsidR="004045CE" w:rsidRPr="004045CE" w:rsidRDefault="004045CE" w:rsidP="004045CE">
      <w:pPr>
        <w:pStyle w:val="EndNoteBibliography"/>
        <w:spacing w:after="0"/>
      </w:pPr>
    </w:p>
    <w:p w14:paraId="6BAE8608" w14:textId="77777777" w:rsidR="004045CE" w:rsidRPr="004045CE" w:rsidRDefault="004045CE" w:rsidP="004045CE">
      <w:pPr>
        <w:pStyle w:val="EndNoteBibliography"/>
        <w:ind w:left="720" w:hanging="720"/>
      </w:pPr>
      <w:bookmarkStart w:id="31" w:name="_ENREF_31"/>
      <w:r w:rsidRPr="004045CE">
        <w:lastRenderedPageBreak/>
        <w:t>31.</w:t>
      </w:r>
      <w:r w:rsidRPr="004045CE">
        <w:tab/>
        <w:t>Smith SB, Maixner DW, Greenspan JD, Dubner R, Fillingim RB, Ohrbach R</w:t>
      </w:r>
      <w:r w:rsidRPr="004045CE">
        <w:rPr>
          <w:i/>
        </w:rPr>
        <w:t xml:space="preserve"> et al.</w:t>
      </w:r>
      <w:r w:rsidRPr="004045CE">
        <w:t xml:space="preserve"> Potential genetic risk factors for chronic TMD: genetic associations from the OPPERA case control study. </w:t>
      </w:r>
      <w:r w:rsidRPr="004045CE">
        <w:rPr>
          <w:i/>
        </w:rPr>
        <w:t>J Pain</w:t>
      </w:r>
      <w:r w:rsidRPr="004045CE">
        <w:t xml:space="preserve"> 2011; </w:t>
      </w:r>
      <w:r w:rsidRPr="004045CE">
        <w:rPr>
          <w:b/>
        </w:rPr>
        <w:t>12</w:t>
      </w:r>
      <w:r w:rsidRPr="004045CE">
        <w:t>(11 Suppl)</w:t>
      </w:r>
      <w:r w:rsidRPr="004045CE">
        <w:rPr>
          <w:b/>
        </w:rPr>
        <w:t xml:space="preserve">: </w:t>
      </w:r>
      <w:r w:rsidRPr="004045CE">
        <w:t>T92-101.</w:t>
      </w:r>
    </w:p>
    <w:bookmarkEnd w:id="31"/>
    <w:p w14:paraId="66BB83C8" w14:textId="77777777" w:rsidR="004045CE" w:rsidRPr="004045CE" w:rsidRDefault="004045CE" w:rsidP="004045CE">
      <w:pPr>
        <w:pStyle w:val="EndNoteBibliography"/>
        <w:spacing w:after="0"/>
      </w:pPr>
    </w:p>
    <w:p w14:paraId="7D8CACB3" w14:textId="77777777" w:rsidR="004045CE" w:rsidRPr="004045CE" w:rsidRDefault="004045CE" w:rsidP="004045CE">
      <w:pPr>
        <w:pStyle w:val="EndNoteBibliography"/>
        <w:ind w:left="720" w:hanging="720"/>
      </w:pPr>
      <w:bookmarkStart w:id="32" w:name="_ENREF_32"/>
      <w:r w:rsidRPr="004045CE">
        <w:t>32.</w:t>
      </w:r>
      <w:r w:rsidRPr="004045CE">
        <w:tab/>
        <w:t>Vargas-Alarcon G, Fragoso JM, Cruz-Robles D, Vargas A, Vargas A, Lao-Villadoniga JI</w:t>
      </w:r>
      <w:r w:rsidRPr="004045CE">
        <w:rPr>
          <w:i/>
        </w:rPr>
        <w:t xml:space="preserve"> et al.</w:t>
      </w:r>
      <w:r w:rsidRPr="004045CE">
        <w:t xml:space="preserve"> Catechol-O-methyltransferase gene haplotypes in Mexican and Spanish patients with fibromyalgia. </w:t>
      </w:r>
      <w:r w:rsidRPr="004045CE">
        <w:rPr>
          <w:i/>
        </w:rPr>
        <w:t>Arthritis Res Ther</w:t>
      </w:r>
      <w:r w:rsidRPr="004045CE">
        <w:t xml:space="preserve"> 2007; </w:t>
      </w:r>
      <w:r w:rsidRPr="004045CE">
        <w:rPr>
          <w:b/>
        </w:rPr>
        <w:t>9</w:t>
      </w:r>
      <w:r w:rsidRPr="004045CE">
        <w:t>(5)</w:t>
      </w:r>
      <w:r w:rsidRPr="004045CE">
        <w:rPr>
          <w:b/>
        </w:rPr>
        <w:t xml:space="preserve">: </w:t>
      </w:r>
      <w:r w:rsidRPr="004045CE">
        <w:t>R110.</w:t>
      </w:r>
    </w:p>
    <w:bookmarkEnd w:id="32"/>
    <w:p w14:paraId="23F26052" w14:textId="77777777" w:rsidR="004045CE" w:rsidRPr="004045CE" w:rsidRDefault="004045CE" w:rsidP="004045CE">
      <w:pPr>
        <w:pStyle w:val="EndNoteBibliography"/>
        <w:spacing w:after="0"/>
      </w:pPr>
    </w:p>
    <w:p w14:paraId="7F711F42" w14:textId="77777777" w:rsidR="004045CE" w:rsidRPr="004045CE" w:rsidRDefault="004045CE" w:rsidP="004045CE">
      <w:pPr>
        <w:pStyle w:val="EndNoteBibliography"/>
        <w:ind w:left="720" w:hanging="720"/>
      </w:pPr>
      <w:bookmarkStart w:id="33" w:name="_ENREF_33"/>
      <w:r w:rsidRPr="004045CE">
        <w:t>33.</w:t>
      </w:r>
      <w:r w:rsidRPr="004045CE">
        <w:tab/>
        <w:t xml:space="preserve">Fernandez-de-Las-Penas C, Ambite-Quesada S, Gil-Crujera A, Cigaran-Mendez M, Penacoba-Puente C. Catechol-O-methyltransferase Val158Met polymorphism influences anxiety, depression, and disability, but not pressure pain sensitivity, in women with fibromyalgia syndrome. </w:t>
      </w:r>
      <w:r w:rsidRPr="004045CE">
        <w:rPr>
          <w:i/>
        </w:rPr>
        <w:t>J Pain</w:t>
      </w:r>
      <w:r w:rsidRPr="004045CE">
        <w:t xml:space="preserve"> 2012; </w:t>
      </w:r>
      <w:r w:rsidRPr="004045CE">
        <w:rPr>
          <w:b/>
        </w:rPr>
        <w:t>13</w:t>
      </w:r>
      <w:r w:rsidRPr="004045CE">
        <w:t>(11)</w:t>
      </w:r>
      <w:r w:rsidRPr="004045CE">
        <w:rPr>
          <w:b/>
        </w:rPr>
        <w:t xml:space="preserve">: </w:t>
      </w:r>
      <w:r w:rsidRPr="004045CE">
        <w:t>1068-1074.</w:t>
      </w:r>
    </w:p>
    <w:bookmarkEnd w:id="33"/>
    <w:p w14:paraId="0B69F30D" w14:textId="77777777" w:rsidR="004045CE" w:rsidRPr="004045CE" w:rsidRDefault="004045CE" w:rsidP="004045CE">
      <w:pPr>
        <w:pStyle w:val="EndNoteBibliography"/>
        <w:spacing w:after="0"/>
      </w:pPr>
    </w:p>
    <w:p w14:paraId="7EEAB358" w14:textId="77777777" w:rsidR="004045CE" w:rsidRPr="004045CE" w:rsidRDefault="004045CE" w:rsidP="004045CE">
      <w:pPr>
        <w:pStyle w:val="EndNoteBibliography"/>
        <w:ind w:left="720" w:hanging="720"/>
      </w:pPr>
      <w:bookmarkStart w:id="34" w:name="_ENREF_34"/>
      <w:r w:rsidRPr="004045CE">
        <w:t>34.</w:t>
      </w:r>
      <w:r w:rsidRPr="004045CE">
        <w:tab/>
        <w:t>Martinez-Jauand M, Sitges C, Rodriguez V, Picornell A, Ramon M, Buskila D</w:t>
      </w:r>
      <w:r w:rsidRPr="004045CE">
        <w:rPr>
          <w:i/>
        </w:rPr>
        <w:t xml:space="preserve"> et al.</w:t>
      </w:r>
      <w:r w:rsidRPr="004045CE">
        <w:t xml:space="preserve"> Pain sensitivity in fibromyalgia is associated with catechol-O-methyltransferase (COMT) gene. </w:t>
      </w:r>
      <w:r w:rsidRPr="004045CE">
        <w:rPr>
          <w:i/>
        </w:rPr>
        <w:t>Eur J Pain</w:t>
      </w:r>
      <w:r w:rsidRPr="004045CE">
        <w:t xml:space="preserve"> 2013; </w:t>
      </w:r>
      <w:r w:rsidRPr="004045CE">
        <w:rPr>
          <w:b/>
        </w:rPr>
        <w:t>17</w:t>
      </w:r>
      <w:r w:rsidRPr="004045CE">
        <w:t>(1)</w:t>
      </w:r>
      <w:r w:rsidRPr="004045CE">
        <w:rPr>
          <w:b/>
        </w:rPr>
        <w:t xml:space="preserve">: </w:t>
      </w:r>
      <w:r w:rsidRPr="004045CE">
        <w:t>16-27.</w:t>
      </w:r>
    </w:p>
    <w:bookmarkEnd w:id="34"/>
    <w:p w14:paraId="4ED9D387" w14:textId="77777777" w:rsidR="004045CE" w:rsidRPr="004045CE" w:rsidRDefault="004045CE" w:rsidP="004045CE">
      <w:pPr>
        <w:pStyle w:val="EndNoteBibliography"/>
        <w:spacing w:after="0"/>
      </w:pPr>
    </w:p>
    <w:p w14:paraId="10124E30" w14:textId="77777777" w:rsidR="004045CE" w:rsidRPr="004045CE" w:rsidRDefault="004045CE" w:rsidP="004045CE">
      <w:pPr>
        <w:pStyle w:val="EndNoteBibliography"/>
        <w:ind w:left="720" w:hanging="720"/>
      </w:pPr>
      <w:bookmarkStart w:id="35" w:name="_ENREF_35"/>
      <w:r w:rsidRPr="004045CE">
        <w:t>35.</w:t>
      </w:r>
      <w:r w:rsidRPr="004045CE">
        <w:tab/>
        <w:t>Barbosa FR, Matsuda JB, Mazucato M, de Castro Franca S, Zingaretti SM, da Silva LM</w:t>
      </w:r>
      <w:r w:rsidRPr="004045CE">
        <w:rPr>
          <w:i/>
        </w:rPr>
        <w:t xml:space="preserve"> et al.</w:t>
      </w:r>
      <w:r w:rsidRPr="004045CE">
        <w:t xml:space="preserve"> Influence of catechol-O-methyltransferase (COMT) gene polymorphisms in pain sensibility of Brazilian fibromialgia patients. </w:t>
      </w:r>
      <w:r w:rsidRPr="004045CE">
        <w:rPr>
          <w:i/>
        </w:rPr>
        <w:t>Rheumatol Int</w:t>
      </w:r>
      <w:r w:rsidRPr="004045CE">
        <w:t xml:space="preserve"> 2012; </w:t>
      </w:r>
      <w:r w:rsidRPr="004045CE">
        <w:rPr>
          <w:b/>
        </w:rPr>
        <w:t>32</w:t>
      </w:r>
      <w:r w:rsidRPr="004045CE">
        <w:t>(2)</w:t>
      </w:r>
      <w:r w:rsidRPr="004045CE">
        <w:rPr>
          <w:b/>
        </w:rPr>
        <w:t xml:space="preserve">: </w:t>
      </w:r>
      <w:r w:rsidRPr="004045CE">
        <w:t>427-430.</w:t>
      </w:r>
    </w:p>
    <w:bookmarkEnd w:id="35"/>
    <w:p w14:paraId="3B8CD9C8" w14:textId="77777777" w:rsidR="004045CE" w:rsidRPr="004045CE" w:rsidRDefault="004045CE" w:rsidP="004045CE">
      <w:pPr>
        <w:pStyle w:val="EndNoteBibliography"/>
        <w:spacing w:after="0"/>
      </w:pPr>
    </w:p>
    <w:p w14:paraId="77D58A7C" w14:textId="77777777" w:rsidR="004045CE" w:rsidRPr="004045CE" w:rsidRDefault="004045CE" w:rsidP="004045CE">
      <w:pPr>
        <w:pStyle w:val="EndNoteBibliography"/>
        <w:ind w:left="720" w:hanging="720"/>
      </w:pPr>
      <w:bookmarkStart w:id="36" w:name="_ENREF_36"/>
      <w:r w:rsidRPr="004045CE">
        <w:t>36.</w:t>
      </w:r>
      <w:r w:rsidRPr="004045CE">
        <w:tab/>
        <w:t xml:space="preserve">Cohen H, Neumann L, Glazer Y, Ebstein RP, Buskila D. The relationship between a common catechol-O-methyltransferase (COMT) polymorphism val(158) met and fibromyalgia. </w:t>
      </w:r>
      <w:r w:rsidRPr="004045CE">
        <w:rPr>
          <w:i/>
        </w:rPr>
        <w:t>Clin Exp Rheumatol</w:t>
      </w:r>
      <w:r w:rsidRPr="004045CE">
        <w:t xml:space="preserve"> 2009; </w:t>
      </w:r>
      <w:r w:rsidRPr="004045CE">
        <w:rPr>
          <w:b/>
        </w:rPr>
        <w:t>27</w:t>
      </w:r>
      <w:r w:rsidRPr="004045CE">
        <w:t>(5 Suppl 56)</w:t>
      </w:r>
      <w:r w:rsidRPr="004045CE">
        <w:rPr>
          <w:b/>
        </w:rPr>
        <w:t xml:space="preserve">: </w:t>
      </w:r>
      <w:r w:rsidRPr="004045CE">
        <w:t>S51-56.</w:t>
      </w:r>
    </w:p>
    <w:bookmarkEnd w:id="36"/>
    <w:p w14:paraId="58C5E92B" w14:textId="77777777" w:rsidR="004045CE" w:rsidRPr="004045CE" w:rsidRDefault="004045CE" w:rsidP="004045CE">
      <w:pPr>
        <w:pStyle w:val="EndNoteBibliography"/>
        <w:spacing w:after="0"/>
      </w:pPr>
    </w:p>
    <w:p w14:paraId="4A5D5364" w14:textId="77777777" w:rsidR="004045CE" w:rsidRPr="004045CE" w:rsidRDefault="004045CE" w:rsidP="004045CE">
      <w:pPr>
        <w:pStyle w:val="EndNoteBibliography"/>
        <w:ind w:left="720" w:hanging="720"/>
      </w:pPr>
      <w:bookmarkStart w:id="37" w:name="_ENREF_37"/>
      <w:r w:rsidRPr="004045CE">
        <w:t>37.</w:t>
      </w:r>
      <w:r w:rsidRPr="004045CE">
        <w:tab/>
        <w:t xml:space="preserve">Finan PH, Zautra AJ, Davis MC, Lemery-Chalfant K, Covault J, Tennen H. COMT moderates the relation of daily maladaptive coping and pain in fibromyalgia. </w:t>
      </w:r>
      <w:r w:rsidRPr="004045CE">
        <w:rPr>
          <w:i/>
        </w:rPr>
        <w:t>Pain</w:t>
      </w:r>
      <w:r w:rsidRPr="004045CE">
        <w:t xml:space="preserve"> 2011; </w:t>
      </w:r>
      <w:r w:rsidRPr="004045CE">
        <w:rPr>
          <w:b/>
        </w:rPr>
        <w:t>152</w:t>
      </w:r>
      <w:r w:rsidRPr="004045CE">
        <w:t>(2)</w:t>
      </w:r>
      <w:r w:rsidRPr="004045CE">
        <w:rPr>
          <w:b/>
        </w:rPr>
        <w:t xml:space="preserve">: </w:t>
      </w:r>
      <w:r w:rsidRPr="004045CE">
        <w:t>300-307.</w:t>
      </w:r>
    </w:p>
    <w:bookmarkEnd w:id="37"/>
    <w:p w14:paraId="4CAF2A39" w14:textId="77777777" w:rsidR="004045CE" w:rsidRPr="004045CE" w:rsidRDefault="004045CE" w:rsidP="004045CE">
      <w:pPr>
        <w:pStyle w:val="EndNoteBibliography"/>
        <w:spacing w:after="0"/>
      </w:pPr>
    </w:p>
    <w:p w14:paraId="7DDB886C" w14:textId="77777777" w:rsidR="004045CE" w:rsidRPr="004045CE" w:rsidRDefault="004045CE" w:rsidP="004045CE">
      <w:pPr>
        <w:pStyle w:val="EndNoteBibliography"/>
        <w:ind w:left="720" w:hanging="720"/>
      </w:pPr>
      <w:bookmarkStart w:id="38" w:name="_ENREF_38"/>
      <w:r w:rsidRPr="004045CE">
        <w:t>38.</w:t>
      </w:r>
      <w:r w:rsidRPr="004045CE">
        <w:tab/>
        <w:t xml:space="preserve">Kim H, Mittal DP, Iadarola MJ, Dionne RA. Genetic predictors for acute experimental cold and heat pain sensitivity in humans. </w:t>
      </w:r>
      <w:r w:rsidRPr="004045CE">
        <w:rPr>
          <w:i/>
        </w:rPr>
        <w:t>J Med Genet</w:t>
      </w:r>
      <w:r w:rsidRPr="004045CE">
        <w:t xml:space="preserve"> 2006; </w:t>
      </w:r>
      <w:r w:rsidRPr="004045CE">
        <w:rPr>
          <w:b/>
        </w:rPr>
        <w:t>43</w:t>
      </w:r>
      <w:r w:rsidRPr="004045CE">
        <w:t>(8)</w:t>
      </w:r>
      <w:r w:rsidRPr="004045CE">
        <w:rPr>
          <w:b/>
        </w:rPr>
        <w:t xml:space="preserve">: </w:t>
      </w:r>
      <w:r w:rsidRPr="004045CE">
        <w:t>e40.</w:t>
      </w:r>
    </w:p>
    <w:bookmarkEnd w:id="38"/>
    <w:p w14:paraId="2632788A" w14:textId="77777777" w:rsidR="004045CE" w:rsidRPr="004045CE" w:rsidRDefault="004045CE" w:rsidP="004045CE">
      <w:pPr>
        <w:pStyle w:val="EndNoteBibliography"/>
        <w:spacing w:after="0"/>
      </w:pPr>
    </w:p>
    <w:p w14:paraId="3793208F" w14:textId="77777777" w:rsidR="004045CE" w:rsidRPr="004045CE" w:rsidRDefault="004045CE" w:rsidP="004045CE">
      <w:pPr>
        <w:pStyle w:val="EndNoteBibliography"/>
        <w:ind w:left="720" w:hanging="720"/>
      </w:pPr>
      <w:bookmarkStart w:id="39" w:name="_ENREF_39"/>
      <w:r w:rsidRPr="004045CE">
        <w:t>39.</w:t>
      </w:r>
      <w:r w:rsidRPr="004045CE">
        <w:tab/>
        <w:t xml:space="preserve">Nielsen LM, Christrup LL, Sato H, Drewes AM, Olesen AE. Genetic Influences of OPRM1, OPRD1 and COMT on Morphine Analgesia in a Multi-Modal, Multi-Tissue Human Experimental Pain Model. </w:t>
      </w:r>
      <w:r w:rsidRPr="004045CE">
        <w:rPr>
          <w:i/>
        </w:rPr>
        <w:t>Basic &amp; clinical pharmacology &amp; toxicology</w:t>
      </w:r>
      <w:r w:rsidRPr="004045CE">
        <w:t xml:space="preserve"> 2017; </w:t>
      </w:r>
      <w:r w:rsidRPr="004045CE">
        <w:rPr>
          <w:b/>
        </w:rPr>
        <w:t>121</w:t>
      </w:r>
      <w:r w:rsidRPr="004045CE">
        <w:t>(1)</w:t>
      </w:r>
      <w:r w:rsidRPr="004045CE">
        <w:rPr>
          <w:b/>
        </w:rPr>
        <w:t xml:space="preserve">: </w:t>
      </w:r>
      <w:r w:rsidRPr="004045CE">
        <w:t>6-12.</w:t>
      </w:r>
    </w:p>
    <w:bookmarkEnd w:id="39"/>
    <w:p w14:paraId="2C1C7B46" w14:textId="77777777" w:rsidR="004045CE" w:rsidRPr="004045CE" w:rsidRDefault="004045CE" w:rsidP="004045CE">
      <w:pPr>
        <w:pStyle w:val="EndNoteBibliography"/>
        <w:spacing w:after="0"/>
      </w:pPr>
    </w:p>
    <w:p w14:paraId="12A3C3A9" w14:textId="77777777" w:rsidR="004045CE" w:rsidRPr="004045CE" w:rsidRDefault="004045CE" w:rsidP="004045CE">
      <w:pPr>
        <w:pStyle w:val="EndNoteBibliography"/>
        <w:ind w:left="720" w:hanging="720"/>
      </w:pPr>
      <w:bookmarkStart w:id="40" w:name="_ENREF_40"/>
      <w:r w:rsidRPr="004045CE">
        <w:t>40.</w:t>
      </w:r>
      <w:r w:rsidRPr="004045CE">
        <w:tab/>
        <w:t xml:space="preserve">James S. Human pain and genetics: some basics. </w:t>
      </w:r>
      <w:r w:rsidRPr="004045CE">
        <w:rPr>
          <w:i/>
        </w:rPr>
        <w:t>British journal of pain</w:t>
      </w:r>
      <w:r w:rsidRPr="004045CE">
        <w:t xml:space="preserve"> 2013; </w:t>
      </w:r>
      <w:r w:rsidRPr="004045CE">
        <w:rPr>
          <w:b/>
        </w:rPr>
        <w:t>7</w:t>
      </w:r>
      <w:r w:rsidRPr="004045CE">
        <w:t>(4)</w:t>
      </w:r>
      <w:r w:rsidRPr="004045CE">
        <w:rPr>
          <w:b/>
        </w:rPr>
        <w:t xml:space="preserve">: </w:t>
      </w:r>
      <w:r w:rsidRPr="004045CE">
        <w:t>171-178.</w:t>
      </w:r>
    </w:p>
    <w:bookmarkEnd w:id="40"/>
    <w:p w14:paraId="25956CDB" w14:textId="77777777" w:rsidR="004045CE" w:rsidRPr="004045CE" w:rsidRDefault="004045CE" w:rsidP="004045CE">
      <w:pPr>
        <w:pStyle w:val="EndNoteBibliography"/>
        <w:spacing w:after="0"/>
      </w:pPr>
    </w:p>
    <w:p w14:paraId="51F4B19A" w14:textId="77777777" w:rsidR="004045CE" w:rsidRPr="004045CE" w:rsidRDefault="004045CE" w:rsidP="004045CE">
      <w:pPr>
        <w:pStyle w:val="EndNoteBibliography"/>
        <w:ind w:left="720" w:hanging="720"/>
      </w:pPr>
      <w:bookmarkStart w:id="41" w:name="_ENREF_41"/>
      <w:r w:rsidRPr="004045CE">
        <w:t>41.</w:t>
      </w:r>
      <w:r w:rsidRPr="004045CE">
        <w:tab/>
        <w:t xml:space="preserve">Rakvag TT, Ross JR, Sato H, Skorpen F, Kaasa S, Klepstad P. Genetic variation in the catechol-O-methyltransferase (COMT) gene and morphine requirements in cancer patients with pain. </w:t>
      </w:r>
      <w:r w:rsidRPr="004045CE">
        <w:rPr>
          <w:i/>
        </w:rPr>
        <w:t>Molecular pain</w:t>
      </w:r>
      <w:r w:rsidRPr="004045CE">
        <w:t xml:space="preserve"> 2008; </w:t>
      </w:r>
      <w:r w:rsidRPr="004045CE">
        <w:rPr>
          <w:b/>
        </w:rPr>
        <w:t xml:space="preserve">4: </w:t>
      </w:r>
      <w:r w:rsidRPr="004045CE">
        <w:t>64.</w:t>
      </w:r>
    </w:p>
    <w:bookmarkEnd w:id="41"/>
    <w:p w14:paraId="5E2600AD" w14:textId="77777777" w:rsidR="004045CE" w:rsidRPr="004045CE" w:rsidRDefault="004045CE" w:rsidP="004045CE">
      <w:pPr>
        <w:pStyle w:val="EndNoteBibliography"/>
        <w:spacing w:after="0"/>
      </w:pPr>
    </w:p>
    <w:p w14:paraId="61B66DEA" w14:textId="77777777" w:rsidR="004045CE" w:rsidRPr="004045CE" w:rsidRDefault="004045CE" w:rsidP="004045CE">
      <w:pPr>
        <w:pStyle w:val="EndNoteBibliography"/>
        <w:ind w:left="720" w:hanging="720"/>
      </w:pPr>
      <w:bookmarkStart w:id="42" w:name="_ENREF_42"/>
      <w:r w:rsidRPr="004045CE">
        <w:t>42.</w:t>
      </w:r>
      <w:r w:rsidRPr="004045CE">
        <w:tab/>
        <w:t>Rut M, Machoy-Mokrzynska A, Reclawowicz D, Sloniewski P, Kurzawski M, Drozdzik M</w:t>
      </w:r>
      <w:r w:rsidRPr="004045CE">
        <w:rPr>
          <w:i/>
        </w:rPr>
        <w:t xml:space="preserve"> et al.</w:t>
      </w:r>
      <w:r w:rsidRPr="004045CE">
        <w:t xml:space="preserve"> Influence of variation in the catechol-O-methyltransferase gene on the clinical outcome after lumbar spine surgery for one-level symptomatic disc disease: a report on 176 cases. </w:t>
      </w:r>
      <w:r w:rsidRPr="004045CE">
        <w:rPr>
          <w:i/>
        </w:rPr>
        <w:t>Acta Neurochir (Wien)</w:t>
      </w:r>
      <w:r w:rsidRPr="004045CE">
        <w:t xml:space="preserve"> 2014; </w:t>
      </w:r>
      <w:r w:rsidRPr="004045CE">
        <w:rPr>
          <w:b/>
        </w:rPr>
        <w:t>156</w:t>
      </w:r>
      <w:r w:rsidRPr="004045CE">
        <w:t>(2)</w:t>
      </w:r>
      <w:r w:rsidRPr="004045CE">
        <w:rPr>
          <w:b/>
        </w:rPr>
        <w:t xml:space="preserve">: </w:t>
      </w:r>
      <w:r w:rsidRPr="004045CE">
        <w:t>245-252.</w:t>
      </w:r>
    </w:p>
    <w:bookmarkEnd w:id="42"/>
    <w:p w14:paraId="553EE863" w14:textId="77777777" w:rsidR="004045CE" w:rsidRPr="004045CE" w:rsidRDefault="004045CE" w:rsidP="004045CE">
      <w:pPr>
        <w:pStyle w:val="EndNoteBibliography"/>
        <w:spacing w:after="0"/>
      </w:pPr>
    </w:p>
    <w:p w14:paraId="2BD0B4C3" w14:textId="77777777" w:rsidR="004045CE" w:rsidRPr="004045CE" w:rsidRDefault="004045CE" w:rsidP="004045CE">
      <w:pPr>
        <w:pStyle w:val="EndNoteBibliography"/>
        <w:ind w:left="720" w:hanging="720"/>
      </w:pPr>
      <w:bookmarkStart w:id="43" w:name="_ENREF_43"/>
      <w:r w:rsidRPr="004045CE">
        <w:t>43.</w:t>
      </w:r>
      <w:r w:rsidRPr="004045CE">
        <w:tab/>
        <w:t>Nah SS, Lee H, Hong Y, Im J, Won H, Chang SH</w:t>
      </w:r>
      <w:r w:rsidRPr="004045CE">
        <w:rPr>
          <w:i/>
        </w:rPr>
        <w:t xml:space="preserve"> et al.</w:t>
      </w:r>
      <w:r w:rsidRPr="004045CE">
        <w:t xml:space="preserve"> Association between endothelin1 and fibromyalgia syndrome. </w:t>
      </w:r>
      <w:r w:rsidRPr="004045CE">
        <w:rPr>
          <w:i/>
        </w:rPr>
        <w:t>Molecular medicine reports</w:t>
      </w:r>
      <w:r w:rsidRPr="004045CE">
        <w:t xml:space="preserve"> 2017; </w:t>
      </w:r>
      <w:r w:rsidRPr="004045CE">
        <w:rPr>
          <w:b/>
        </w:rPr>
        <w:t>16</w:t>
      </w:r>
      <w:r w:rsidRPr="004045CE">
        <w:t>(5)</w:t>
      </w:r>
      <w:r w:rsidRPr="004045CE">
        <w:rPr>
          <w:b/>
        </w:rPr>
        <w:t xml:space="preserve">: </w:t>
      </w:r>
      <w:r w:rsidRPr="004045CE">
        <w:t>6234-6239.</w:t>
      </w:r>
    </w:p>
    <w:bookmarkEnd w:id="43"/>
    <w:p w14:paraId="7CEBA4C3" w14:textId="77777777" w:rsidR="004045CE" w:rsidRPr="004045CE" w:rsidRDefault="004045CE" w:rsidP="004045CE">
      <w:pPr>
        <w:pStyle w:val="EndNoteBibliography"/>
        <w:spacing w:after="0"/>
      </w:pPr>
    </w:p>
    <w:p w14:paraId="27B6737D" w14:textId="77777777" w:rsidR="004045CE" w:rsidRPr="004045CE" w:rsidRDefault="004045CE" w:rsidP="004045CE">
      <w:pPr>
        <w:pStyle w:val="EndNoteBibliography"/>
        <w:ind w:left="720" w:hanging="720"/>
      </w:pPr>
      <w:bookmarkStart w:id="44" w:name="_ENREF_44"/>
      <w:r w:rsidRPr="004045CE">
        <w:t>44.</w:t>
      </w:r>
      <w:r w:rsidRPr="004045CE">
        <w:tab/>
        <w:t xml:space="preserve">Fisher JA, Favreau MB. Plasmid purification by phenol extraction from guanidinium thiocyanate solution: development of an automated protocol. </w:t>
      </w:r>
      <w:r w:rsidRPr="004045CE">
        <w:rPr>
          <w:i/>
        </w:rPr>
        <w:t>Analytical biochemistry</w:t>
      </w:r>
      <w:r w:rsidRPr="004045CE">
        <w:t xml:space="preserve"> 1991; </w:t>
      </w:r>
      <w:r w:rsidRPr="004045CE">
        <w:rPr>
          <w:b/>
        </w:rPr>
        <w:t>194</w:t>
      </w:r>
      <w:r w:rsidRPr="004045CE">
        <w:t>(2)</w:t>
      </w:r>
      <w:r w:rsidRPr="004045CE">
        <w:rPr>
          <w:b/>
        </w:rPr>
        <w:t xml:space="preserve">: </w:t>
      </w:r>
      <w:r w:rsidRPr="004045CE">
        <w:t>309-315.</w:t>
      </w:r>
    </w:p>
    <w:bookmarkEnd w:id="44"/>
    <w:p w14:paraId="52E91F87" w14:textId="77777777" w:rsidR="004045CE" w:rsidRPr="004045CE" w:rsidRDefault="004045CE" w:rsidP="004045CE">
      <w:pPr>
        <w:pStyle w:val="EndNoteBibliography"/>
        <w:spacing w:after="0"/>
      </w:pPr>
    </w:p>
    <w:p w14:paraId="0D0162B2" w14:textId="77777777" w:rsidR="004045CE" w:rsidRPr="004045CE" w:rsidRDefault="004045CE" w:rsidP="004045CE">
      <w:pPr>
        <w:pStyle w:val="EndNoteBibliography"/>
        <w:ind w:left="720" w:hanging="720"/>
      </w:pPr>
      <w:bookmarkStart w:id="45" w:name="_ENREF_45"/>
      <w:r w:rsidRPr="004045CE">
        <w:t>45.</w:t>
      </w:r>
      <w:r w:rsidRPr="004045CE">
        <w:tab/>
        <w:t xml:space="preserve">Murphy SM, Davidson GL, Brandner S, Houlden H, Reilly MM. Mutation in FAM134B causing severe hereditary sensory neuropathy. </w:t>
      </w:r>
      <w:r w:rsidRPr="004045CE">
        <w:rPr>
          <w:i/>
        </w:rPr>
        <w:t>J Neurol Neurosurg Psychiatry</w:t>
      </w:r>
      <w:r w:rsidRPr="004045CE">
        <w:t xml:space="preserve"> 2012; </w:t>
      </w:r>
      <w:r w:rsidRPr="004045CE">
        <w:rPr>
          <w:b/>
        </w:rPr>
        <w:t>83</w:t>
      </w:r>
      <w:r w:rsidRPr="004045CE">
        <w:t>(1)</w:t>
      </w:r>
      <w:r w:rsidRPr="004045CE">
        <w:rPr>
          <w:b/>
        </w:rPr>
        <w:t xml:space="preserve">: </w:t>
      </w:r>
      <w:r w:rsidRPr="004045CE">
        <w:t>119-120.</w:t>
      </w:r>
    </w:p>
    <w:bookmarkEnd w:id="45"/>
    <w:p w14:paraId="283B7DD5" w14:textId="77777777" w:rsidR="004045CE" w:rsidRPr="004045CE" w:rsidRDefault="004045CE" w:rsidP="004045CE">
      <w:pPr>
        <w:pStyle w:val="EndNoteBibliography"/>
        <w:spacing w:after="0"/>
      </w:pPr>
    </w:p>
    <w:p w14:paraId="0B7EE0F2" w14:textId="77777777" w:rsidR="004045CE" w:rsidRPr="004045CE" w:rsidRDefault="004045CE" w:rsidP="004045CE">
      <w:pPr>
        <w:pStyle w:val="EndNoteBibliography"/>
        <w:ind w:left="720" w:hanging="720"/>
      </w:pPr>
      <w:bookmarkStart w:id="46" w:name="_ENREF_46"/>
      <w:r w:rsidRPr="004045CE">
        <w:t>46.</w:t>
      </w:r>
      <w:r w:rsidRPr="004045CE">
        <w:tab/>
        <w:t>Smith SB, Maixner DW, Fillingim RB, Slade G, Gracely RH, Ambrose K</w:t>
      </w:r>
      <w:r w:rsidRPr="004045CE">
        <w:rPr>
          <w:i/>
        </w:rPr>
        <w:t xml:space="preserve"> et al.</w:t>
      </w:r>
      <w:r w:rsidRPr="004045CE">
        <w:t xml:space="preserve"> Large candidate gene association study reveals genetic risk factors and therapeutic targets for fibromyalgia. </w:t>
      </w:r>
      <w:r w:rsidRPr="004045CE">
        <w:rPr>
          <w:i/>
        </w:rPr>
        <w:t>Arthritis and rheumatism</w:t>
      </w:r>
      <w:r w:rsidRPr="004045CE">
        <w:t xml:space="preserve"> 2012; </w:t>
      </w:r>
      <w:r w:rsidRPr="004045CE">
        <w:rPr>
          <w:b/>
        </w:rPr>
        <w:t>64</w:t>
      </w:r>
      <w:r w:rsidRPr="004045CE">
        <w:t>(2)</w:t>
      </w:r>
      <w:r w:rsidRPr="004045CE">
        <w:rPr>
          <w:b/>
        </w:rPr>
        <w:t xml:space="preserve">: </w:t>
      </w:r>
      <w:r w:rsidRPr="004045CE">
        <w:t>584-593.</w:t>
      </w:r>
    </w:p>
    <w:bookmarkEnd w:id="46"/>
    <w:p w14:paraId="13A15C96" w14:textId="77777777" w:rsidR="004045CE" w:rsidRPr="004045CE" w:rsidRDefault="004045CE" w:rsidP="004045CE">
      <w:pPr>
        <w:pStyle w:val="EndNoteBibliography"/>
        <w:spacing w:after="0"/>
      </w:pPr>
    </w:p>
    <w:p w14:paraId="129DA6C4" w14:textId="77777777" w:rsidR="004045CE" w:rsidRPr="004045CE" w:rsidRDefault="004045CE" w:rsidP="004045CE">
      <w:pPr>
        <w:pStyle w:val="EndNoteBibliography"/>
        <w:ind w:left="720" w:hanging="720"/>
      </w:pPr>
      <w:bookmarkStart w:id="47" w:name="_ENREF_47"/>
      <w:r w:rsidRPr="004045CE">
        <w:t>47.</w:t>
      </w:r>
      <w:r w:rsidRPr="004045CE">
        <w:tab/>
        <w:t>Rainero I, Fasano E, Rubino E, Rivoiro C, Valfre W, Gallone S</w:t>
      </w:r>
      <w:r w:rsidRPr="004045CE">
        <w:rPr>
          <w:i/>
        </w:rPr>
        <w:t xml:space="preserve"> et al.</w:t>
      </w:r>
      <w:r w:rsidRPr="004045CE">
        <w:t xml:space="preserve"> Association between migraine and HLA-DRB1 gene polymorphisms. </w:t>
      </w:r>
      <w:r w:rsidRPr="004045CE">
        <w:rPr>
          <w:i/>
        </w:rPr>
        <w:t>The journal of headache and pain</w:t>
      </w:r>
      <w:r w:rsidRPr="004045CE">
        <w:t xml:space="preserve"> 2005; </w:t>
      </w:r>
      <w:r w:rsidRPr="004045CE">
        <w:rPr>
          <w:b/>
        </w:rPr>
        <w:t>6</w:t>
      </w:r>
      <w:r w:rsidRPr="004045CE">
        <w:t>(4)</w:t>
      </w:r>
      <w:r w:rsidRPr="004045CE">
        <w:rPr>
          <w:b/>
        </w:rPr>
        <w:t xml:space="preserve">: </w:t>
      </w:r>
      <w:r w:rsidRPr="004045CE">
        <w:t>185-187.</w:t>
      </w:r>
    </w:p>
    <w:bookmarkEnd w:id="47"/>
    <w:p w14:paraId="13E0DFD8" w14:textId="77777777" w:rsidR="004045CE" w:rsidRPr="004045CE" w:rsidRDefault="004045CE" w:rsidP="004045CE">
      <w:pPr>
        <w:pStyle w:val="EndNoteBibliography"/>
        <w:spacing w:after="0"/>
      </w:pPr>
    </w:p>
    <w:p w14:paraId="104D0E26" w14:textId="77777777" w:rsidR="004045CE" w:rsidRPr="004045CE" w:rsidRDefault="004045CE" w:rsidP="004045CE">
      <w:pPr>
        <w:pStyle w:val="EndNoteBibliography"/>
        <w:ind w:left="720" w:hanging="720"/>
      </w:pPr>
      <w:bookmarkStart w:id="48" w:name="_ENREF_48"/>
      <w:r w:rsidRPr="004045CE">
        <w:t>48.</w:t>
      </w:r>
      <w:r w:rsidRPr="004045CE">
        <w:tab/>
        <w:t>Lebe M, Hasenbring MI, Schmieder K, Jetschke K, Harders A, Epplen JT</w:t>
      </w:r>
      <w:r w:rsidRPr="004045CE">
        <w:rPr>
          <w:i/>
        </w:rPr>
        <w:t xml:space="preserve"> et al.</w:t>
      </w:r>
      <w:r w:rsidRPr="004045CE">
        <w:t xml:space="preserve"> Association of serotonin-1A and -2A receptor promoter polymorphisms with depressive symptoms, functional recovery, and pain in patients 6 months after lumbar disc surgery. </w:t>
      </w:r>
      <w:r w:rsidRPr="004045CE">
        <w:rPr>
          <w:i/>
        </w:rPr>
        <w:t>Pain</w:t>
      </w:r>
      <w:r w:rsidRPr="004045CE">
        <w:t xml:space="preserve"> 2013; </w:t>
      </w:r>
      <w:r w:rsidRPr="004045CE">
        <w:rPr>
          <w:b/>
        </w:rPr>
        <w:t>154</w:t>
      </w:r>
      <w:r w:rsidRPr="004045CE">
        <w:t>(3)</w:t>
      </w:r>
      <w:r w:rsidRPr="004045CE">
        <w:rPr>
          <w:b/>
        </w:rPr>
        <w:t xml:space="preserve">: </w:t>
      </w:r>
      <w:r w:rsidRPr="004045CE">
        <w:t>377-384.</w:t>
      </w:r>
    </w:p>
    <w:bookmarkEnd w:id="48"/>
    <w:p w14:paraId="4BD41F43" w14:textId="77777777" w:rsidR="004045CE" w:rsidRPr="004045CE" w:rsidRDefault="004045CE" w:rsidP="004045CE">
      <w:pPr>
        <w:pStyle w:val="EndNoteBibliography"/>
        <w:spacing w:after="0"/>
      </w:pPr>
    </w:p>
    <w:p w14:paraId="4872002D" w14:textId="77777777" w:rsidR="004045CE" w:rsidRPr="004045CE" w:rsidRDefault="004045CE" w:rsidP="004045CE">
      <w:pPr>
        <w:pStyle w:val="EndNoteBibliography"/>
        <w:ind w:left="720" w:hanging="720"/>
      </w:pPr>
      <w:bookmarkStart w:id="49" w:name="_ENREF_49"/>
      <w:r w:rsidRPr="004045CE">
        <w:t>49.</w:t>
      </w:r>
      <w:r w:rsidRPr="004045CE">
        <w:tab/>
        <w:t>Nicholl BI, Holliday KL, Macfarlane GJ, Thomson W, Davies KA, O'Neill TW</w:t>
      </w:r>
      <w:r w:rsidRPr="004045CE">
        <w:rPr>
          <w:i/>
        </w:rPr>
        <w:t xml:space="preserve"> et al.</w:t>
      </w:r>
      <w:r w:rsidRPr="004045CE">
        <w:t xml:space="preserve"> Association of HTR2A polymorphisms with chronic widespread pain and the extent of musculoskeletal pain: results from two population-based cohorts. </w:t>
      </w:r>
      <w:r w:rsidRPr="004045CE">
        <w:rPr>
          <w:i/>
        </w:rPr>
        <w:t>Arthritis and rheumatism</w:t>
      </w:r>
      <w:r w:rsidRPr="004045CE">
        <w:t xml:space="preserve"> 2011; </w:t>
      </w:r>
      <w:r w:rsidRPr="004045CE">
        <w:rPr>
          <w:b/>
        </w:rPr>
        <w:t>63</w:t>
      </w:r>
      <w:r w:rsidRPr="004045CE">
        <w:t>(3)</w:t>
      </w:r>
      <w:r w:rsidRPr="004045CE">
        <w:rPr>
          <w:b/>
        </w:rPr>
        <w:t xml:space="preserve">: </w:t>
      </w:r>
      <w:r w:rsidRPr="004045CE">
        <w:t>810-818.</w:t>
      </w:r>
    </w:p>
    <w:bookmarkEnd w:id="49"/>
    <w:p w14:paraId="6826F9DF" w14:textId="77777777" w:rsidR="004045CE" w:rsidRPr="004045CE" w:rsidRDefault="004045CE" w:rsidP="004045CE">
      <w:pPr>
        <w:pStyle w:val="EndNoteBibliography"/>
        <w:spacing w:after="0"/>
      </w:pPr>
    </w:p>
    <w:p w14:paraId="2C9113B8" w14:textId="77777777" w:rsidR="004045CE" w:rsidRPr="004045CE" w:rsidRDefault="004045CE" w:rsidP="004045CE">
      <w:pPr>
        <w:pStyle w:val="EndNoteBibliography"/>
        <w:ind w:left="720" w:hanging="720"/>
      </w:pPr>
      <w:bookmarkStart w:id="50" w:name="_ENREF_50"/>
      <w:r w:rsidRPr="004045CE">
        <w:t>50.</w:t>
      </w:r>
      <w:r w:rsidRPr="004045CE">
        <w:tab/>
        <w:t>Slade GD, Smith SB, Zaykin DV, Tchivileva IE, Gibson DG, Yuryev A</w:t>
      </w:r>
      <w:r w:rsidRPr="004045CE">
        <w:rPr>
          <w:i/>
        </w:rPr>
        <w:t xml:space="preserve"> et al.</w:t>
      </w:r>
      <w:r w:rsidRPr="004045CE">
        <w:t xml:space="preserve"> Facial pain with localized and widespread manifestations: separate pathways of vulnerability. </w:t>
      </w:r>
      <w:r w:rsidRPr="004045CE">
        <w:rPr>
          <w:i/>
        </w:rPr>
        <w:t>Pain</w:t>
      </w:r>
      <w:r w:rsidRPr="004045CE">
        <w:t xml:space="preserve"> 2013; </w:t>
      </w:r>
      <w:r w:rsidRPr="004045CE">
        <w:rPr>
          <w:b/>
        </w:rPr>
        <w:t>154</w:t>
      </w:r>
      <w:r w:rsidRPr="004045CE">
        <w:t>(11)</w:t>
      </w:r>
      <w:r w:rsidRPr="004045CE">
        <w:rPr>
          <w:b/>
        </w:rPr>
        <w:t xml:space="preserve">: </w:t>
      </w:r>
      <w:r w:rsidRPr="004045CE">
        <w:t>2335-2343.</w:t>
      </w:r>
    </w:p>
    <w:bookmarkEnd w:id="50"/>
    <w:p w14:paraId="3C82CCA1" w14:textId="77777777" w:rsidR="004045CE" w:rsidRPr="004045CE" w:rsidRDefault="004045CE" w:rsidP="004045CE">
      <w:pPr>
        <w:pStyle w:val="EndNoteBibliography"/>
        <w:spacing w:after="0"/>
      </w:pPr>
    </w:p>
    <w:p w14:paraId="53866A4B" w14:textId="77777777" w:rsidR="004045CE" w:rsidRPr="004045CE" w:rsidRDefault="004045CE" w:rsidP="004045CE">
      <w:pPr>
        <w:pStyle w:val="EndNoteBibliography"/>
        <w:ind w:left="720" w:hanging="720"/>
      </w:pPr>
      <w:bookmarkStart w:id="51" w:name="_ENREF_51"/>
      <w:r w:rsidRPr="004045CE">
        <w:t>51.</w:t>
      </w:r>
      <w:r w:rsidRPr="004045CE">
        <w:tab/>
        <w:t xml:space="preserve">Gursoy S, Erdal E, Herken H, Madenci E, Alasehirli B. Association of T102C polymorphism of the 5-HT2A receptor gene with psychiatric status in fibromyalgia syndrome. </w:t>
      </w:r>
      <w:r w:rsidRPr="004045CE">
        <w:rPr>
          <w:i/>
        </w:rPr>
        <w:t>Rheumatology international</w:t>
      </w:r>
      <w:r w:rsidRPr="004045CE">
        <w:t xml:space="preserve"> 2001; </w:t>
      </w:r>
      <w:r w:rsidRPr="004045CE">
        <w:rPr>
          <w:b/>
        </w:rPr>
        <w:t>21</w:t>
      </w:r>
      <w:r w:rsidRPr="004045CE">
        <w:t>(2)</w:t>
      </w:r>
      <w:r w:rsidRPr="004045CE">
        <w:rPr>
          <w:b/>
        </w:rPr>
        <w:t xml:space="preserve">: </w:t>
      </w:r>
      <w:r w:rsidRPr="004045CE">
        <w:t>58-61.</w:t>
      </w:r>
    </w:p>
    <w:bookmarkEnd w:id="51"/>
    <w:p w14:paraId="6FF11109" w14:textId="77777777" w:rsidR="004045CE" w:rsidRPr="004045CE" w:rsidRDefault="004045CE" w:rsidP="004045CE">
      <w:pPr>
        <w:pStyle w:val="EndNoteBibliography"/>
        <w:spacing w:after="0"/>
      </w:pPr>
    </w:p>
    <w:p w14:paraId="3EAEBF78" w14:textId="77777777" w:rsidR="004045CE" w:rsidRPr="004045CE" w:rsidRDefault="004045CE" w:rsidP="004045CE">
      <w:pPr>
        <w:pStyle w:val="EndNoteBibliography"/>
        <w:ind w:left="720" w:hanging="720"/>
      </w:pPr>
      <w:bookmarkStart w:id="52" w:name="_ENREF_52"/>
      <w:r w:rsidRPr="004045CE">
        <w:lastRenderedPageBreak/>
        <w:t>52.</w:t>
      </w:r>
      <w:r w:rsidRPr="004045CE">
        <w:tab/>
        <w:t xml:space="preserve">Holliday KL, Nicholl BI, Macfarlane GJ, Thomson W, Davies KA, McBeth J. Genetic variation in the hypothalamic-pituitary-adrenal stress axis influences susceptibility to musculoskeletal pain: results from the EPIFUND study. </w:t>
      </w:r>
      <w:r w:rsidRPr="004045CE">
        <w:rPr>
          <w:i/>
        </w:rPr>
        <w:t>Annals of the rheumatic diseases</w:t>
      </w:r>
      <w:r w:rsidRPr="004045CE">
        <w:t xml:space="preserve"> 2010; </w:t>
      </w:r>
      <w:r w:rsidRPr="004045CE">
        <w:rPr>
          <w:b/>
        </w:rPr>
        <w:t>69</w:t>
      </w:r>
      <w:r w:rsidRPr="004045CE">
        <w:t>(3)</w:t>
      </w:r>
      <w:r w:rsidRPr="004045CE">
        <w:rPr>
          <w:b/>
        </w:rPr>
        <w:t xml:space="preserve">: </w:t>
      </w:r>
      <w:r w:rsidRPr="004045CE">
        <w:t>556-560.</w:t>
      </w:r>
    </w:p>
    <w:bookmarkEnd w:id="52"/>
    <w:p w14:paraId="437953C1" w14:textId="77777777" w:rsidR="004045CE" w:rsidRPr="004045CE" w:rsidRDefault="004045CE" w:rsidP="004045CE">
      <w:pPr>
        <w:pStyle w:val="EndNoteBibliography"/>
        <w:spacing w:after="0"/>
      </w:pPr>
    </w:p>
    <w:p w14:paraId="1A18902F" w14:textId="77777777" w:rsidR="004045CE" w:rsidRPr="004045CE" w:rsidRDefault="004045CE" w:rsidP="004045CE">
      <w:pPr>
        <w:pStyle w:val="EndNoteBibliography"/>
        <w:ind w:left="720" w:hanging="720"/>
      </w:pPr>
      <w:bookmarkStart w:id="53" w:name="_ENREF_53"/>
      <w:r w:rsidRPr="004045CE">
        <w:t>53.</w:t>
      </w:r>
      <w:r w:rsidRPr="004045CE">
        <w:tab/>
        <w:t xml:space="preserve">Mergener M, Becker RM, dos Santos AF, dos Santos GA, de Andrade FM. Influence of the interaction between environmental quality and T102C SNP in the HTR2A gene on fibromyalgia susceptibility. </w:t>
      </w:r>
      <w:r w:rsidRPr="004045CE">
        <w:rPr>
          <w:i/>
        </w:rPr>
        <w:t>Rev Bras Reumatol</w:t>
      </w:r>
      <w:r w:rsidRPr="004045CE">
        <w:t xml:space="preserve"> 2011; </w:t>
      </w:r>
      <w:r w:rsidRPr="004045CE">
        <w:rPr>
          <w:b/>
        </w:rPr>
        <w:t>51</w:t>
      </w:r>
      <w:r w:rsidRPr="004045CE">
        <w:t>(6)</w:t>
      </w:r>
      <w:r w:rsidRPr="004045CE">
        <w:rPr>
          <w:b/>
        </w:rPr>
        <w:t xml:space="preserve">: </w:t>
      </w:r>
      <w:r w:rsidRPr="004045CE">
        <w:t>594-602.</w:t>
      </w:r>
    </w:p>
    <w:bookmarkEnd w:id="53"/>
    <w:p w14:paraId="6E54B1D1" w14:textId="77777777" w:rsidR="004045CE" w:rsidRPr="004045CE" w:rsidRDefault="004045CE" w:rsidP="004045CE">
      <w:pPr>
        <w:pStyle w:val="EndNoteBibliography"/>
        <w:spacing w:after="0"/>
      </w:pPr>
    </w:p>
    <w:p w14:paraId="4660DE5A" w14:textId="77777777" w:rsidR="004045CE" w:rsidRPr="004045CE" w:rsidRDefault="004045CE" w:rsidP="004045CE">
      <w:pPr>
        <w:pStyle w:val="EndNoteBibliography"/>
        <w:ind w:left="720" w:hanging="720"/>
      </w:pPr>
      <w:bookmarkStart w:id="54" w:name="_ENREF_54"/>
      <w:r w:rsidRPr="004045CE">
        <w:t>54.</w:t>
      </w:r>
      <w:r w:rsidRPr="004045CE">
        <w:tab/>
        <w:t>Aoki J, Hayashida M, Tagami M, Nagashima M, Fukuda K, Nishizawa D</w:t>
      </w:r>
      <w:r w:rsidRPr="004045CE">
        <w:rPr>
          <w:i/>
        </w:rPr>
        <w:t xml:space="preserve"> et al.</w:t>
      </w:r>
      <w:r w:rsidRPr="004045CE">
        <w:t xml:space="preserve"> Association between 5-hydroxytryptamine 2A receptor gene polymorphism and postoperative analgesic requirements after major abdominal surgery. </w:t>
      </w:r>
      <w:r w:rsidRPr="004045CE">
        <w:rPr>
          <w:i/>
        </w:rPr>
        <w:t>Neuroscience letters</w:t>
      </w:r>
      <w:r w:rsidRPr="004045CE">
        <w:t xml:space="preserve"> 2010; </w:t>
      </w:r>
      <w:r w:rsidRPr="004045CE">
        <w:rPr>
          <w:b/>
        </w:rPr>
        <w:t>479</w:t>
      </w:r>
      <w:r w:rsidRPr="004045CE">
        <w:t>(1)</w:t>
      </w:r>
      <w:r w:rsidRPr="004045CE">
        <w:rPr>
          <w:b/>
        </w:rPr>
        <w:t xml:space="preserve">: </w:t>
      </w:r>
      <w:r w:rsidRPr="004045CE">
        <w:t>40-43.</w:t>
      </w:r>
    </w:p>
    <w:bookmarkEnd w:id="54"/>
    <w:p w14:paraId="42B0395C" w14:textId="77777777" w:rsidR="004045CE" w:rsidRPr="004045CE" w:rsidRDefault="004045CE" w:rsidP="004045CE">
      <w:pPr>
        <w:pStyle w:val="EndNoteBibliography"/>
        <w:spacing w:after="0"/>
      </w:pPr>
    </w:p>
    <w:p w14:paraId="793A0ADE" w14:textId="77777777" w:rsidR="004045CE" w:rsidRPr="004045CE" w:rsidRDefault="004045CE" w:rsidP="004045CE">
      <w:pPr>
        <w:pStyle w:val="EndNoteBibliography"/>
        <w:ind w:left="720" w:hanging="720"/>
      </w:pPr>
      <w:bookmarkStart w:id="55" w:name="_ENREF_55"/>
      <w:r w:rsidRPr="004045CE">
        <w:t>55.</w:t>
      </w:r>
      <w:r w:rsidRPr="004045CE">
        <w:tab/>
        <w:t xml:space="preserve">Heddini U, Bohm-Starke N, Gronbladh A, Nyberg F, Nilsson KW, Johannesson U. Serotonin receptor gene (5HT-2A) polymorphism is associated with provoked vestibulodynia and comorbid symptoms of pain. </w:t>
      </w:r>
      <w:r w:rsidRPr="004045CE">
        <w:rPr>
          <w:i/>
        </w:rPr>
        <w:t>The journal of sexual medicine</w:t>
      </w:r>
      <w:r w:rsidRPr="004045CE">
        <w:t xml:space="preserve"> 2014; </w:t>
      </w:r>
      <w:r w:rsidRPr="004045CE">
        <w:rPr>
          <w:b/>
        </w:rPr>
        <w:t>11</w:t>
      </w:r>
      <w:r w:rsidRPr="004045CE">
        <w:t>(12)</w:t>
      </w:r>
      <w:r w:rsidRPr="004045CE">
        <w:rPr>
          <w:b/>
        </w:rPr>
        <w:t xml:space="preserve">: </w:t>
      </w:r>
      <w:r w:rsidRPr="004045CE">
        <w:t>3064-3071.</w:t>
      </w:r>
    </w:p>
    <w:bookmarkEnd w:id="55"/>
    <w:p w14:paraId="55673DC5" w14:textId="77777777" w:rsidR="004045CE" w:rsidRPr="004045CE" w:rsidRDefault="004045CE" w:rsidP="004045CE">
      <w:pPr>
        <w:pStyle w:val="EndNoteBibliography"/>
        <w:spacing w:after="0"/>
      </w:pPr>
    </w:p>
    <w:p w14:paraId="0C48743E" w14:textId="77777777" w:rsidR="004045CE" w:rsidRPr="004045CE" w:rsidRDefault="004045CE" w:rsidP="004045CE">
      <w:pPr>
        <w:pStyle w:val="EndNoteBibliography"/>
        <w:ind w:left="720" w:hanging="720"/>
      </w:pPr>
      <w:bookmarkStart w:id="56" w:name="_ENREF_56"/>
      <w:r w:rsidRPr="004045CE">
        <w:t>56.</w:t>
      </w:r>
      <w:r w:rsidRPr="004045CE">
        <w:tab/>
        <w:t>Cox HC, Lea RA, Bellis C, Carless M, Dyer TD, Curran J</w:t>
      </w:r>
      <w:r w:rsidRPr="004045CE">
        <w:rPr>
          <w:i/>
        </w:rPr>
        <w:t xml:space="preserve"> et al.</w:t>
      </w:r>
      <w:r w:rsidRPr="004045CE">
        <w:t xml:space="preserve"> A genome-wide analysis of 'Bounty' descendants implicates several novel variants in migraine susceptibility. </w:t>
      </w:r>
      <w:r w:rsidRPr="004045CE">
        <w:rPr>
          <w:i/>
        </w:rPr>
        <w:t>Neurogenetics</w:t>
      </w:r>
      <w:r w:rsidRPr="004045CE">
        <w:t xml:space="preserve"> 2012; </w:t>
      </w:r>
      <w:r w:rsidRPr="004045CE">
        <w:rPr>
          <w:b/>
        </w:rPr>
        <w:t>13</w:t>
      </w:r>
      <w:r w:rsidRPr="004045CE">
        <w:t>(3)</w:t>
      </w:r>
      <w:r w:rsidRPr="004045CE">
        <w:rPr>
          <w:b/>
        </w:rPr>
        <w:t xml:space="preserve">: </w:t>
      </w:r>
      <w:r w:rsidRPr="004045CE">
        <w:t>261-266.</w:t>
      </w:r>
    </w:p>
    <w:bookmarkEnd w:id="56"/>
    <w:p w14:paraId="64116DFF" w14:textId="77777777" w:rsidR="004045CE" w:rsidRPr="004045CE" w:rsidRDefault="004045CE" w:rsidP="004045CE">
      <w:pPr>
        <w:pStyle w:val="EndNoteBibliography"/>
        <w:spacing w:after="0"/>
      </w:pPr>
    </w:p>
    <w:p w14:paraId="4B6EEC0E" w14:textId="77777777" w:rsidR="004045CE" w:rsidRPr="004045CE" w:rsidRDefault="004045CE" w:rsidP="004045CE">
      <w:pPr>
        <w:pStyle w:val="EndNoteBibliography"/>
        <w:ind w:left="720" w:hanging="720"/>
      </w:pPr>
      <w:bookmarkStart w:id="57" w:name="_ENREF_57"/>
      <w:r w:rsidRPr="004045CE">
        <w:t>57.</w:t>
      </w:r>
      <w:r w:rsidRPr="004045CE">
        <w:tab/>
        <w:t>Aneiros-Guerrero A, Lendinez AM, Palomares AR, Perez-Nevot B, Aguado L, Mayor-Olea A</w:t>
      </w:r>
      <w:r w:rsidRPr="004045CE">
        <w:rPr>
          <w:i/>
        </w:rPr>
        <w:t xml:space="preserve"> et al.</w:t>
      </w:r>
      <w:r w:rsidRPr="004045CE">
        <w:t xml:space="preserve"> Genetic polymorphisms in folate pathway enzymes, DRD4 and GSTM1 are related to temporomandibular disorder. </w:t>
      </w:r>
      <w:r w:rsidRPr="004045CE">
        <w:rPr>
          <w:i/>
        </w:rPr>
        <w:t>BMC medical genetics</w:t>
      </w:r>
      <w:r w:rsidRPr="004045CE">
        <w:t xml:space="preserve"> 2011; </w:t>
      </w:r>
      <w:r w:rsidRPr="004045CE">
        <w:rPr>
          <w:b/>
        </w:rPr>
        <w:t xml:space="preserve">12: </w:t>
      </w:r>
      <w:r w:rsidRPr="004045CE">
        <w:t>75.</w:t>
      </w:r>
    </w:p>
    <w:bookmarkEnd w:id="57"/>
    <w:p w14:paraId="5BA0D777" w14:textId="77777777" w:rsidR="004045CE" w:rsidRPr="004045CE" w:rsidRDefault="004045CE" w:rsidP="004045CE">
      <w:pPr>
        <w:pStyle w:val="EndNoteBibliography"/>
        <w:spacing w:after="0"/>
      </w:pPr>
    </w:p>
    <w:p w14:paraId="7950F802" w14:textId="77777777" w:rsidR="004045CE" w:rsidRPr="004045CE" w:rsidRDefault="004045CE" w:rsidP="004045CE">
      <w:pPr>
        <w:pStyle w:val="EndNoteBibliography"/>
        <w:ind w:left="720" w:hanging="720"/>
      </w:pPr>
      <w:bookmarkStart w:id="58" w:name="_ENREF_58"/>
      <w:r w:rsidRPr="004045CE">
        <w:t>58.</w:t>
      </w:r>
      <w:r w:rsidRPr="004045CE">
        <w:tab/>
        <w:t>Loggia ML, Chonde DB, Akeju O, Arabasz G, Catana C, Edwards RR</w:t>
      </w:r>
      <w:r w:rsidRPr="004045CE">
        <w:rPr>
          <w:i/>
        </w:rPr>
        <w:t xml:space="preserve"> et al.</w:t>
      </w:r>
      <w:r w:rsidRPr="004045CE">
        <w:t xml:space="preserve"> Evidence for brain glial activation in chronic pain patients. </w:t>
      </w:r>
      <w:r w:rsidRPr="004045CE">
        <w:rPr>
          <w:i/>
        </w:rPr>
        <w:t>Brain : a journal of neurology</w:t>
      </w:r>
      <w:r w:rsidRPr="004045CE">
        <w:t xml:space="preserve"> 2015; </w:t>
      </w:r>
      <w:r w:rsidRPr="004045CE">
        <w:rPr>
          <w:b/>
        </w:rPr>
        <w:t>138</w:t>
      </w:r>
      <w:r w:rsidRPr="004045CE">
        <w:t>(Pt 3)</w:t>
      </w:r>
      <w:r w:rsidRPr="004045CE">
        <w:rPr>
          <w:b/>
        </w:rPr>
        <w:t xml:space="preserve">: </w:t>
      </w:r>
      <w:r w:rsidRPr="004045CE">
        <w:t>604-615.</w:t>
      </w:r>
    </w:p>
    <w:bookmarkEnd w:id="58"/>
    <w:p w14:paraId="74125D02" w14:textId="77777777" w:rsidR="004045CE" w:rsidRPr="004045CE" w:rsidRDefault="004045CE" w:rsidP="004045CE">
      <w:pPr>
        <w:pStyle w:val="EndNoteBibliography"/>
        <w:spacing w:after="0"/>
      </w:pPr>
    </w:p>
    <w:p w14:paraId="4EFB49C7" w14:textId="77777777" w:rsidR="004045CE" w:rsidRPr="004045CE" w:rsidRDefault="004045CE" w:rsidP="004045CE">
      <w:pPr>
        <w:pStyle w:val="EndNoteBibliography"/>
        <w:ind w:left="720" w:hanging="720"/>
      </w:pPr>
      <w:bookmarkStart w:id="59" w:name="_ENREF_59"/>
      <w:r w:rsidRPr="004045CE">
        <w:t>59.</w:t>
      </w:r>
      <w:r w:rsidRPr="004045CE">
        <w:tab/>
        <w:t>Han IB, Ropper AE, Teng YD, Shin DA, Jeon YJ, Park HM</w:t>
      </w:r>
      <w:r w:rsidRPr="004045CE">
        <w:rPr>
          <w:i/>
        </w:rPr>
        <w:t xml:space="preserve"> et al.</w:t>
      </w:r>
      <w:r w:rsidRPr="004045CE">
        <w:t xml:space="preserve"> Association between VEGF and eNOS gene polymorphisms and lumbar disc degeneration in a young Korean population. </w:t>
      </w:r>
      <w:r w:rsidRPr="004045CE">
        <w:rPr>
          <w:i/>
        </w:rPr>
        <w:t>Genetics and molecular research : GMR</w:t>
      </w:r>
      <w:r w:rsidRPr="004045CE">
        <w:t xml:space="preserve"> 2013; </w:t>
      </w:r>
      <w:r w:rsidRPr="004045CE">
        <w:rPr>
          <w:b/>
        </w:rPr>
        <w:t>12</w:t>
      </w:r>
      <w:r w:rsidRPr="004045CE">
        <w:t>(3)</w:t>
      </w:r>
      <w:r w:rsidRPr="004045CE">
        <w:rPr>
          <w:b/>
        </w:rPr>
        <w:t xml:space="preserve">: </w:t>
      </w:r>
      <w:r w:rsidRPr="004045CE">
        <w:t>2294-2305.</w:t>
      </w:r>
    </w:p>
    <w:bookmarkEnd w:id="59"/>
    <w:p w14:paraId="4E34B80F" w14:textId="77777777" w:rsidR="004045CE" w:rsidRPr="004045CE" w:rsidRDefault="004045CE" w:rsidP="004045CE">
      <w:pPr>
        <w:pStyle w:val="EndNoteBibliography"/>
        <w:spacing w:after="0"/>
      </w:pPr>
    </w:p>
    <w:p w14:paraId="4FE45E81" w14:textId="77777777" w:rsidR="004045CE" w:rsidRPr="004045CE" w:rsidRDefault="004045CE" w:rsidP="004045CE">
      <w:pPr>
        <w:pStyle w:val="EndNoteBibliography"/>
        <w:ind w:left="720" w:hanging="720"/>
      </w:pPr>
      <w:bookmarkStart w:id="60" w:name="_ENREF_60"/>
      <w:r w:rsidRPr="004045CE">
        <w:t>60.</w:t>
      </w:r>
      <w:r w:rsidRPr="004045CE">
        <w:tab/>
        <w:t xml:space="preserve">Rosenbaum RS, Kwan D, Floden D, Levine B, Stuss DT, Craver CF. No evidence of risk-taking or impulsive behaviour in a person with episodic amnesia: Implications for the role of the hippocampus in future-regarding decision-making. </w:t>
      </w:r>
      <w:r w:rsidRPr="004045CE">
        <w:rPr>
          <w:i/>
        </w:rPr>
        <w:t>Quarterly journal of experimental psychology</w:t>
      </w:r>
      <w:r w:rsidRPr="004045CE">
        <w:t xml:space="preserve"> 2016; </w:t>
      </w:r>
      <w:r w:rsidRPr="004045CE">
        <w:rPr>
          <w:b/>
        </w:rPr>
        <w:t>69</w:t>
      </w:r>
      <w:r w:rsidRPr="004045CE">
        <w:t>(8)</w:t>
      </w:r>
      <w:r w:rsidRPr="004045CE">
        <w:rPr>
          <w:b/>
        </w:rPr>
        <w:t xml:space="preserve">: </w:t>
      </w:r>
      <w:r w:rsidRPr="004045CE">
        <w:t>1606-1618.</w:t>
      </w:r>
    </w:p>
    <w:bookmarkEnd w:id="60"/>
    <w:p w14:paraId="32017355" w14:textId="77777777" w:rsidR="004045CE" w:rsidRPr="004045CE" w:rsidRDefault="004045CE" w:rsidP="004045CE">
      <w:pPr>
        <w:pStyle w:val="EndNoteBibliography"/>
        <w:spacing w:after="0"/>
      </w:pPr>
    </w:p>
    <w:p w14:paraId="7D9C1E8C" w14:textId="77777777" w:rsidR="004045CE" w:rsidRPr="004045CE" w:rsidRDefault="004045CE" w:rsidP="004045CE">
      <w:pPr>
        <w:pStyle w:val="EndNoteBibliography"/>
        <w:ind w:left="720" w:hanging="720"/>
      </w:pPr>
      <w:bookmarkStart w:id="61" w:name="_ENREF_61"/>
      <w:r w:rsidRPr="004045CE">
        <w:t>61.</w:t>
      </w:r>
      <w:r w:rsidRPr="004045CE">
        <w:tab/>
        <w:t>Dagher A, Curatolo A, Sachdev M, Stephens AJ, Mullins C, Landis JR</w:t>
      </w:r>
      <w:r w:rsidRPr="004045CE">
        <w:rPr>
          <w:i/>
        </w:rPr>
        <w:t xml:space="preserve"> et al.</w:t>
      </w:r>
      <w:r w:rsidRPr="004045CE">
        <w:t xml:space="preserve"> Identification of novel non-invasive biomarkers of urinary chronic pelvic pain syndrome: findings from the Multidisciplinary Approach to the Study of Chronic Pelvic Pain (MAPP) Research Network. </w:t>
      </w:r>
      <w:r w:rsidRPr="004045CE">
        <w:rPr>
          <w:i/>
        </w:rPr>
        <w:t>BJU international</w:t>
      </w:r>
      <w:r w:rsidRPr="004045CE">
        <w:t xml:space="preserve"> 2017; </w:t>
      </w:r>
      <w:r w:rsidRPr="004045CE">
        <w:rPr>
          <w:b/>
        </w:rPr>
        <w:t>120</w:t>
      </w:r>
      <w:r w:rsidRPr="004045CE">
        <w:t>(1)</w:t>
      </w:r>
      <w:r w:rsidRPr="004045CE">
        <w:rPr>
          <w:b/>
        </w:rPr>
        <w:t xml:space="preserve">: </w:t>
      </w:r>
      <w:r w:rsidRPr="004045CE">
        <w:t>130-142.</w:t>
      </w:r>
    </w:p>
    <w:bookmarkEnd w:id="61"/>
    <w:p w14:paraId="42C532C4" w14:textId="77777777" w:rsidR="004045CE" w:rsidRPr="004045CE" w:rsidRDefault="004045CE" w:rsidP="004045CE">
      <w:pPr>
        <w:pStyle w:val="EndNoteBibliography"/>
        <w:spacing w:after="0"/>
      </w:pPr>
    </w:p>
    <w:p w14:paraId="2EDA1831" w14:textId="77777777" w:rsidR="004045CE" w:rsidRPr="004045CE" w:rsidRDefault="004045CE" w:rsidP="004045CE">
      <w:pPr>
        <w:pStyle w:val="EndNoteBibliography"/>
        <w:ind w:left="720" w:hanging="720"/>
      </w:pPr>
      <w:bookmarkStart w:id="62" w:name="_ENREF_62"/>
      <w:r w:rsidRPr="004045CE">
        <w:t>62.</w:t>
      </w:r>
      <w:r w:rsidRPr="004045CE">
        <w:tab/>
        <w:t>Grosman-Rimon L, Parkinson W, Upadhye S, Clarke H, Katz J, Flannery J</w:t>
      </w:r>
      <w:r w:rsidRPr="004045CE">
        <w:rPr>
          <w:i/>
        </w:rPr>
        <w:t xml:space="preserve"> et al.</w:t>
      </w:r>
      <w:r w:rsidRPr="004045CE">
        <w:t xml:space="preserve"> Circulating biomarkers in acute myofascial pain: A case-control study. </w:t>
      </w:r>
      <w:r w:rsidRPr="004045CE">
        <w:rPr>
          <w:i/>
        </w:rPr>
        <w:t>Medicine</w:t>
      </w:r>
      <w:r w:rsidRPr="004045CE">
        <w:t xml:space="preserve"> 2016; </w:t>
      </w:r>
      <w:r w:rsidRPr="004045CE">
        <w:rPr>
          <w:b/>
        </w:rPr>
        <w:t>95</w:t>
      </w:r>
      <w:r w:rsidRPr="004045CE">
        <w:t>(37)</w:t>
      </w:r>
      <w:r w:rsidRPr="004045CE">
        <w:rPr>
          <w:b/>
        </w:rPr>
        <w:t xml:space="preserve">: </w:t>
      </w:r>
      <w:r w:rsidRPr="004045CE">
        <w:t>e4650.</w:t>
      </w:r>
    </w:p>
    <w:bookmarkEnd w:id="62"/>
    <w:p w14:paraId="236BA4A2" w14:textId="77777777" w:rsidR="004045CE" w:rsidRPr="004045CE" w:rsidRDefault="004045CE" w:rsidP="004045CE">
      <w:pPr>
        <w:pStyle w:val="EndNoteBibliography"/>
        <w:spacing w:after="0"/>
      </w:pPr>
    </w:p>
    <w:p w14:paraId="30333E3F" w14:textId="77777777" w:rsidR="004045CE" w:rsidRPr="004045CE" w:rsidRDefault="004045CE" w:rsidP="004045CE">
      <w:pPr>
        <w:pStyle w:val="EndNoteBibliography"/>
        <w:ind w:left="720" w:hanging="720"/>
      </w:pPr>
      <w:bookmarkStart w:id="63" w:name="_ENREF_63"/>
      <w:r w:rsidRPr="004045CE">
        <w:t>63.</w:t>
      </w:r>
      <w:r w:rsidRPr="004045CE">
        <w:tab/>
        <w:t>Rotthier A, Baets J, De Vriendt E, Jacobs A, Auer-Grumbach M, Levy N</w:t>
      </w:r>
      <w:r w:rsidRPr="004045CE">
        <w:rPr>
          <w:i/>
        </w:rPr>
        <w:t xml:space="preserve"> et al.</w:t>
      </w:r>
      <w:r w:rsidRPr="004045CE">
        <w:t xml:space="preserve"> Genes for hereditary sensory and autonomic neuropathies: a genotype-phenotype correlation. </w:t>
      </w:r>
      <w:r w:rsidRPr="004045CE">
        <w:rPr>
          <w:i/>
        </w:rPr>
        <w:t>Brain : a journal of neurology</w:t>
      </w:r>
      <w:r w:rsidRPr="004045CE">
        <w:t xml:space="preserve"> 2009; </w:t>
      </w:r>
      <w:r w:rsidRPr="004045CE">
        <w:rPr>
          <w:b/>
        </w:rPr>
        <w:t>132</w:t>
      </w:r>
      <w:r w:rsidRPr="004045CE">
        <w:t>(Pt 10)</w:t>
      </w:r>
      <w:r w:rsidRPr="004045CE">
        <w:rPr>
          <w:b/>
        </w:rPr>
        <w:t xml:space="preserve">: </w:t>
      </w:r>
      <w:r w:rsidRPr="004045CE">
        <w:t>2699-2711.</w:t>
      </w:r>
    </w:p>
    <w:bookmarkEnd w:id="63"/>
    <w:p w14:paraId="2DE67C46" w14:textId="77777777" w:rsidR="004045CE" w:rsidRPr="004045CE" w:rsidRDefault="004045CE" w:rsidP="004045CE">
      <w:pPr>
        <w:pStyle w:val="EndNoteBibliography"/>
        <w:spacing w:after="0"/>
      </w:pPr>
    </w:p>
    <w:p w14:paraId="5580B881" w14:textId="77777777" w:rsidR="004045CE" w:rsidRPr="004045CE" w:rsidRDefault="004045CE" w:rsidP="004045CE">
      <w:pPr>
        <w:pStyle w:val="EndNoteBibliography"/>
        <w:ind w:left="720" w:hanging="720"/>
      </w:pPr>
      <w:bookmarkStart w:id="64" w:name="_ENREF_64"/>
      <w:r w:rsidRPr="004045CE">
        <w:t>64.</w:t>
      </w:r>
      <w:r w:rsidRPr="004045CE">
        <w:tab/>
        <w:t xml:space="preserve">Kette F, Weil MH, Gazmuri RJ. Buffer solutions may compromise cardiac resuscitation by reducing coronary perfusion presssure. </w:t>
      </w:r>
      <w:r w:rsidRPr="004045CE">
        <w:rPr>
          <w:i/>
        </w:rPr>
        <w:t>Jama</w:t>
      </w:r>
      <w:r w:rsidRPr="004045CE">
        <w:t xml:space="preserve"> 1991; </w:t>
      </w:r>
      <w:r w:rsidRPr="004045CE">
        <w:rPr>
          <w:b/>
        </w:rPr>
        <w:t>266</w:t>
      </w:r>
      <w:r w:rsidRPr="004045CE">
        <w:t>(15)</w:t>
      </w:r>
      <w:r w:rsidRPr="004045CE">
        <w:rPr>
          <w:b/>
        </w:rPr>
        <w:t xml:space="preserve">: </w:t>
      </w:r>
      <w:r w:rsidRPr="004045CE">
        <w:t>2121-2126.</w:t>
      </w:r>
    </w:p>
    <w:bookmarkEnd w:id="64"/>
    <w:p w14:paraId="2F051405" w14:textId="77777777" w:rsidR="004045CE" w:rsidRPr="004045CE" w:rsidRDefault="004045CE" w:rsidP="004045CE">
      <w:pPr>
        <w:pStyle w:val="EndNoteBibliography"/>
        <w:spacing w:after="0"/>
      </w:pPr>
    </w:p>
    <w:p w14:paraId="09653507" w14:textId="77777777" w:rsidR="004045CE" w:rsidRPr="004045CE" w:rsidRDefault="004045CE" w:rsidP="004045CE">
      <w:pPr>
        <w:pStyle w:val="EndNoteBibliography"/>
        <w:ind w:left="720" w:hanging="720"/>
      </w:pPr>
      <w:bookmarkStart w:id="65" w:name="_ENREF_65"/>
      <w:r w:rsidRPr="004045CE">
        <w:t>65.</w:t>
      </w:r>
      <w:r w:rsidRPr="004045CE">
        <w:tab/>
        <w:t xml:space="preserve">Kim H, Ramsay E, Lee H, Wahl S, Dionne RA. Genome-wide association study of acute post-surgical pain in humans. </w:t>
      </w:r>
      <w:r w:rsidRPr="004045CE">
        <w:rPr>
          <w:i/>
        </w:rPr>
        <w:t>Pharmacogenomics</w:t>
      </w:r>
      <w:r w:rsidRPr="004045CE">
        <w:t xml:space="preserve"> 2009; </w:t>
      </w:r>
      <w:r w:rsidRPr="004045CE">
        <w:rPr>
          <w:b/>
        </w:rPr>
        <w:t>10</w:t>
      </w:r>
      <w:r w:rsidRPr="004045CE">
        <w:t>(2)</w:t>
      </w:r>
      <w:r w:rsidRPr="004045CE">
        <w:rPr>
          <w:b/>
        </w:rPr>
        <w:t xml:space="preserve">: </w:t>
      </w:r>
      <w:r w:rsidRPr="004045CE">
        <w:t>171-179.</w:t>
      </w:r>
    </w:p>
    <w:bookmarkEnd w:id="65"/>
    <w:p w14:paraId="1D746ADF" w14:textId="77777777" w:rsidR="004045CE" w:rsidRPr="004045CE" w:rsidRDefault="004045CE" w:rsidP="004045CE">
      <w:pPr>
        <w:pStyle w:val="EndNoteBibliography"/>
        <w:spacing w:after="0"/>
      </w:pPr>
    </w:p>
    <w:p w14:paraId="7F25B51C" w14:textId="77777777" w:rsidR="004045CE" w:rsidRPr="004045CE" w:rsidRDefault="004045CE" w:rsidP="004045CE">
      <w:pPr>
        <w:pStyle w:val="EndNoteBibliography"/>
        <w:ind w:left="720" w:hanging="720"/>
      </w:pPr>
      <w:bookmarkStart w:id="66" w:name="_ENREF_66"/>
      <w:r w:rsidRPr="004045CE">
        <w:t>66.</w:t>
      </w:r>
      <w:r w:rsidRPr="004045CE">
        <w:tab/>
        <w:t xml:space="preserve">Reeser JC, Payne E, Kitchner T, McCarty CA. Apolipoprotein e4 genotype increases the risk of being diagnosed with posttraumatic fibromyalgia. </w:t>
      </w:r>
      <w:r w:rsidRPr="004045CE">
        <w:rPr>
          <w:i/>
        </w:rPr>
        <w:t>PM &amp; R : the journal of injury, function, and rehabilitation</w:t>
      </w:r>
      <w:r w:rsidRPr="004045CE">
        <w:t xml:space="preserve"> 2011; </w:t>
      </w:r>
      <w:r w:rsidRPr="004045CE">
        <w:rPr>
          <w:b/>
        </w:rPr>
        <w:t>3</w:t>
      </w:r>
      <w:r w:rsidRPr="004045CE">
        <w:t>(3)</w:t>
      </w:r>
      <w:r w:rsidRPr="004045CE">
        <w:rPr>
          <w:b/>
        </w:rPr>
        <w:t xml:space="preserve">: </w:t>
      </w:r>
      <w:r w:rsidRPr="004045CE">
        <w:t>193-197.</w:t>
      </w:r>
    </w:p>
    <w:bookmarkEnd w:id="66"/>
    <w:p w14:paraId="31B81601" w14:textId="77777777" w:rsidR="004045CE" w:rsidRPr="004045CE" w:rsidRDefault="004045CE" w:rsidP="004045CE">
      <w:pPr>
        <w:pStyle w:val="EndNoteBibliography"/>
        <w:spacing w:after="0"/>
      </w:pPr>
    </w:p>
    <w:p w14:paraId="48985113" w14:textId="77777777" w:rsidR="004045CE" w:rsidRPr="004045CE" w:rsidRDefault="004045CE" w:rsidP="004045CE">
      <w:pPr>
        <w:pStyle w:val="EndNoteBibliography"/>
        <w:ind w:left="720" w:hanging="720"/>
      </w:pPr>
      <w:bookmarkStart w:id="67" w:name="_ENREF_67"/>
      <w:r w:rsidRPr="004045CE">
        <w:t>67.</w:t>
      </w:r>
      <w:r w:rsidRPr="004045CE">
        <w:tab/>
        <w:t>Lintermans A, Van Asten K, Jongen L, Van Brussel T, Laenen A, Verhaeghe J</w:t>
      </w:r>
      <w:r w:rsidRPr="004045CE">
        <w:rPr>
          <w:i/>
        </w:rPr>
        <w:t xml:space="preserve"> et al.</w:t>
      </w:r>
      <w:r w:rsidRPr="004045CE">
        <w:t xml:space="preserve"> Genetic variant in the osteoprotegerin gene is associated with aromatase inhibitor-related musculoskeletal toxicity in breast cancer patients. </w:t>
      </w:r>
      <w:r w:rsidRPr="004045CE">
        <w:rPr>
          <w:i/>
        </w:rPr>
        <w:t>European journal of cancer</w:t>
      </w:r>
      <w:r w:rsidRPr="004045CE">
        <w:t xml:space="preserve"> 2016; </w:t>
      </w:r>
      <w:r w:rsidRPr="004045CE">
        <w:rPr>
          <w:b/>
        </w:rPr>
        <w:t xml:space="preserve">56: </w:t>
      </w:r>
      <w:r w:rsidRPr="004045CE">
        <w:t>31-36.</w:t>
      </w:r>
    </w:p>
    <w:bookmarkEnd w:id="67"/>
    <w:p w14:paraId="286559E9" w14:textId="77777777" w:rsidR="004045CE" w:rsidRPr="004045CE" w:rsidRDefault="004045CE" w:rsidP="004045CE">
      <w:pPr>
        <w:pStyle w:val="EndNoteBibliography"/>
        <w:spacing w:after="0"/>
      </w:pPr>
    </w:p>
    <w:p w14:paraId="246F6246" w14:textId="77777777" w:rsidR="004045CE" w:rsidRPr="004045CE" w:rsidRDefault="004045CE" w:rsidP="004045CE">
      <w:pPr>
        <w:pStyle w:val="EndNoteBibliography"/>
        <w:ind w:left="720" w:hanging="720"/>
      </w:pPr>
      <w:bookmarkStart w:id="68" w:name="_ENREF_68"/>
      <w:r w:rsidRPr="004045CE">
        <w:t>68.</w:t>
      </w:r>
      <w:r w:rsidRPr="004045CE">
        <w:tab/>
        <w:t>Kramer HH, Hofbauer LC, Szalay G, Breimhorst M, Eberle T, Zieschang K</w:t>
      </w:r>
      <w:r w:rsidRPr="004045CE">
        <w:rPr>
          <w:i/>
        </w:rPr>
        <w:t xml:space="preserve"> et al.</w:t>
      </w:r>
      <w:r w:rsidRPr="004045CE">
        <w:t xml:space="preserve"> Osteoprotegerin: a new biomarker for impaired bone metabolism in complex regional pain syndrome? </w:t>
      </w:r>
      <w:r w:rsidRPr="004045CE">
        <w:rPr>
          <w:i/>
        </w:rPr>
        <w:t>Pain</w:t>
      </w:r>
      <w:r w:rsidRPr="004045CE">
        <w:t xml:space="preserve"> 2014; </w:t>
      </w:r>
      <w:r w:rsidRPr="004045CE">
        <w:rPr>
          <w:b/>
        </w:rPr>
        <w:t>155</w:t>
      </w:r>
      <w:r w:rsidRPr="004045CE">
        <w:t>(5)</w:t>
      </w:r>
      <w:r w:rsidRPr="004045CE">
        <w:rPr>
          <w:b/>
        </w:rPr>
        <w:t xml:space="preserve">: </w:t>
      </w:r>
      <w:r w:rsidRPr="004045CE">
        <w:t>889-895.</w:t>
      </w:r>
    </w:p>
    <w:bookmarkEnd w:id="68"/>
    <w:p w14:paraId="5B3064EF" w14:textId="77777777" w:rsidR="004045CE" w:rsidRPr="004045CE" w:rsidRDefault="004045CE" w:rsidP="004045CE">
      <w:pPr>
        <w:pStyle w:val="EndNoteBibliography"/>
        <w:spacing w:after="0"/>
      </w:pPr>
    </w:p>
    <w:p w14:paraId="266BBB5E" w14:textId="77777777" w:rsidR="004045CE" w:rsidRPr="004045CE" w:rsidRDefault="004045CE" w:rsidP="004045CE">
      <w:pPr>
        <w:pStyle w:val="EndNoteBibliography"/>
        <w:ind w:left="720" w:hanging="720"/>
      </w:pPr>
      <w:bookmarkStart w:id="69" w:name="_ENREF_69"/>
      <w:r w:rsidRPr="004045CE">
        <w:t>69.</w:t>
      </w:r>
      <w:r w:rsidRPr="004045CE">
        <w:tab/>
        <w:t>Wrzosek M, Lukaszkiewicz J, Wrzosek M, Serafin P, Jakubczyk A, Klimkiewicz A</w:t>
      </w:r>
      <w:r w:rsidRPr="004045CE">
        <w:rPr>
          <w:i/>
        </w:rPr>
        <w:t xml:space="preserve"> et al.</w:t>
      </w:r>
      <w:r w:rsidRPr="004045CE">
        <w:t xml:space="preserve"> Association of polymorphisms in HTR2A, HTR1A and TPH2 genes with suicide attempts in alcohol dependence: a preliminary report. </w:t>
      </w:r>
      <w:r w:rsidRPr="004045CE">
        <w:rPr>
          <w:i/>
        </w:rPr>
        <w:t>Psychiatry research</w:t>
      </w:r>
      <w:r w:rsidRPr="004045CE">
        <w:t xml:space="preserve"> 2011; </w:t>
      </w:r>
      <w:r w:rsidRPr="004045CE">
        <w:rPr>
          <w:b/>
        </w:rPr>
        <w:t>190</w:t>
      </w:r>
      <w:r w:rsidRPr="004045CE">
        <w:t>(1)</w:t>
      </w:r>
      <w:r w:rsidRPr="004045CE">
        <w:rPr>
          <w:b/>
        </w:rPr>
        <w:t xml:space="preserve">: </w:t>
      </w:r>
      <w:r w:rsidRPr="004045CE">
        <w:t>149-151.</w:t>
      </w:r>
    </w:p>
    <w:bookmarkEnd w:id="69"/>
    <w:p w14:paraId="2ADE2FCF" w14:textId="77777777" w:rsidR="004045CE" w:rsidRPr="004045CE" w:rsidRDefault="004045CE" w:rsidP="004045CE">
      <w:pPr>
        <w:pStyle w:val="EndNoteBibliography"/>
        <w:spacing w:after="0"/>
      </w:pPr>
    </w:p>
    <w:p w14:paraId="3DF49BA9" w14:textId="77777777" w:rsidR="004045CE" w:rsidRPr="004045CE" w:rsidRDefault="004045CE" w:rsidP="004045CE">
      <w:pPr>
        <w:pStyle w:val="EndNoteBibliography"/>
        <w:ind w:left="720" w:hanging="720"/>
      </w:pPr>
      <w:bookmarkStart w:id="70" w:name="_ENREF_70"/>
      <w:r w:rsidRPr="004045CE">
        <w:t>70.</w:t>
      </w:r>
      <w:r w:rsidRPr="004045CE">
        <w:tab/>
        <w:t>Nurnberger JI, Jr., Koller DL, Jung J, Edenberg HJ, Foroud T, Guella I</w:t>
      </w:r>
      <w:r w:rsidRPr="004045CE">
        <w:rPr>
          <w:i/>
        </w:rPr>
        <w:t xml:space="preserve"> et al.</w:t>
      </w:r>
      <w:r w:rsidRPr="004045CE">
        <w:t xml:space="preserve"> Identification of pathways for bipolar disorder: a meta-analysis. </w:t>
      </w:r>
      <w:r w:rsidRPr="004045CE">
        <w:rPr>
          <w:i/>
        </w:rPr>
        <w:t>JAMA Psychiatry</w:t>
      </w:r>
      <w:r w:rsidRPr="004045CE">
        <w:t xml:space="preserve"> 2014; </w:t>
      </w:r>
      <w:r w:rsidRPr="004045CE">
        <w:rPr>
          <w:b/>
        </w:rPr>
        <w:t>71</w:t>
      </w:r>
      <w:r w:rsidRPr="004045CE">
        <w:t>(6)</w:t>
      </w:r>
      <w:r w:rsidRPr="004045CE">
        <w:rPr>
          <w:b/>
        </w:rPr>
        <w:t xml:space="preserve">: </w:t>
      </w:r>
      <w:r w:rsidRPr="004045CE">
        <w:t>657-664.</w:t>
      </w:r>
    </w:p>
    <w:bookmarkEnd w:id="70"/>
    <w:p w14:paraId="0183CDF7" w14:textId="77777777" w:rsidR="004045CE" w:rsidRPr="004045CE" w:rsidRDefault="004045CE" w:rsidP="004045CE">
      <w:pPr>
        <w:pStyle w:val="EndNoteBibliography"/>
        <w:spacing w:after="0"/>
      </w:pPr>
    </w:p>
    <w:p w14:paraId="1DE80746" w14:textId="77777777" w:rsidR="004045CE" w:rsidRPr="004045CE" w:rsidRDefault="004045CE" w:rsidP="004045CE">
      <w:pPr>
        <w:pStyle w:val="EndNoteBibliography"/>
        <w:ind w:left="720" w:hanging="720"/>
      </w:pPr>
      <w:bookmarkStart w:id="71" w:name="_ENREF_71"/>
      <w:r w:rsidRPr="004045CE">
        <w:t>71.</w:t>
      </w:r>
      <w:r w:rsidRPr="004045CE">
        <w:tab/>
        <w:t xml:space="preserve">McAuley EZ, Fullerton JM, Blair IP, Donald JA, Mitchell PB, Schofield PR. Association between the serotonin 2A receptor gene and bipolar affective disorder in an Australian cohort. </w:t>
      </w:r>
      <w:r w:rsidRPr="004045CE">
        <w:rPr>
          <w:i/>
        </w:rPr>
        <w:t>Psychiatric genetics</w:t>
      </w:r>
      <w:r w:rsidRPr="004045CE">
        <w:t xml:space="preserve"> 2009; </w:t>
      </w:r>
      <w:r w:rsidRPr="004045CE">
        <w:rPr>
          <w:b/>
        </w:rPr>
        <w:t>19</w:t>
      </w:r>
      <w:r w:rsidRPr="004045CE">
        <w:t>(5)</w:t>
      </w:r>
      <w:r w:rsidRPr="004045CE">
        <w:rPr>
          <w:b/>
        </w:rPr>
        <w:t xml:space="preserve">: </w:t>
      </w:r>
      <w:r w:rsidRPr="004045CE">
        <w:t>244-252.</w:t>
      </w:r>
    </w:p>
    <w:bookmarkEnd w:id="71"/>
    <w:p w14:paraId="667EB4A8" w14:textId="77777777" w:rsidR="004045CE" w:rsidRPr="004045CE" w:rsidRDefault="004045CE" w:rsidP="004045CE">
      <w:pPr>
        <w:pStyle w:val="EndNoteBibliography"/>
        <w:spacing w:after="0"/>
      </w:pPr>
    </w:p>
    <w:p w14:paraId="6FDCA0AD" w14:textId="77777777" w:rsidR="004045CE" w:rsidRPr="004045CE" w:rsidRDefault="004045CE" w:rsidP="004045CE">
      <w:pPr>
        <w:pStyle w:val="EndNoteBibliography"/>
        <w:ind w:left="720" w:hanging="720"/>
      </w:pPr>
      <w:bookmarkStart w:id="72" w:name="_ENREF_72"/>
      <w:r w:rsidRPr="004045CE">
        <w:t>72.</w:t>
      </w:r>
      <w:r w:rsidRPr="004045CE">
        <w:tab/>
        <w:t>Chee IS, Lee SW, Kim JL, Wang SK, Shin YO, Shin SC</w:t>
      </w:r>
      <w:r w:rsidRPr="004045CE">
        <w:rPr>
          <w:i/>
        </w:rPr>
        <w:t xml:space="preserve"> et al.</w:t>
      </w:r>
      <w:r w:rsidRPr="004045CE">
        <w:t xml:space="preserve"> 5-HT2A receptor gene promoter polymorphism -1438A/G and bipolar disorder. </w:t>
      </w:r>
      <w:r w:rsidRPr="004045CE">
        <w:rPr>
          <w:i/>
        </w:rPr>
        <w:t>Psychiatr Genet</w:t>
      </w:r>
      <w:r w:rsidRPr="004045CE">
        <w:t xml:space="preserve"> 2001; </w:t>
      </w:r>
      <w:r w:rsidRPr="004045CE">
        <w:rPr>
          <w:b/>
        </w:rPr>
        <w:t>11</w:t>
      </w:r>
      <w:r w:rsidRPr="004045CE">
        <w:t>(3)</w:t>
      </w:r>
      <w:r w:rsidRPr="004045CE">
        <w:rPr>
          <w:b/>
        </w:rPr>
        <w:t xml:space="preserve">: </w:t>
      </w:r>
      <w:r w:rsidRPr="004045CE">
        <w:t>111-114.</w:t>
      </w:r>
    </w:p>
    <w:bookmarkEnd w:id="72"/>
    <w:p w14:paraId="561C3912" w14:textId="77777777" w:rsidR="004045CE" w:rsidRPr="004045CE" w:rsidRDefault="004045CE" w:rsidP="004045CE">
      <w:pPr>
        <w:pStyle w:val="EndNoteBibliography"/>
        <w:spacing w:after="0"/>
      </w:pPr>
    </w:p>
    <w:p w14:paraId="7C4B85F2" w14:textId="77777777" w:rsidR="004045CE" w:rsidRPr="004045CE" w:rsidRDefault="004045CE" w:rsidP="004045CE">
      <w:pPr>
        <w:pStyle w:val="EndNoteBibliography"/>
        <w:ind w:left="720" w:hanging="720"/>
      </w:pPr>
      <w:bookmarkStart w:id="73" w:name="_ENREF_73"/>
      <w:r w:rsidRPr="004045CE">
        <w:lastRenderedPageBreak/>
        <w:t>73.</w:t>
      </w:r>
      <w:r w:rsidRPr="004045CE">
        <w:tab/>
        <w:t xml:space="preserve">Bonnier B, Gorwood P, Hamon M, Sarfati Y, Boni C, Hardy-Bayle MC. Association of 5-HT(2A) receptor gene polymorphism with major affective disorders: the case of a subgroup of bipolar disorder with low suicide risk. </w:t>
      </w:r>
      <w:r w:rsidRPr="004045CE">
        <w:rPr>
          <w:i/>
        </w:rPr>
        <w:t>Biol Psychiatry</w:t>
      </w:r>
      <w:r w:rsidRPr="004045CE">
        <w:t xml:space="preserve"> 2002; </w:t>
      </w:r>
      <w:r w:rsidRPr="004045CE">
        <w:rPr>
          <w:b/>
        </w:rPr>
        <w:t>51</w:t>
      </w:r>
      <w:r w:rsidRPr="004045CE">
        <w:t>(9)</w:t>
      </w:r>
      <w:r w:rsidRPr="004045CE">
        <w:rPr>
          <w:b/>
        </w:rPr>
        <w:t xml:space="preserve">: </w:t>
      </w:r>
      <w:r w:rsidRPr="004045CE">
        <w:t>762-765.</w:t>
      </w:r>
    </w:p>
    <w:bookmarkEnd w:id="73"/>
    <w:p w14:paraId="613D7E31" w14:textId="77777777" w:rsidR="004045CE" w:rsidRPr="004045CE" w:rsidRDefault="004045CE" w:rsidP="004045CE">
      <w:pPr>
        <w:pStyle w:val="EndNoteBibliography"/>
        <w:spacing w:after="0"/>
      </w:pPr>
    </w:p>
    <w:p w14:paraId="54093134" w14:textId="77777777" w:rsidR="004045CE" w:rsidRPr="004045CE" w:rsidRDefault="004045CE" w:rsidP="004045CE">
      <w:pPr>
        <w:pStyle w:val="EndNoteBibliography"/>
        <w:ind w:left="720" w:hanging="720"/>
      </w:pPr>
      <w:bookmarkStart w:id="74" w:name="_ENREF_74"/>
      <w:r w:rsidRPr="004045CE">
        <w:t>74.</w:t>
      </w:r>
      <w:r w:rsidRPr="004045CE">
        <w:tab/>
        <w:t xml:space="preserve">Lin YM, Yang HC, Lai TJ, Fann CS, Sun HS. Receptor mediated effect of serotonergic transmission in patients with bipolar affective disorder. </w:t>
      </w:r>
      <w:r w:rsidRPr="004045CE">
        <w:rPr>
          <w:i/>
        </w:rPr>
        <w:t>Journal of medical genetics</w:t>
      </w:r>
      <w:r w:rsidRPr="004045CE">
        <w:t xml:space="preserve"> 2003; </w:t>
      </w:r>
      <w:r w:rsidRPr="004045CE">
        <w:rPr>
          <w:b/>
        </w:rPr>
        <w:t>40</w:t>
      </w:r>
      <w:r w:rsidRPr="004045CE">
        <w:t>(10)</w:t>
      </w:r>
      <w:r w:rsidRPr="004045CE">
        <w:rPr>
          <w:b/>
        </w:rPr>
        <w:t xml:space="preserve">: </w:t>
      </w:r>
      <w:r w:rsidRPr="004045CE">
        <w:t>781-786.</w:t>
      </w:r>
    </w:p>
    <w:bookmarkEnd w:id="74"/>
    <w:p w14:paraId="5778ACAE" w14:textId="77777777" w:rsidR="004045CE" w:rsidRPr="004045CE" w:rsidRDefault="004045CE" w:rsidP="004045CE">
      <w:pPr>
        <w:pStyle w:val="EndNoteBibliography"/>
        <w:spacing w:after="0"/>
      </w:pPr>
    </w:p>
    <w:p w14:paraId="01743D06" w14:textId="77777777" w:rsidR="004045CE" w:rsidRPr="004045CE" w:rsidRDefault="004045CE" w:rsidP="004045CE">
      <w:pPr>
        <w:pStyle w:val="EndNoteBibliography"/>
        <w:ind w:left="720" w:hanging="720"/>
      </w:pPr>
      <w:bookmarkStart w:id="75" w:name="_ENREF_75"/>
      <w:r w:rsidRPr="004045CE">
        <w:t>75.</w:t>
      </w:r>
      <w:r w:rsidRPr="004045CE">
        <w:tab/>
        <w:t>Jansson M, Gatz M, Berg S, Johansson B, Malmberg B, McClearn GE</w:t>
      </w:r>
      <w:r w:rsidRPr="004045CE">
        <w:rPr>
          <w:i/>
        </w:rPr>
        <w:t xml:space="preserve"> et al.</w:t>
      </w:r>
      <w:r w:rsidRPr="004045CE">
        <w:t xml:space="preserve"> Association between depressed mood in the elderly and a 5-HTR2A gene variant. </w:t>
      </w:r>
      <w:r w:rsidRPr="004045CE">
        <w:rPr>
          <w:i/>
        </w:rPr>
        <w:t>American journal of medical genetics Part B, Neuropsychiatric genetics : the official publication of the International Society of Psychiatric Genetics</w:t>
      </w:r>
      <w:r w:rsidRPr="004045CE">
        <w:t xml:space="preserve"> 2003; </w:t>
      </w:r>
      <w:r w:rsidRPr="004045CE">
        <w:rPr>
          <w:b/>
        </w:rPr>
        <w:t>120B</w:t>
      </w:r>
      <w:r w:rsidRPr="004045CE">
        <w:t>(1)</w:t>
      </w:r>
      <w:r w:rsidRPr="004045CE">
        <w:rPr>
          <w:b/>
        </w:rPr>
        <w:t xml:space="preserve">: </w:t>
      </w:r>
      <w:r w:rsidRPr="004045CE">
        <w:t>79-84.</w:t>
      </w:r>
    </w:p>
    <w:bookmarkEnd w:id="75"/>
    <w:p w14:paraId="6CD1706D" w14:textId="77777777" w:rsidR="004045CE" w:rsidRPr="004045CE" w:rsidRDefault="004045CE" w:rsidP="004045CE">
      <w:pPr>
        <w:pStyle w:val="EndNoteBibliography"/>
        <w:spacing w:after="0"/>
      </w:pPr>
    </w:p>
    <w:p w14:paraId="6C312238" w14:textId="77777777" w:rsidR="004045CE" w:rsidRPr="004045CE" w:rsidRDefault="004045CE" w:rsidP="004045CE">
      <w:pPr>
        <w:pStyle w:val="EndNoteBibliography"/>
        <w:ind w:left="720" w:hanging="720"/>
      </w:pPr>
      <w:bookmarkStart w:id="76" w:name="_ENREF_76"/>
      <w:r w:rsidRPr="004045CE">
        <w:t>76.</w:t>
      </w:r>
      <w:r w:rsidRPr="004045CE">
        <w:tab/>
        <w:t>Luciano M, Houlihan LM, Harris SE, Gow AJ, Hayward C, Starr JM</w:t>
      </w:r>
      <w:r w:rsidRPr="004045CE">
        <w:rPr>
          <w:i/>
        </w:rPr>
        <w:t xml:space="preserve"> et al.</w:t>
      </w:r>
      <w:r w:rsidRPr="004045CE">
        <w:t xml:space="preserve"> Association of existing and new candidate genes for anxiety, depression and personality traits in older people. </w:t>
      </w:r>
      <w:r w:rsidRPr="004045CE">
        <w:rPr>
          <w:i/>
        </w:rPr>
        <w:t>Behav Genet</w:t>
      </w:r>
      <w:r w:rsidRPr="004045CE">
        <w:t xml:space="preserve"> 2010; </w:t>
      </w:r>
      <w:r w:rsidRPr="004045CE">
        <w:rPr>
          <w:b/>
        </w:rPr>
        <w:t>40</w:t>
      </w:r>
      <w:r w:rsidRPr="004045CE">
        <w:t>(4)</w:t>
      </w:r>
      <w:r w:rsidRPr="004045CE">
        <w:rPr>
          <w:b/>
        </w:rPr>
        <w:t xml:space="preserve">: </w:t>
      </w:r>
      <w:r w:rsidRPr="004045CE">
        <w:t>518-532.</w:t>
      </w:r>
    </w:p>
    <w:bookmarkEnd w:id="76"/>
    <w:p w14:paraId="339E0781" w14:textId="77777777" w:rsidR="004045CE" w:rsidRPr="004045CE" w:rsidRDefault="004045CE" w:rsidP="004045CE">
      <w:pPr>
        <w:pStyle w:val="EndNoteBibliography"/>
        <w:spacing w:after="0"/>
      </w:pPr>
    </w:p>
    <w:p w14:paraId="05A560FF" w14:textId="77777777" w:rsidR="004045CE" w:rsidRPr="004045CE" w:rsidRDefault="004045CE" w:rsidP="004045CE">
      <w:pPr>
        <w:pStyle w:val="EndNoteBibliography"/>
        <w:ind w:left="720" w:hanging="720"/>
      </w:pPr>
      <w:bookmarkStart w:id="77" w:name="_ENREF_77"/>
      <w:r w:rsidRPr="004045CE">
        <w:t>77.</w:t>
      </w:r>
      <w:r w:rsidRPr="004045CE">
        <w:tab/>
        <w:t>Lewis CM, Ng MY, Butler AW, Cohen-Woods S, Uher R, Pirlo K</w:t>
      </w:r>
      <w:r w:rsidRPr="004045CE">
        <w:rPr>
          <w:i/>
        </w:rPr>
        <w:t xml:space="preserve"> et al.</w:t>
      </w:r>
      <w:r w:rsidRPr="004045CE">
        <w:t xml:space="preserve"> Genome-wide association study of major recurrent depression in the U.K. population. </w:t>
      </w:r>
      <w:r w:rsidRPr="004045CE">
        <w:rPr>
          <w:i/>
        </w:rPr>
        <w:t>Am J Psychiatry</w:t>
      </w:r>
      <w:r w:rsidRPr="004045CE">
        <w:t xml:space="preserve"> 2010; </w:t>
      </w:r>
      <w:r w:rsidRPr="004045CE">
        <w:rPr>
          <w:b/>
        </w:rPr>
        <w:t>167</w:t>
      </w:r>
      <w:r w:rsidRPr="004045CE">
        <w:t>(8)</w:t>
      </w:r>
      <w:r w:rsidRPr="004045CE">
        <w:rPr>
          <w:b/>
        </w:rPr>
        <w:t xml:space="preserve">: </w:t>
      </w:r>
      <w:r w:rsidRPr="004045CE">
        <w:t>949-957.</w:t>
      </w:r>
    </w:p>
    <w:bookmarkEnd w:id="77"/>
    <w:p w14:paraId="319D10DD" w14:textId="77777777" w:rsidR="004045CE" w:rsidRPr="004045CE" w:rsidRDefault="004045CE" w:rsidP="004045CE">
      <w:pPr>
        <w:pStyle w:val="EndNoteBibliography"/>
        <w:spacing w:after="0"/>
      </w:pPr>
    </w:p>
    <w:p w14:paraId="5932B217" w14:textId="77777777" w:rsidR="004045CE" w:rsidRPr="004045CE" w:rsidRDefault="004045CE" w:rsidP="004045CE">
      <w:pPr>
        <w:pStyle w:val="EndNoteBibliography"/>
        <w:ind w:left="720" w:hanging="720"/>
      </w:pPr>
      <w:bookmarkStart w:id="78" w:name="_ENREF_78"/>
      <w:r w:rsidRPr="004045CE">
        <w:t>78.</w:t>
      </w:r>
      <w:r w:rsidRPr="004045CE">
        <w:tab/>
        <w:t>Muglia P, Tozzi F, Galwey NW, Francks C, Upmanyu R, Kong XQ</w:t>
      </w:r>
      <w:r w:rsidRPr="004045CE">
        <w:rPr>
          <w:i/>
        </w:rPr>
        <w:t xml:space="preserve"> et al.</w:t>
      </w:r>
      <w:r w:rsidRPr="004045CE">
        <w:t xml:space="preserve"> Genome-wide association study of recurrent major depressive disorder in two European case-control cohorts. </w:t>
      </w:r>
      <w:r w:rsidRPr="004045CE">
        <w:rPr>
          <w:i/>
        </w:rPr>
        <w:t>Mol Psychiatry</w:t>
      </w:r>
      <w:r w:rsidRPr="004045CE">
        <w:t xml:space="preserve"> 2010; </w:t>
      </w:r>
      <w:r w:rsidRPr="004045CE">
        <w:rPr>
          <w:b/>
        </w:rPr>
        <w:t>15</w:t>
      </w:r>
      <w:r w:rsidRPr="004045CE">
        <w:t>(6)</w:t>
      </w:r>
      <w:r w:rsidRPr="004045CE">
        <w:rPr>
          <w:b/>
        </w:rPr>
        <w:t xml:space="preserve">: </w:t>
      </w:r>
      <w:r w:rsidRPr="004045CE">
        <w:t>589-601.</w:t>
      </w:r>
    </w:p>
    <w:bookmarkEnd w:id="78"/>
    <w:p w14:paraId="1F5A4F85" w14:textId="77777777" w:rsidR="004045CE" w:rsidRPr="004045CE" w:rsidRDefault="004045CE" w:rsidP="004045CE">
      <w:pPr>
        <w:pStyle w:val="EndNoteBibliography"/>
        <w:spacing w:after="0"/>
      </w:pPr>
    </w:p>
    <w:p w14:paraId="0B067BBA" w14:textId="77777777" w:rsidR="004045CE" w:rsidRPr="004045CE" w:rsidRDefault="004045CE" w:rsidP="004045CE">
      <w:pPr>
        <w:pStyle w:val="EndNoteBibliography"/>
        <w:ind w:left="720" w:hanging="720"/>
      </w:pPr>
      <w:bookmarkStart w:id="79" w:name="_ENREF_79"/>
      <w:r w:rsidRPr="004045CE">
        <w:t>79.</w:t>
      </w:r>
      <w:r w:rsidRPr="004045CE">
        <w:tab/>
        <w:t>Brezo J, Bureau A, Merette C, Jomphe V, Barker ED, Vitaro F</w:t>
      </w:r>
      <w:r w:rsidRPr="004045CE">
        <w:rPr>
          <w:i/>
        </w:rPr>
        <w:t xml:space="preserve"> et al.</w:t>
      </w:r>
      <w:r w:rsidRPr="004045CE">
        <w:t xml:space="preserve"> Differences and similarities in the serotonergic diathesis for suicide attempts and mood disorders: a 22-year longitudinal gene-environment study. </w:t>
      </w:r>
      <w:r w:rsidRPr="004045CE">
        <w:rPr>
          <w:i/>
        </w:rPr>
        <w:t>Mol Psychiatry</w:t>
      </w:r>
      <w:r w:rsidRPr="004045CE">
        <w:t xml:space="preserve"> 2010; </w:t>
      </w:r>
      <w:r w:rsidRPr="004045CE">
        <w:rPr>
          <w:b/>
        </w:rPr>
        <w:t>15</w:t>
      </w:r>
      <w:r w:rsidRPr="004045CE">
        <w:t>(8)</w:t>
      </w:r>
      <w:r w:rsidRPr="004045CE">
        <w:rPr>
          <w:b/>
        </w:rPr>
        <w:t xml:space="preserve">: </w:t>
      </w:r>
      <w:r w:rsidRPr="004045CE">
        <w:t>831-843.</w:t>
      </w:r>
    </w:p>
    <w:bookmarkEnd w:id="79"/>
    <w:p w14:paraId="3255F11F" w14:textId="77777777" w:rsidR="004045CE" w:rsidRPr="004045CE" w:rsidRDefault="004045CE" w:rsidP="004045CE">
      <w:pPr>
        <w:pStyle w:val="EndNoteBibliography"/>
        <w:spacing w:after="0"/>
      </w:pPr>
    </w:p>
    <w:p w14:paraId="328ED8E9" w14:textId="77777777" w:rsidR="004045CE" w:rsidRPr="004045CE" w:rsidRDefault="004045CE" w:rsidP="004045CE">
      <w:pPr>
        <w:pStyle w:val="EndNoteBibliography"/>
        <w:ind w:left="720" w:hanging="720"/>
      </w:pPr>
      <w:bookmarkStart w:id="80" w:name="_ENREF_80"/>
      <w:r w:rsidRPr="004045CE">
        <w:t>80.</w:t>
      </w:r>
      <w:r w:rsidRPr="004045CE">
        <w:tab/>
        <w:t xml:space="preserve">Denys D, Van Nieuwerburgh F, Deforce D, Westenberg HG. Association between serotonergic candidate genes and specific phenotypes of obsessive compulsive disorder. </w:t>
      </w:r>
      <w:r w:rsidRPr="004045CE">
        <w:rPr>
          <w:i/>
        </w:rPr>
        <w:t>Journal of affective disorders</w:t>
      </w:r>
      <w:r w:rsidRPr="004045CE">
        <w:t xml:space="preserve"> 2006; </w:t>
      </w:r>
      <w:r w:rsidRPr="004045CE">
        <w:rPr>
          <w:b/>
        </w:rPr>
        <w:t>91</w:t>
      </w:r>
      <w:r w:rsidRPr="004045CE">
        <w:t>(1)</w:t>
      </w:r>
      <w:r w:rsidRPr="004045CE">
        <w:rPr>
          <w:b/>
        </w:rPr>
        <w:t xml:space="preserve">: </w:t>
      </w:r>
      <w:r w:rsidRPr="004045CE">
        <w:t>39-44.</w:t>
      </w:r>
    </w:p>
    <w:bookmarkEnd w:id="80"/>
    <w:p w14:paraId="61429D73" w14:textId="77777777" w:rsidR="004045CE" w:rsidRPr="004045CE" w:rsidRDefault="004045CE" w:rsidP="004045CE">
      <w:pPr>
        <w:pStyle w:val="EndNoteBibliography"/>
        <w:spacing w:after="0"/>
      </w:pPr>
    </w:p>
    <w:p w14:paraId="5699C04E" w14:textId="77777777" w:rsidR="004045CE" w:rsidRPr="004045CE" w:rsidRDefault="004045CE" w:rsidP="004045CE">
      <w:pPr>
        <w:pStyle w:val="EndNoteBibliography"/>
        <w:ind w:left="720" w:hanging="720"/>
      </w:pPr>
      <w:bookmarkStart w:id="81" w:name="_ENREF_81"/>
      <w:r w:rsidRPr="004045CE">
        <w:t>81.</w:t>
      </w:r>
      <w:r w:rsidRPr="004045CE">
        <w:tab/>
        <w:t>Maher BS, Vladimirov VI, Latendresse SJ, Thiselton DL, McNamee R, Kang M</w:t>
      </w:r>
      <w:r w:rsidRPr="004045CE">
        <w:rPr>
          <w:i/>
        </w:rPr>
        <w:t xml:space="preserve"> et al.</w:t>
      </w:r>
      <w:r w:rsidRPr="004045CE">
        <w:t xml:space="preserve"> The AVPR1A gene and substance use disorders: association, replication, and functional evidence. </w:t>
      </w:r>
      <w:r w:rsidRPr="004045CE">
        <w:rPr>
          <w:i/>
        </w:rPr>
        <w:t>Biological psychiatry</w:t>
      </w:r>
      <w:r w:rsidRPr="004045CE">
        <w:t xml:space="preserve"> 2011; </w:t>
      </w:r>
      <w:r w:rsidRPr="004045CE">
        <w:rPr>
          <w:b/>
        </w:rPr>
        <w:t>70</w:t>
      </w:r>
      <w:r w:rsidRPr="004045CE">
        <w:t>(6)</w:t>
      </w:r>
      <w:r w:rsidRPr="004045CE">
        <w:rPr>
          <w:b/>
        </w:rPr>
        <w:t xml:space="preserve">: </w:t>
      </w:r>
      <w:r w:rsidRPr="004045CE">
        <w:t>519-527.</w:t>
      </w:r>
    </w:p>
    <w:bookmarkEnd w:id="81"/>
    <w:p w14:paraId="5A336389" w14:textId="77777777" w:rsidR="004045CE" w:rsidRPr="004045CE" w:rsidRDefault="004045CE" w:rsidP="004045CE">
      <w:pPr>
        <w:pStyle w:val="EndNoteBibliography"/>
        <w:spacing w:after="0"/>
      </w:pPr>
    </w:p>
    <w:p w14:paraId="09DAED31" w14:textId="77777777" w:rsidR="004045CE" w:rsidRPr="004045CE" w:rsidRDefault="004045CE" w:rsidP="004045CE">
      <w:pPr>
        <w:pStyle w:val="EndNoteBibliography"/>
        <w:ind w:left="720" w:hanging="720"/>
      </w:pPr>
      <w:bookmarkStart w:id="82" w:name="_ENREF_82"/>
      <w:r w:rsidRPr="004045CE">
        <w:t>82.</w:t>
      </w:r>
      <w:r w:rsidRPr="004045CE">
        <w:tab/>
        <w:t>Maron E, Nikopensius T, Koks S, Altmae S, Heinaste E, Vabrit K</w:t>
      </w:r>
      <w:r w:rsidRPr="004045CE">
        <w:rPr>
          <w:i/>
        </w:rPr>
        <w:t xml:space="preserve"> et al.</w:t>
      </w:r>
      <w:r w:rsidRPr="004045CE">
        <w:t xml:space="preserve"> Association study of 90 candidate gene polymorphisms in panic disorder. </w:t>
      </w:r>
      <w:r w:rsidRPr="004045CE">
        <w:rPr>
          <w:i/>
        </w:rPr>
        <w:t>Psychiatric genetics</w:t>
      </w:r>
      <w:r w:rsidRPr="004045CE">
        <w:t xml:space="preserve"> 2005; </w:t>
      </w:r>
      <w:r w:rsidRPr="004045CE">
        <w:rPr>
          <w:b/>
        </w:rPr>
        <w:t>15</w:t>
      </w:r>
      <w:r w:rsidRPr="004045CE">
        <w:t>(1)</w:t>
      </w:r>
      <w:r w:rsidRPr="004045CE">
        <w:rPr>
          <w:b/>
        </w:rPr>
        <w:t xml:space="preserve">: </w:t>
      </w:r>
      <w:r w:rsidRPr="004045CE">
        <w:t>17-24.</w:t>
      </w:r>
    </w:p>
    <w:bookmarkEnd w:id="82"/>
    <w:p w14:paraId="1DE3FDB1" w14:textId="77777777" w:rsidR="004045CE" w:rsidRPr="004045CE" w:rsidRDefault="004045CE" w:rsidP="004045CE">
      <w:pPr>
        <w:pStyle w:val="EndNoteBibliography"/>
        <w:spacing w:after="0"/>
      </w:pPr>
    </w:p>
    <w:p w14:paraId="31BC6D1A" w14:textId="77777777" w:rsidR="004045CE" w:rsidRPr="004045CE" w:rsidRDefault="004045CE" w:rsidP="004045CE">
      <w:pPr>
        <w:pStyle w:val="EndNoteBibliography"/>
        <w:ind w:left="720" w:hanging="720"/>
      </w:pPr>
      <w:bookmarkStart w:id="83" w:name="_ENREF_83"/>
      <w:r w:rsidRPr="004045CE">
        <w:lastRenderedPageBreak/>
        <w:t>83.</w:t>
      </w:r>
      <w:r w:rsidRPr="004045CE">
        <w:tab/>
        <w:t>Unschuld PG, Ising M, Erhardt A, Lucae S, Kloiber S, Kohli M</w:t>
      </w:r>
      <w:r w:rsidRPr="004045CE">
        <w:rPr>
          <w:i/>
        </w:rPr>
        <w:t xml:space="preserve"> et al.</w:t>
      </w:r>
      <w:r w:rsidRPr="004045CE">
        <w:t xml:space="preserve"> Polymorphisms in the serotonin receptor gene HTR2A are associated with quantitative traits in panic disorder. </w:t>
      </w:r>
      <w:r w:rsidRPr="004045CE">
        <w:rPr>
          <w:i/>
        </w:rPr>
        <w:t>American journal of medical genetics Part B, Neuropsychiatric genetics : the official publication of the International Society of Psychiatric Genetics</w:t>
      </w:r>
      <w:r w:rsidRPr="004045CE">
        <w:t xml:space="preserve"> 2007; </w:t>
      </w:r>
      <w:r w:rsidRPr="004045CE">
        <w:rPr>
          <w:b/>
        </w:rPr>
        <w:t>144B</w:t>
      </w:r>
      <w:r w:rsidRPr="004045CE">
        <w:t>(4)</w:t>
      </w:r>
      <w:r w:rsidRPr="004045CE">
        <w:rPr>
          <w:b/>
        </w:rPr>
        <w:t xml:space="preserve">: </w:t>
      </w:r>
      <w:r w:rsidRPr="004045CE">
        <w:t>424-429.</w:t>
      </w:r>
    </w:p>
    <w:bookmarkEnd w:id="83"/>
    <w:p w14:paraId="6687B5FF" w14:textId="77777777" w:rsidR="004045CE" w:rsidRPr="004045CE" w:rsidRDefault="004045CE" w:rsidP="004045CE">
      <w:pPr>
        <w:pStyle w:val="EndNoteBibliography"/>
        <w:spacing w:after="0"/>
      </w:pPr>
    </w:p>
    <w:p w14:paraId="4BFEE109" w14:textId="77777777" w:rsidR="004045CE" w:rsidRPr="004045CE" w:rsidRDefault="004045CE" w:rsidP="004045CE">
      <w:pPr>
        <w:pStyle w:val="EndNoteBibliography"/>
        <w:ind w:left="720" w:hanging="720"/>
      </w:pPr>
      <w:bookmarkStart w:id="84" w:name="_ENREF_84"/>
      <w:r w:rsidRPr="004045CE">
        <w:t>84.</w:t>
      </w:r>
      <w:r w:rsidRPr="004045CE">
        <w:tab/>
        <w:t>McMahon FJ, Buervenich S, Charney D, Lipsky R, Rush AJ, Wilson AF</w:t>
      </w:r>
      <w:r w:rsidRPr="004045CE">
        <w:rPr>
          <w:i/>
        </w:rPr>
        <w:t xml:space="preserve"> et al.</w:t>
      </w:r>
      <w:r w:rsidRPr="004045CE">
        <w:t xml:space="preserve"> Variation in the gene encoding the serotonin 2A receptor is associated with outcome of antidepressant treatment. </w:t>
      </w:r>
      <w:r w:rsidRPr="004045CE">
        <w:rPr>
          <w:i/>
        </w:rPr>
        <w:t>Am J Hum Genet</w:t>
      </w:r>
      <w:r w:rsidRPr="004045CE">
        <w:t xml:space="preserve"> 2006; </w:t>
      </w:r>
      <w:r w:rsidRPr="004045CE">
        <w:rPr>
          <w:b/>
        </w:rPr>
        <w:t>78</w:t>
      </w:r>
      <w:r w:rsidRPr="004045CE">
        <w:t>(5)</w:t>
      </w:r>
      <w:r w:rsidRPr="004045CE">
        <w:rPr>
          <w:b/>
        </w:rPr>
        <w:t xml:space="preserve">: </w:t>
      </w:r>
      <w:r w:rsidRPr="004045CE">
        <w:t>804-814.</w:t>
      </w:r>
    </w:p>
    <w:bookmarkEnd w:id="84"/>
    <w:p w14:paraId="42BF000F" w14:textId="77777777" w:rsidR="004045CE" w:rsidRPr="004045CE" w:rsidRDefault="004045CE" w:rsidP="004045CE">
      <w:pPr>
        <w:pStyle w:val="EndNoteBibliography"/>
        <w:spacing w:after="0"/>
      </w:pPr>
    </w:p>
    <w:p w14:paraId="6B4F5103" w14:textId="77777777" w:rsidR="004045CE" w:rsidRPr="004045CE" w:rsidRDefault="004045CE" w:rsidP="004045CE">
      <w:pPr>
        <w:pStyle w:val="EndNoteBibliography"/>
        <w:ind w:left="720" w:hanging="720"/>
      </w:pPr>
      <w:bookmarkStart w:id="85" w:name="_ENREF_85"/>
      <w:r w:rsidRPr="004045CE">
        <w:t>85.</w:t>
      </w:r>
      <w:r w:rsidRPr="004045CE">
        <w:tab/>
        <w:t>Rubin DH, Althoff RR, Ehli EA, Davies GE, Rettew DC, Crehan ET</w:t>
      </w:r>
      <w:r w:rsidRPr="004045CE">
        <w:rPr>
          <w:i/>
        </w:rPr>
        <w:t xml:space="preserve"> et al.</w:t>
      </w:r>
      <w:r w:rsidRPr="004045CE">
        <w:t xml:space="preserve"> Candidate gene associations with withdrawn behavior. </w:t>
      </w:r>
      <w:r w:rsidRPr="004045CE">
        <w:rPr>
          <w:i/>
        </w:rPr>
        <w:t>Journal of child psychology and psychiatry, and allied disciplines</w:t>
      </w:r>
      <w:r w:rsidRPr="004045CE">
        <w:t xml:space="preserve"> 2013; </w:t>
      </w:r>
      <w:r w:rsidRPr="004045CE">
        <w:rPr>
          <w:b/>
        </w:rPr>
        <w:t>54</w:t>
      </w:r>
      <w:r w:rsidRPr="004045CE">
        <w:t>(12)</w:t>
      </w:r>
      <w:r w:rsidRPr="004045CE">
        <w:rPr>
          <w:b/>
        </w:rPr>
        <w:t xml:space="preserve">: </w:t>
      </w:r>
      <w:r w:rsidRPr="004045CE">
        <w:t>1337-1345.</w:t>
      </w:r>
    </w:p>
    <w:bookmarkEnd w:id="85"/>
    <w:p w14:paraId="2A0712B0" w14:textId="77777777" w:rsidR="004045CE" w:rsidRPr="004045CE" w:rsidRDefault="004045CE" w:rsidP="004045CE">
      <w:pPr>
        <w:pStyle w:val="EndNoteBibliography"/>
        <w:spacing w:after="0"/>
      </w:pPr>
    </w:p>
    <w:p w14:paraId="3A60B75D" w14:textId="77777777" w:rsidR="004045CE" w:rsidRPr="004045CE" w:rsidRDefault="004045CE" w:rsidP="004045CE">
      <w:pPr>
        <w:pStyle w:val="EndNoteBibliography"/>
        <w:ind w:left="720" w:hanging="720"/>
      </w:pPr>
      <w:bookmarkStart w:id="86" w:name="_ENREF_86"/>
      <w:r w:rsidRPr="004045CE">
        <w:t>86.</w:t>
      </w:r>
      <w:r w:rsidRPr="004045CE">
        <w:tab/>
        <w:t xml:space="preserve">Ben-Efraim YJ, Wasserman D, Wasserman J, Sokolowski M. Family-based study of HTR2A in suicide attempts: observed gene, gene x environment and parent-of-origin associations. </w:t>
      </w:r>
      <w:r w:rsidRPr="004045CE">
        <w:rPr>
          <w:i/>
        </w:rPr>
        <w:t>Molecular psychiatry</w:t>
      </w:r>
      <w:r w:rsidRPr="004045CE">
        <w:t xml:space="preserve"> 2013; </w:t>
      </w:r>
      <w:r w:rsidRPr="004045CE">
        <w:rPr>
          <w:b/>
        </w:rPr>
        <w:t>18</w:t>
      </w:r>
      <w:r w:rsidRPr="004045CE">
        <w:t>(7)</w:t>
      </w:r>
      <w:r w:rsidRPr="004045CE">
        <w:rPr>
          <w:b/>
        </w:rPr>
        <w:t xml:space="preserve">: </w:t>
      </w:r>
      <w:r w:rsidRPr="004045CE">
        <w:t>758-766.</w:t>
      </w:r>
    </w:p>
    <w:bookmarkEnd w:id="86"/>
    <w:p w14:paraId="3398419C" w14:textId="77777777" w:rsidR="004045CE" w:rsidRPr="004045CE" w:rsidRDefault="004045CE" w:rsidP="004045CE">
      <w:pPr>
        <w:pStyle w:val="EndNoteBibliography"/>
        <w:spacing w:after="0"/>
      </w:pPr>
    </w:p>
    <w:p w14:paraId="3E822FE3" w14:textId="77777777" w:rsidR="004045CE" w:rsidRPr="004045CE" w:rsidRDefault="004045CE" w:rsidP="004045CE">
      <w:pPr>
        <w:pStyle w:val="EndNoteBibliography"/>
        <w:ind w:left="720" w:hanging="720"/>
      </w:pPr>
      <w:bookmarkStart w:id="87" w:name="_ENREF_87"/>
      <w:r w:rsidRPr="004045CE">
        <w:t>87.</w:t>
      </w:r>
      <w:r w:rsidRPr="004045CE">
        <w:tab/>
        <w:t xml:space="preserve">Giegling I, Hartmann AM, Moller HJ, Rujescu D. Anger- and aggression-related traits are associated with polymorphisms in the 5-HT-2A gene. </w:t>
      </w:r>
      <w:r w:rsidRPr="004045CE">
        <w:rPr>
          <w:i/>
        </w:rPr>
        <w:t>Journal of affective disorders</w:t>
      </w:r>
      <w:r w:rsidRPr="004045CE">
        <w:t xml:space="preserve"> 2006; </w:t>
      </w:r>
      <w:r w:rsidRPr="004045CE">
        <w:rPr>
          <w:b/>
        </w:rPr>
        <w:t>96</w:t>
      </w:r>
      <w:r w:rsidRPr="004045CE">
        <w:t>(1-2)</w:t>
      </w:r>
      <w:r w:rsidRPr="004045CE">
        <w:rPr>
          <w:b/>
        </w:rPr>
        <w:t xml:space="preserve">: </w:t>
      </w:r>
      <w:r w:rsidRPr="004045CE">
        <w:t>75-81.</w:t>
      </w:r>
    </w:p>
    <w:bookmarkEnd w:id="87"/>
    <w:p w14:paraId="318A142F" w14:textId="77777777" w:rsidR="004045CE" w:rsidRPr="004045CE" w:rsidRDefault="004045CE" w:rsidP="004045CE">
      <w:pPr>
        <w:pStyle w:val="EndNoteBibliography"/>
        <w:spacing w:after="0"/>
      </w:pPr>
    </w:p>
    <w:p w14:paraId="4FB10A9E" w14:textId="77777777" w:rsidR="004045CE" w:rsidRPr="004045CE" w:rsidRDefault="004045CE" w:rsidP="004045CE">
      <w:pPr>
        <w:pStyle w:val="EndNoteBibliography"/>
        <w:ind w:left="720" w:hanging="720"/>
      </w:pPr>
      <w:bookmarkStart w:id="88" w:name="_ENREF_88"/>
      <w:r w:rsidRPr="004045CE">
        <w:t>88.</w:t>
      </w:r>
      <w:r w:rsidRPr="004045CE">
        <w:tab/>
        <w:t>Gonzalez-Castro TB, Tovilla-Zarate C, Juarez-Rojop I, Pool Garcia S, Velazquez-Sanchez MP, Genis A</w:t>
      </w:r>
      <w:r w:rsidRPr="004045CE">
        <w:rPr>
          <w:i/>
        </w:rPr>
        <w:t xml:space="preserve"> et al.</w:t>
      </w:r>
      <w:r w:rsidRPr="004045CE">
        <w:t xml:space="preserve"> Association of the 5HTR2A gene with suicidal behavior: case-control study and updated meta-analysis. </w:t>
      </w:r>
      <w:r w:rsidRPr="004045CE">
        <w:rPr>
          <w:i/>
        </w:rPr>
        <w:t>BMC psychiatry</w:t>
      </w:r>
      <w:r w:rsidRPr="004045CE">
        <w:t xml:space="preserve"> 2013; </w:t>
      </w:r>
      <w:r w:rsidRPr="004045CE">
        <w:rPr>
          <w:b/>
        </w:rPr>
        <w:t xml:space="preserve">13: </w:t>
      </w:r>
      <w:r w:rsidRPr="004045CE">
        <w:t>25.</w:t>
      </w:r>
    </w:p>
    <w:bookmarkEnd w:id="88"/>
    <w:p w14:paraId="207CF2B0" w14:textId="77777777" w:rsidR="004045CE" w:rsidRPr="004045CE" w:rsidRDefault="004045CE" w:rsidP="004045CE">
      <w:pPr>
        <w:pStyle w:val="EndNoteBibliography"/>
        <w:spacing w:after="0"/>
      </w:pPr>
    </w:p>
    <w:p w14:paraId="718384D1" w14:textId="77777777" w:rsidR="004045CE" w:rsidRPr="004045CE" w:rsidRDefault="004045CE" w:rsidP="004045CE">
      <w:pPr>
        <w:pStyle w:val="EndNoteBibliography"/>
        <w:ind w:left="720" w:hanging="720"/>
      </w:pPr>
      <w:bookmarkStart w:id="89" w:name="_ENREF_89"/>
      <w:r w:rsidRPr="004045CE">
        <w:t>89.</w:t>
      </w:r>
      <w:r w:rsidRPr="004045CE">
        <w:tab/>
        <w:t xml:space="preserve">Shinozaki G, Romanowicz M, Mrazek DA, Kung S. HTR2A gene-child abuse interaction and association with a history of suicide attempt among Caucasian depressed psychiatric inpatients. </w:t>
      </w:r>
      <w:r w:rsidRPr="004045CE">
        <w:rPr>
          <w:i/>
        </w:rPr>
        <w:t>Journal of affective disorders</w:t>
      </w:r>
      <w:r w:rsidRPr="004045CE">
        <w:t xml:space="preserve"> 2013; </w:t>
      </w:r>
      <w:r w:rsidRPr="004045CE">
        <w:rPr>
          <w:b/>
        </w:rPr>
        <w:t>150</w:t>
      </w:r>
      <w:r w:rsidRPr="004045CE">
        <w:t>(3)</w:t>
      </w:r>
      <w:r w:rsidRPr="004045CE">
        <w:rPr>
          <w:b/>
        </w:rPr>
        <w:t xml:space="preserve">: </w:t>
      </w:r>
      <w:r w:rsidRPr="004045CE">
        <w:t>1200-1203.</w:t>
      </w:r>
    </w:p>
    <w:bookmarkEnd w:id="89"/>
    <w:p w14:paraId="42F452F9" w14:textId="77777777" w:rsidR="004045CE" w:rsidRPr="004045CE" w:rsidRDefault="004045CE" w:rsidP="004045CE">
      <w:pPr>
        <w:pStyle w:val="EndNoteBibliography"/>
        <w:spacing w:after="0"/>
      </w:pPr>
    </w:p>
    <w:p w14:paraId="3FD0E4B9" w14:textId="77777777" w:rsidR="004045CE" w:rsidRPr="004045CE" w:rsidRDefault="004045CE" w:rsidP="004045CE">
      <w:pPr>
        <w:pStyle w:val="EndNoteBibliography"/>
        <w:ind w:left="720" w:hanging="720"/>
      </w:pPr>
      <w:bookmarkStart w:id="90" w:name="_ENREF_90"/>
      <w:r w:rsidRPr="004045CE">
        <w:t>90.</w:t>
      </w:r>
      <w:r w:rsidRPr="004045CE">
        <w:tab/>
        <w:t>Vaquero-Lorenzo C, Baca-Garcia E, Diaz-Hernandez M, Perez-Rodriguez MM, Fernandez-Navarro P, Giner L</w:t>
      </w:r>
      <w:r w:rsidRPr="004045CE">
        <w:rPr>
          <w:i/>
        </w:rPr>
        <w:t xml:space="preserve"> et al.</w:t>
      </w:r>
      <w:r w:rsidRPr="004045CE">
        <w:t xml:space="preserve"> Association study of two polymorphisms of the serotonin-2A receptor gene and suicide attempts. </w:t>
      </w:r>
      <w:r w:rsidRPr="004045CE">
        <w:rPr>
          <w:i/>
        </w:rPr>
        <w:t>Am J Med Genet B Neuropsychiatr Genet</w:t>
      </w:r>
      <w:r w:rsidRPr="004045CE">
        <w:t xml:space="preserve"> 2008; </w:t>
      </w:r>
      <w:r w:rsidRPr="004045CE">
        <w:rPr>
          <w:b/>
        </w:rPr>
        <w:t>147B</w:t>
      </w:r>
      <w:r w:rsidRPr="004045CE">
        <w:t>(5)</w:t>
      </w:r>
      <w:r w:rsidRPr="004045CE">
        <w:rPr>
          <w:b/>
        </w:rPr>
        <w:t xml:space="preserve">: </w:t>
      </w:r>
      <w:r w:rsidRPr="004045CE">
        <w:t>645-649.</w:t>
      </w:r>
    </w:p>
    <w:bookmarkEnd w:id="90"/>
    <w:p w14:paraId="6F9E75E3" w14:textId="77777777" w:rsidR="004045CE" w:rsidRPr="004045CE" w:rsidRDefault="004045CE" w:rsidP="004045CE">
      <w:pPr>
        <w:pStyle w:val="EndNoteBibliography"/>
        <w:spacing w:after="0"/>
      </w:pPr>
    </w:p>
    <w:p w14:paraId="6FF0A5F9" w14:textId="77777777" w:rsidR="004045CE" w:rsidRPr="004045CE" w:rsidRDefault="004045CE" w:rsidP="004045CE">
      <w:pPr>
        <w:pStyle w:val="EndNoteBibliography"/>
        <w:ind w:left="720" w:hanging="720"/>
      </w:pPr>
      <w:bookmarkStart w:id="91" w:name="_ENREF_91"/>
      <w:r w:rsidRPr="004045CE">
        <w:t>91.</w:t>
      </w:r>
      <w:r w:rsidRPr="004045CE">
        <w:tab/>
        <w:t xml:space="preserve">Knable MB, Barci BM, Webster MJ, Meador-Woodruff J, Torrey EF, Stanley Neuropathology C. Molecular abnormalities of the hippocampus in severe psychiatric illness: postmortem findings from the Stanley Neuropathology Consortium. </w:t>
      </w:r>
      <w:r w:rsidRPr="004045CE">
        <w:rPr>
          <w:i/>
        </w:rPr>
        <w:t>Molecular psychiatry</w:t>
      </w:r>
      <w:r w:rsidRPr="004045CE">
        <w:t xml:space="preserve"> 2004; </w:t>
      </w:r>
      <w:r w:rsidRPr="004045CE">
        <w:rPr>
          <w:b/>
        </w:rPr>
        <w:t>9</w:t>
      </w:r>
      <w:r w:rsidRPr="004045CE">
        <w:t>(6)</w:t>
      </w:r>
      <w:r w:rsidRPr="004045CE">
        <w:rPr>
          <w:b/>
        </w:rPr>
        <w:t xml:space="preserve">: </w:t>
      </w:r>
      <w:r w:rsidRPr="004045CE">
        <w:t>609-620, 544.</w:t>
      </w:r>
    </w:p>
    <w:bookmarkEnd w:id="91"/>
    <w:p w14:paraId="1D493F8F" w14:textId="77777777" w:rsidR="004045CE" w:rsidRPr="004045CE" w:rsidRDefault="004045CE" w:rsidP="004045CE">
      <w:pPr>
        <w:pStyle w:val="EndNoteBibliography"/>
        <w:spacing w:after="0"/>
      </w:pPr>
    </w:p>
    <w:p w14:paraId="4B947625" w14:textId="77777777" w:rsidR="004045CE" w:rsidRPr="004045CE" w:rsidRDefault="004045CE" w:rsidP="004045CE">
      <w:pPr>
        <w:pStyle w:val="EndNoteBibliography"/>
        <w:ind w:left="720" w:hanging="720"/>
      </w:pPr>
      <w:bookmarkStart w:id="92" w:name="_ENREF_92"/>
      <w:r w:rsidRPr="004045CE">
        <w:t>92.</w:t>
      </w:r>
      <w:r w:rsidRPr="004045CE">
        <w:tab/>
        <w:t>Lopez-Figueroa AL, Norton CS, Lopez-Figueroa MO, Armellini-Dodel D, Burke S, Akil H</w:t>
      </w:r>
      <w:r w:rsidRPr="004045CE">
        <w:rPr>
          <w:i/>
        </w:rPr>
        <w:t xml:space="preserve"> et al.</w:t>
      </w:r>
      <w:r w:rsidRPr="004045CE">
        <w:t xml:space="preserve"> Serotonin 5-HT1A, 5-HT1B, and 5-HT2A receptor mRNA expression in subjects with major depression, bipolar disorder, and schizophrenia. </w:t>
      </w:r>
      <w:r w:rsidRPr="004045CE">
        <w:rPr>
          <w:i/>
        </w:rPr>
        <w:t>Biological psychiatry</w:t>
      </w:r>
      <w:r w:rsidRPr="004045CE">
        <w:t xml:space="preserve"> 2004; </w:t>
      </w:r>
      <w:r w:rsidRPr="004045CE">
        <w:rPr>
          <w:b/>
        </w:rPr>
        <w:t>55</w:t>
      </w:r>
      <w:r w:rsidRPr="004045CE">
        <w:t>(3)</w:t>
      </w:r>
      <w:r w:rsidRPr="004045CE">
        <w:rPr>
          <w:b/>
        </w:rPr>
        <w:t xml:space="preserve">: </w:t>
      </w:r>
      <w:r w:rsidRPr="004045CE">
        <w:t>225-233.</w:t>
      </w:r>
    </w:p>
    <w:bookmarkEnd w:id="92"/>
    <w:p w14:paraId="2761DF1E" w14:textId="77777777" w:rsidR="004045CE" w:rsidRPr="004045CE" w:rsidRDefault="004045CE" w:rsidP="004045CE">
      <w:pPr>
        <w:pStyle w:val="EndNoteBibliography"/>
        <w:spacing w:after="0"/>
      </w:pPr>
    </w:p>
    <w:p w14:paraId="6B82487F" w14:textId="77777777" w:rsidR="004045CE" w:rsidRPr="004045CE" w:rsidRDefault="004045CE" w:rsidP="004045CE">
      <w:pPr>
        <w:pStyle w:val="EndNoteBibliography"/>
        <w:ind w:left="720" w:hanging="720"/>
      </w:pPr>
      <w:bookmarkStart w:id="93" w:name="_ENREF_93"/>
      <w:r w:rsidRPr="004045CE">
        <w:t>93.</w:t>
      </w:r>
      <w:r w:rsidRPr="004045CE">
        <w:tab/>
        <w:t xml:space="preserve">Polesskaya OO, Sokolov BP. Differential expression of the "C" and "T" alleles of the 5-HT2A receptor gene in the temporal cortex of normal individuals and schizophrenics. </w:t>
      </w:r>
      <w:r w:rsidRPr="004045CE">
        <w:rPr>
          <w:i/>
        </w:rPr>
        <w:t>Journal of neuroscience research</w:t>
      </w:r>
      <w:r w:rsidRPr="004045CE">
        <w:t xml:space="preserve"> 2002; </w:t>
      </w:r>
      <w:r w:rsidRPr="004045CE">
        <w:rPr>
          <w:b/>
        </w:rPr>
        <w:t>67</w:t>
      </w:r>
      <w:r w:rsidRPr="004045CE">
        <w:t>(6)</w:t>
      </w:r>
      <w:r w:rsidRPr="004045CE">
        <w:rPr>
          <w:b/>
        </w:rPr>
        <w:t xml:space="preserve">: </w:t>
      </w:r>
      <w:r w:rsidRPr="004045CE">
        <w:t>812-822.</w:t>
      </w:r>
    </w:p>
    <w:bookmarkEnd w:id="93"/>
    <w:p w14:paraId="067C357F" w14:textId="77777777" w:rsidR="004045CE" w:rsidRPr="004045CE" w:rsidRDefault="004045CE" w:rsidP="004045CE">
      <w:pPr>
        <w:pStyle w:val="EndNoteBibliography"/>
        <w:spacing w:after="0"/>
      </w:pPr>
    </w:p>
    <w:p w14:paraId="2237ADCE" w14:textId="77777777" w:rsidR="004045CE" w:rsidRPr="004045CE" w:rsidRDefault="004045CE" w:rsidP="004045CE">
      <w:pPr>
        <w:pStyle w:val="EndNoteBibliography"/>
        <w:ind w:left="720" w:hanging="720"/>
      </w:pPr>
      <w:bookmarkStart w:id="94" w:name="_ENREF_94"/>
      <w:r w:rsidRPr="004045CE">
        <w:t>94.</w:t>
      </w:r>
      <w:r w:rsidRPr="004045CE">
        <w:tab/>
        <w:t xml:space="preserve">Torrey EF, Barci BM, Webster MJ, Bartko JJ, Meador-Woodruff JH, Knable MB. Neurochemical markers for schizophrenia, bipolar disorder, and major depression in postmortem brains. </w:t>
      </w:r>
      <w:r w:rsidRPr="004045CE">
        <w:rPr>
          <w:i/>
        </w:rPr>
        <w:t>Biol Psychiatry</w:t>
      </w:r>
      <w:r w:rsidRPr="004045CE">
        <w:t xml:space="preserve"> 2005; </w:t>
      </w:r>
      <w:r w:rsidRPr="004045CE">
        <w:rPr>
          <w:b/>
        </w:rPr>
        <w:t>57</w:t>
      </w:r>
      <w:r w:rsidRPr="004045CE">
        <w:t>(3)</w:t>
      </w:r>
      <w:r w:rsidRPr="004045CE">
        <w:rPr>
          <w:b/>
        </w:rPr>
        <w:t xml:space="preserve">: </w:t>
      </w:r>
      <w:r w:rsidRPr="004045CE">
        <w:t>252-260.</w:t>
      </w:r>
    </w:p>
    <w:bookmarkEnd w:id="94"/>
    <w:p w14:paraId="7D4ACAC2" w14:textId="77777777" w:rsidR="004045CE" w:rsidRPr="004045CE" w:rsidRDefault="004045CE" w:rsidP="004045CE">
      <w:pPr>
        <w:pStyle w:val="EndNoteBibliography"/>
        <w:spacing w:after="0"/>
      </w:pPr>
    </w:p>
    <w:p w14:paraId="07CF7480" w14:textId="77777777" w:rsidR="004045CE" w:rsidRPr="004045CE" w:rsidRDefault="004045CE" w:rsidP="004045CE">
      <w:pPr>
        <w:pStyle w:val="EndNoteBibliography"/>
        <w:ind w:left="720" w:hanging="720"/>
      </w:pPr>
      <w:bookmarkStart w:id="95" w:name="_ENREF_95"/>
      <w:r w:rsidRPr="004045CE">
        <w:t>95.</w:t>
      </w:r>
      <w:r w:rsidRPr="004045CE">
        <w:tab/>
        <w:t>Labonte B, Suderman M, Maussion G, Lopez JP, Navarro-Sanchez L, Yerko V</w:t>
      </w:r>
      <w:r w:rsidRPr="004045CE">
        <w:rPr>
          <w:i/>
        </w:rPr>
        <w:t xml:space="preserve"> et al.</w:t>
      </w:r>
      <w:r w:rsidRPr="004045CE">
        <w:t xml:space="preserve"> Genome-wide methylation changes in the brains of suicide completers. </w:t>
      </w:r>
      <w:r w:rsidRPr="004045CE">
        <w:rPr>
          <w:i/>
        </w:rPr>
        <w:t>Am J Psychiatry</w:t>
      </w:r>
      <w:r w:rsidRPr="004045CE">
        <w:t xml:space="preserve"> 2013; </w:t>
      </w:r>
      <w:r w:rsidRPr="004045CE">
        <w:rPr>
          <w:b/>
        </w:rPr>
        <w:t>170</w:t>
      </w:r>
      <w:r w:rsidRPr="004045CE">
        <w:t>(5)</w:t>
      </w:r>
      <w:r w:rsidRPr="004045CE">
        <w:rPr>
          <w:b/>
        </w:rPr>
        <w:t xml:space="preserve">: </w:t>
      </w:r>
      <w:r w:rsidRPr="004045CE">
        <w:t>511-520.</w:t>
      </w:r>
    </w:p>
    <w:bookmarkEnd w:id="95"/>
    <w:p w14:paraId="0956DD9C" w14:textId="77777777" w:rsidR="004045CE" w:rsidRPr="004045CE" w:rsidRDefault="004045CE" w:rsidP="004045CE">
      <w:pPr>
        <w:pStyle w:val="EndNoteBibliography"/>
        <w:spacing w:after="0"/>
      </w:pPr>
    </w:p>
    <w:p w14:paraId="7440D62F" w14:textId="77777777" w:rsidR="004045CE" w:rsidRPr="004045CE" w:rsidRDefault="004045CE" w:rsidP="004045CE">
      <w:pPr>
        <w:pStyle w:val="EndNoteBibliography"/>
        <w:ind w:left="720" w:hanging="720"/>
      </w:pPr>
      <w:bookmarkStart w:id="96" w:name="_ENREF_96"/>
      <w:r w:rsidRPr="004045CE">
        <w:t>96.</w:t>
      </w:r>
      <w:r w:rsidRPr="004045CE">
        <w:tab/>
        <w:t>Erraji-Benchekroun L, Underwood MD, Arango V, Galfalvy H, Pavlidis P, Smyrniotopoulos P</w:t>
      </w:r>
      <w:r w:rsidRPr="004045CE">
        <w:rPr>
          <w:i/>
        </w:rPr>
        <w:t xml:space="preserve"> et al.</w:t>
      </w:r>
      <w:r w:rsidRPr="004045CE">
        <w:t xml:space="preserve"> Molecular aging in human prefrontal cortex is selective and continuous throughout adult life. </w:t>
      </w:r>
      <w:r w:rsidRPr="004045CE">
        <w:rPr>
          <w:i/>
        </w:rPr>
        <w:t>Biological psychiatry</w:t>
      </w:r>
      <w:r w:rsidRPr="004045CE">
        <w:t xml:space="preserve"> 2005; </w:t>
      </w:r>
      <w:r w:rsidRPr="004045CE">
        <w:rPr>
          <w:b/>
        </w:rPr>
        <w:t>57</w:t>
      </w:r>
      <w:r w:rsidRPr="004045CE">
        <w:t>(5)</w:t>
      </w:r>
      <w:r w:rsidRPr="004045CE">
        <w:rPr>
          <w:b/>
        </w:rPr>
        <w:t xml:space="preserve">: </w:t>
      </w:r>
      <w:r w:rsidRPr="004045CE">
        <w:t>549-558.</w:t>
      </w:r>
    </w:p>
    <w:bookmarkEnd w:id="96"/>
    <w:p w14:paraId="3A2C7770" w14:textId="77777777" w:rsidR="004045CE" w:rsidRPr="004045CE" w:rsidRDefault="004045CE" w:rsidP="004045CE">
      <w:pPr>
        <w:pStyle w:val="EndNoteBibliography"/>
        <w:spacing w:after="0"/>
      </w:pPr>
    </w:p>
    <w:p w14:paraId="42701D9D" w14:textId="77777777" w:rsidR="004045CE" w:rsidRPr="004045CE" w:rsidRDefault="004045CE" w:rsidP="004045CE">
      <w:pPr>
        <w:pStyle w:val="EndNoteBibliography"/>
        <w:ind w:left="720" w:hanging="720"/>
      </w:pPr>
      <w:bookmarkStart w:id="97" w:name="_ENREF_97"/>
      <w:r w:rsidRPr="004045CE">
        <w:t>97.</w:t>
      </w:r>
      <w:r w:rsidRPr="004045CE">
        <w:tab/>
        <w:t>van Heeringen C, Audenaert K, Van Laere K, Dumont F, Slegers G, Mertens J</w:t>
      </w:r>
      <w:r w:rsidRPr="004045CE">
        <w:rPr>
          <w:i/>
        </w:rPr>
        <w:t xml:space="preserve"> et al.</w:t>
      </w:r>
      <w:r w:rsidRPr="004045CE">
        <w:t xml:space="preserve"> Prefrontal 5-HT2a receptor binding index, hopelessness and personality characteristics in attempted suicide. </w:t>
      </w:r>
      <w:r w:rsidRPr="004045CE">
        <w:rPr>
          <w:i/>
        </w:rPr>
        <w:t>Journal of affective disorders</w:t>
      </w:r>
      <w:r w:rsidRPr="004045CE">
        <w:t xml:space="preserve"> 2003; </w:t>
      </w:r>
      <w:r w:rsidRPr="004045CE">
        <w:rPr>
          <w:b/>
        </w:rPr>
        <w:t>74</w:t>
      </w:r>
      <w:r w:rsidRPr="004045CE">
        <w:t>(2)</w:t>
      </w:r>
      <w:r w:rsidRPr="004045CE">
        <w:rPr>
          <w:b/>
        </w:rPr>
        <w:t xml:space="preserve">: </w:t>
      </w:r>
      <w:r w:rsidRPr="004045CE">
        <w:t>149-158.</w:t>
      </w:r>
    </w:p>
    <w:bookmarkEnd w:id="97"/>
    <w:p w14:paraId="6E297E29" w14:textId="77777777" w:rsidR="004045CE" w:rsidRPr="004045CE" w:rsidRDefault="004045CE" w:rsidP="004045CE">
      <w:pPr>
        <w:pStyle w:val="EndNoteBibliography"/>
        <w:spacing w:after="0"/>
      </w:pPr>
    </w:p>
    <w:p w14:paraId="17AE4238" w14:textId="77777777" w:rsidR="004045CE" w:rsidRPr="004045CE" w:rsidRDefault="004045CE" w:rsidP="004045CE">
      <w:pPr>
        <w:pStyle w:val="EndNoteBibliography"/>
        <w:ind w:left="720" w:hanging="720"/>
      </w:pPr>
      <w:bookmarkStart w:id="98" w:name="_ENREF_98"/>
      <w:r w:rsidRPr="004045CE">
        <w:t>98.</w:t>
      </w:r>
      <w:r w:rsidRPr="004045CE">
        <w:tab/>
        <w:t>Klempan TA, Sequeira A, Canetti L, Lalovic A, Ernst C, ffrench-Mullen J</w:t>
      </w:r>
      <w:r w:rsidRPr="004045CE">
        <w:rPr>
          <w:i/>
        </w:rPr>
        <w:t xml:space="preserve"> et al.</w:t>
      </w:r>
      <w:r w:rsidRPr="004045CE">
        <w:t xml:space="preserve"> Altered expression of genes involved in ATP biosynthesis and GABAergic neurotransmission in the ventral prefrontal cortex of suicides with and without major depression. </w:t>
      </w:r>
      <w:r w:rsidRPr="004045CE">
        <w:rPr>
          <w:i/>
        </w:rPr>
        <w:t>Molecular psychiatry</w:t>
      </w:r>
      <w:r w:rsidRPr="004045CE">
        <w:t xml:space="preserve"> 2009; </w:t>
      </w:r>
      <w:r w:rsidRPr="004045CE">
        <w:rPr>
          <w:b/>
        </w:rPr>
        <w:t>14</w:t>
      </w:r>
      <w:r w:rsidRPr="004045CE">
        <w:t>(2)</w:t>
      </w:r>
      <w:r w:rsidRPr="004045CE">
        <w:rPr>
          <w:b/>
        </w:rPr>
        <w:t xml:space="preserve">: </w:t>
      </w:r>
      <w:r w:rsidRPr="004045CE">
        <w:t>175-189.</w:t>
      </w:r>
    </w:p>
    <w:bookmarkEnd w:id="98"/>
    <w:p w14:paraId="1158251E" w14:textId="77777777" w:rsidR="004045CE" w:rsidRPr="004045CE" w:rsidRDefault="004045CE" w:rsidP="004045CE">
      <w:pPr>
        <w:pStyle w:val="EndNoteBibliography"/>
        <w:spacing w:after="0"/>
      </w:pPr>
    </w:p>
    <w:p w14:paraId="1FE17237" w14:textId="77777777" w:rsidR="004045CE" w:rsidRPr="004045CE" w:rsidRDefault="004045CE" w:rsidP="004045CE">
      <w:pPr>
        <w:pStyle w:val="EndNoteBibliography"/>
        <w:ind w:left="720" w:hanging="720"/>
      </w:pPr>
      <w:bookmarkStart w:id="99" w:name="_ENREF_99"/>
      <w:r w:rsidRPr="004045CE">
        <w:t>99.</w:t>
      </w:r>
      <w:r w:rsidRPr="004045CE">
        <w:tab/>
        <w:t xml:space="preserve">Chen H, Wang N, Zhao X, Ross CA, O'Shea KS, McInnis MG. Gene expression alterations in bipolar disorder postmortem brains. </w:t>
      </w:r>
      <w:r w:rsidRPr="004045CE">
        <w:rPr>
          <w:i/>
        </w:rPr>
        <w:t>Bipolar disorders</w:t>
      </w:r>
      <w:r w:rsidRPr="004045CE">
        <w:t xml:space="preserve"> 2013; </w:t>
      </w:r>
      <w:r w:rsidRPr="004045CE">
        <w:rPr>
          <w:b/>
        </w:rPr>
        <w:t>15</w:t>
      </w:r>
      <w:r w:rsidRPr="004045CE">
        <w:t>(2)</w:t>
      </w:r>
      <w:r w:rsidRPr="004045CE">
        <w:rPr>
          <w:b/>
        </w:rPr>
        <w:t xml:space="preserve">: </w:t>
      </w:r>
      <w:r w:rsidRPr="004045CE">
        <w:t>177-187.</w:t>
      </w:r>
    </w:p>
    <w:bookmarkEnd w:id="99"/>
    <w:p w14:paraId="19BCCEDA" w14:textId="77777777" w:rsidR="004045CE" w:rsidRPr="004045CE" w:rsidRDefault="004045CE" w:rsidP="004045CE">
      <w:pPr>
        <w:pStyle w:val="EndNoteBibliography"/>
        <w:spacing w:after="0"/>
      </w:pPr>
    </w:p>
    <w:p w14:paraId="477D77B6" w14:textId="77777777" w:rsidR="004045CE" w:rsidRPr="004045CE" w:rsidRDefault="004045CE" w:rsidP="004045CE">
      <w:pPr>
        <w:pStyle w:val="EndNoteBibliography"/>
        <w:ind w:left="720" w:hanging="720"/>
      </w:pPr>
      <w:bookmarkStart w:id="100" w:name="_ENREF_100"/>
      <w:r w:rsidRPr="004045CE">
        <w:t>100.</w:t>
      </w:r>
      <w:r w:rsidRPr="004045CE">
        <w:tab/>
        <w:t>Anisman H, Du L, Palkovits M, Faludi G, Kovacs GG, Szontagh-Kishazi P</w:t>
      </w:r>
      <w:r w:rsidRPr="004045CE">
        <w:rPr>
          <w:i/>
        </w:rPr>
        <w:t xml:space="preserve"> et al.</w:t>
      </w:r>
      <w:r w:rsidRPr="004045CE">
        <w:t xml:space="preserve"> Serotonin receptor subtype and p11 mRNA expression in stress-relevant brain regions of suicide and control subjects. </w:t>
      </w:r>
      <w:r w:rsidRPr="004045CE">
        <w:rPr>
          <w:i/>
        </w:rPr>
        <w:t>Journal of psychiatry &amp; neuroscience : JPN</w:t>
      </w:r>
      <w:r w:rsidRPr="004045CE">
        <w:t xml:space="preserve"> 2008; </w:t>
      </w:r>
      <w:r w:rsidRPr="004045CE">
        <w:rPr>
          <w:b/>
        </w:rPr>
        <w:t>33</w:t>
      </w:r>
      <w:r w:rsidRPr="004045CE">
        <w:t>(2)</w:t>
      </w:r>
      <w:r w:rsidRPr="004045CE">
        <w:rPr>
          <w:b/>
        </w:rPr>
        <w:t xml:space="preserve">: </w:t>
      </w:r>
      <w:r w:rsidRPr="004045CE">
        <w:t>131-141.</w:t>
      </w:r>
    </w:p>
    <w:bookmarkEnd w:id="100"/>
    <w:p w14:paraId="7657F638" w14:textId="77777777" w:rsidR="004045CE" w:rsidRPr="004045CE" w:rsidRDefault="004045CE" w:rsidP="004045CE">
      <w:pPr>
        <w:pStyle w:val="EndNoteBibliography"/>
        <w:spacing w:after="0"/>
      </w:pPr>
    </w:p>
    <w:p w14:paraId="03ACAF33" w14:textId="77777777" w:rsidR="004045CE" w:rsidRPr="004045CE" w:rsidRDefault="004045CE" w:rsidP="004045CE">
      <w:pPr>
        <w:pStyle w:val="EndNoteBibliography"/>
        <w:ind w:left="720" w:hanging="720"/>
      </w:pPr>
      <w:bookmarkStart w:id="101" w:name="_ENREF_101"/>
      <w:r w:rsidRPr="004045CE">
        <w:t>101.</w:t>
      </w:r>
      <w:r w:rsidRPr="004045CE">
        <w:tab/>
        <w:t>Inada Y, Yoneda H, Koh J, Sakai J, Himei A, Kinoshita Y</w:t>
      </w:r>
      <w:r w:rsidRPr="004045CE">
        <w:rPr>
          <w:i/>
        </w:rPr>
        <w:t xml:space="preserve"> et al.</w:t>
      </w:r>
      <w:r w:rsidRPr="004045CE">
        <w:t xml:space="preserve"> Positive association between panic disorder and polymorphism of the serotonin 2A receptor gene. </w:t>
      </w:r>
      <w:r w:rsidRPr="004045CE">
        <w:rPr>
          <w:i/>
        </w:rPr>
        <w:t>Psychiatry research</w:t>
      </w:r>
      <w:r w:rsidRPr="004045CE">
        <w:t xml:space="preserve"> 2003; </w:t>
      </w:r>
      <w:r w:rsidRPr="004045CE">
        <w:rPr>
          <w:b/>
        </w:rPr>
        <w:t>118</w:t>
      </w:r>
      <w:r w:rsidRPr="004045CE">
        <w:t>(1)</w:t>
      </w:r>
      <w:r w:rsidRPr="004045CE">
        <w:rPr>
          <w:b/>
        </w:rPr>
        <w:t xml:space="preserve">: </w:t>
      </w:r>
      <w:r w:rsidRPr="004045CE">
        <w:t>25-31.</w:t>
      </w:r>
    </w:p>
    <w:bookmarkEnd w:id="101"/>
    <w:p w14:paraId="685A6ABF" w14:textId="77777777" w:rsidR="004045CE" w:rsidRPr="004045CE" w:rsidRDefault="004045CE" w:rsidP="004045CE">
      <w:pPr>
        <w:pStyle w:val="EndNoteBibliography"/>
        <w:spacing w:after="0"/>
      </w:pPr>
    </w:p>
    <w:p w14:paraId="6ADC5DE1" w14:textId="77777777" w:rsidR="004045CE" w:rsidRPr="004045CE" w:rsidRDefault="004045CE" w:rsidP="004045CE">
      <w:pPr>
        <w:pStyle w:val="EndNoteBibliography"/>
        <w:ind w:left="720" w:hanging="720"/>
      </w:pPr>
      <w:bookmarkStart w:id="102" w:name="_ENREF_102"/>
      <w:r w:rsidRPr="004045CE">
        <w:t>102.</w:t>
      </w:r>
      <w:r w:rsidRPr="004045CE">
        <w:tab/>
        <w:t>Sequeira A, Morgan L, Walsh DM, Cartagena PM, Choudary P, Li J</w:t>
      </w:r>
      <w:r w:rsidRPr="004045CE">
        <w:rPr>
          <w:i/>
        </w:rPr>
        <w:t xml:space="preserve"> et al.</w:t>
      </w:r>
      <w:r w:rsidRPr="004045CE">
        <w:t xml:space="preserve"> Gene expression changes in the prefrontal cortex, anterior cingulate cortex and nucleus accumbens of mood disorders subjects that committed suicide. </w:t>
      </w:r>
      <w:r w:rsidRPr="004045CE">
        <w:rPr>
          <w:i/>
        </w:rPr>
        <w:t>PloS one</w:t>
      </w:r>
      <w:r w:rsidRPr="004045CE">
        <w:t xml:space="preserve"> 2012; </w:t>
      </w:r>
      <w:r w:rsidRPr="004045CE">
        <w:rPr>
          <w:b/>
        </w:rPr>
        <w:t>7</w:t>
      </w:r>
      <w:r w:rsidRPr="004045CE">
        <w:t>(4)</w:t>
      </w:r>
      <w:r w:rsidRPr="004045CE">
        <w:rPr>
          <w:b/>
        </w:rPr>
        <w:t xml:space="preserve">: </w:t>
      </w:r>
      <w:r w:rsidRPr="004045CE">
        <w:t>e35367.</w:t>
      </w:r>
    </w:p>
    <w:bookmarkEnd w:id="102"/>
    <w:p w14:paraId="6482F4FC" w14:textId="77777777" w:rsidR="004045CE" w:rsidRPr="004045CE" w:rsidRDefault="004045CE" w:rsidP="004045CE">
      <w:pPr>
        <w:pStyle w:val="EndNoteBibliography"/>
        <w:spacing w:after="0"/>
      </w:pPr>
    </w:p>
    <w:p w14:paraId="040FD66C" w14:textId="77777777" w:rsidR="004045CE" w:rsidRPr="004045CE" w:rsidRDefault="004045CE" w:rsidP="004045CE">
      <w:pPr>
        <w:pStyle w:val="EndNoteBibliography"/>
        <w:ind w:left="720" w:hanging="720"/>
      </w:pPr>
      <w:bookmarkStart w:id="103" w:name="_ENREF_103"/>
      <w:r w:rsidRPr="004045CE">
        <w:lastRenderedPageBreak/>
        <w:t>103.</w:t>
      </w:r>
      <w:r w:rsidRPr="004045CE">
        <w:tab/>
        <w:t>Fukuda Y, Koga M, Arai M, Noguchi E, Ohtsuki T, Horiuchi Y</w:t>
      </w:r>
      <w:r w:rsidRPr="004045CE">
        <w:rPr>
          <w:i/>
        </w:rPr>
        <w:t xml:space="preserve"> et al.</w:t>
      </w:r>
      <w:r w:rsidRPr="004045CE">
        <w:t xml:space="preserve"> Monoallelic and unequal allelic expression of the HTR2A gene in human brain and peripheral lymphocytes. </w:t>
      </w:r>
      <w:r w:rsidRPr="004045CE">
        <w:rPr>
          <w:i/>
        </w:rPr>
        <w:t>Biological psychiatry</w:t>
      </w:r>
      <w:r w:rsidRPr="004045CE">
        <w:t xml:space="preserve"> 2006; </w:t>
      </w:r>
      <w:r w:rsidRPr="004045CE">
        <w:rPr>
          <w:b/>
        </w:rPr>
        <w:t>60</w:t>
      </w:r>
      <w:r w:rsidRPr="004045CE">
        <w:t>(12)</w:t>
      </w:r>
      <w:r w:rsidRPr="004045CE">
        <w:rPr>
          <w:b/>
        </w:rPr>
        <w:t xml:space="preserve">: </w:t>
      </w:r>
      <w:r w:rsidRPr="004045CE">
        <w:t>1331-1335.</w:t>
      </w:r>
    </w:p>
    <w:bookmarkEnd w:id="103"/>
    <w:p w14:paraId="4AA7ABE4" w14:textId="77777777" w:rsidR="004045CE" w:rsidRPr="004045CE" w:rsidRDefault="004045CE" w:rsidP="004045CE">
      <w:pPr>
        <w:pStyle w:val="EndNoteBibliography"/>
        <w:spacing w:after="0"/>
      </w:pPr>
    </w:p>
    <w:p w14:paraId="3A0BF703" w14:textId="77777777" w:rsidR="004045CE" w:rsidRPr="004045CE" w:rsidRDefault="004045CE" w:rsidP="004045CE">
      <w:pPr>
        <w:pStyle w:val="EndNoteBibliography"/>
        <w:ind w:left="720" w:hanging="720"/>
      </w:pPr>
      <w:bookmarkStart w:id="104" w:name="_ENREF_104"/>
      <w:r w:rsidRPr="004045CE">
        <w:t>104.</w:t>
      </w:r>
      <w:r w:rsidRPr="004045CE">
        <w:tab/>
        <w:t>Silver H, Susser E, Danovich L, Bilker W, Youdim M, Goldin V</w:t>
      </w:r>
      <w:r w:rsidRPr="004045CE">
        <w:rPr>
          <w:i/>
        </w:rPr>
        <w:t xml:space="preserve"> et al.</w:t>
      </w:r>
      <w:r w:rsidRPr="004045CE">
        <w:t xml:space="preserve"> SSRI augmentation of antipsychotic alters expression of GABA(A) receptor and related genes in PMC of schizophrenia patients. </w:t>
      </w:r>
      <w:r w:rsidRPr="004045CE">
        <w:rPr>
          <w:i/>
        </w:rPr>
        <w:t>The international journal of neuropsychopharmacology</w:t>
      </w:r>
      <w:r w:rsidRPr="004045CE">
        <w:t xml:space="preserve"> 2011; </w:t>
      </w:r>
      <w:r w:rsidRPr="004045CE">
        <w:rPr>
          <w:b/>
        </w:rPr>
        <w:t>14</w:t>
      </w:r>
      <w:r w:rsidRPr="004045CE">
        <w:t>(5)</w:t>
      </w:r>
      <w:r w:rsidRPr="004045CE">
        <w:rPr>
          <w:b/>
        </w:rPr>
        <w:t xml:space="preserve">: </w:t>
      </w:r>
      <w:r w:rsidRPr="004045CE">
        <w:t>573-584.</w:t>
      </w:r>
    </w:p>
    <w:bookmarkEnd w:id="104"/>
    <w:p w14:paraId="1B7736D7" w14:textId="77777777" w:rsidR="004045CE" w:rsidRPr="004045CE" w:rsidRDefault="004045CE" w:rsidP="004045CE">
      <w:pPr>
        <w:pStyle w:val="EndNoteBibliography"/>
        <w:spacing w:after="0"/>
      </w:pPr>
    </w:p>
    <w:p w14:paraId="20858A80" w14:textId="77777777" w:rsidR="004045CE" w:rsidRPr="004045CE" w:rsidRDefault="004045CE" w:rsidP="004045CE">
      <w:pPr>
        <w:pStyle w:val="EndNoteBibliography"/>
        <w:ind w:left="720" w:hanging="720"/>
      </w:pPr>
      <w:bookmarkStart w:id="105" w:name="_ENREF_105"/>
      <w:r w:rsidRPr="004045CE">
        <w:t>105.</w:t>
      </w:r>
      <w:r w:rsidRPr="004045CE">
        <w:tab/>
        <w:t xml:space="preserve">Malone KM, Ellis SP, Currier D, John Mann J. Platelet 5-HT2A receptor subresponsivity and lethality of attempted suicide in depressed in-patients. </w:t>
      </w:r>
      <w:r w:rsidRPr="004045CE">
        <w:rPr>
          <w:i/>
        </w:rPr>
        <w:t>The international journal of neuropsychopharmacology</w:t>
      </w:r>
      <w:r w:rsidRPr="004045CE">
        <w:t xml:space="preserve"> 2007; </w:t>
      </w:r>
      <w:r w:rsidRPr="004045CE">
        <w:rPr>
          <w:b/>
        </w:rPr>
        <w:t>10</w:t>
      </w:r>
      <w:r w:rsidRPr="004045CE">
        <w:t>(3)</w:t>
      </w:r>
      <w:r w:rsidRPr="004045CE">
        <w:rPr>
          <w:b/>
        </w:rPr>
        <w:t xml:space="preserve">: </w:t>
      </w:r>
      <w:r w:rsidRPr="004045CE">
        <w:t>335-343.</w:t>
      </w:r>
    </w:p>
    <w:bookmarkEnd w:id="105"/>
    <w:p w14:paraId="46B1C1F3" w14:textId="77777777" w:rsidR="004045CE" w:rsidRPr="004045CE" w:rsidRDefault="004045CE" w:rsidP="004045CE">
      <w:pPr>
        <w:pStyle w:val="EndNoteBibliography"/>
        <w:spacing w:after="0"/>
      </w:pPr>
    </w:p>
    <w:p w14:paraId="409027CA" w14:textId="77777777" w:rsidR="004045CE" w:rsidRPr="004045CE" w:rsidRDefault="004045CE" w:rsidP="004045CE">
      <w:pPr>
        <w:pStyle w:val="EndNoteBibliography"/>
        <w:ind w:left="720" w:hanging="720"/>
      </w:pPr>
      <w:bookmarkStart w:id="106" w:name="_ENREF_106"/>
      <w:r w:rsidRPr="004045CE">
        <w:t>106.</w:t>
      </w:r>
      <w:r w:rsidRPr="004045CE">
        <w:tab/>
        <w:t>Weisstaub NV, Zhou M, Lira A, Lambe E, Gonzalez-Maeso J, Hornung JP</w:t>
      </w:r>
      <w:r w:rsidRPr="004045CE">
        <w:rPr>
          <w:i/>
        </w:rPr>
        <w:t xml:space="preserve"> et al.</w:t>
      </w:r>
      <w:r w:rsidRPr="004045CE">
        <w:t xml:space="preserve"> Cortical 5-HT2A receptor signaling modulates anxiety-like behaviors in mice. </w:t>
      </w:r>
      <w:r w:rsidRPr="004045CE">
        <w:rPr>
          <w:i/>
        </w:rPr>
        <w:t>Science</w:t>
      </w:r>
      <w:r w:rsidRPr="004045CE">
        <w:t xml:space="preserve"> 2006; </w:t>
      </w:r>
      <w:r w:rsidRPr="004045CE">
        <w:rPr>
          <w:b/>
        </w:rPr>
        <w:t>313</w:t>
      </w:r>
      <w:r w:rsidRPr="004045CE">
        <w:t>(5786)</w:t>
      </w:r>
      <w:r w:rsidRPr="004045CE">
        <w:rPr>
          <w:b/>
        </w:rPr>
        <w:t xml:space="preserve">: </w:t>
      </w:r>
      <w:r w:rsidRPr="004045CE">
        <w:t>536-540.</w:t>
      </w:r>
    </w:p>
    <w:bookmarkEnd w:id="106"/>
    <w:p w14:paraId="166D48BA" w14:textId="77777777" w:rsidR="004045CE" w:rsidRPr="004045CE" w:rsidRDefault="004045CE" w:rsidP="004045CE">
      <w:pPr>
        <w:pStyle w:val="EndNoteBibliography"/>
        <w:spacing w:after="0"/>
      </w:pPr>
    </w:p>
    <w:p w14:paraId="721A5CA4" w14:textId="77777777" w:rsidR="004045CE" w:rsidRPr="004045CE" w:rsidRDefault="004045CE" w:rsidP="004045CE">
      <w:pPr>
        <w:pStyle w:val="EndNoteBibliography"/>
        <w:ind w:left="720" w:hanging="720"/>
      </w:pPr>
      <w:bookmarkStart w:id="107" w:name="_ENREF_107"/>
      <w:r w:rsidRPr="004045CE">
        <w:t>107.</w:t>
      </w:r>
      <w:r w:rsidRPr="004045CE">
        <w:tab/>
        <w:t xml:space="preserve">Ortega-Alvaro A, Aracil-Fernandez A, Garcia-Gutierrez MS, Navarrete F, Manzanares J. Deletion of CB2 cannabinoid receptor induces schizophrenia-related behaviors in mice. </w:t>
      </w:r>
      <w:r w:rsidRPr="004045CE">
        <w:rPr>
          <w:i/>
        </w:rPr>
        <w:t>Neuropsychopharmacology</w:t>
      </w:r>
      <w:r w:rsidRPr="004045CE">
        <w:t xml:space="preserve"> 2011; </w:t>
      </w:r>
      <w:r w:rsidRPr="004045CE">
        <w:rPr>
          <w:b/>
        </w:rPr>
        <w:t>36</w:t>
      </w:r>
      <w:r w:rsidRPr="004045CE">
        <w:t>(7)</w:t>
      </w:r>
      <w:r w:rsidRPr="004045CE">
        <w:rPr>
          <w:b/>
        </w:rPr>
        <w:t xml:space="preserve">: </w:t>
      </w:r>
      <w:r w:rsidRPr="004045CE">
        <w:t>1489-1504.</w:t>
      </w:r>
    </w:p>
    <w:bookmarkEnd w:id="107"/>
    <w:p w14:paraId="3C330E20" w14:textId="77777777" w:rsidR="004045CE" w:rsidRPr="004045CE" w:rsidRDefault="004045CE" w:rsidP="004045CE">
      <w:pPr>
        <w:pStyle w:val="EndNoteBibliography"/>
        <w:spacing w:after="0"/>
      </w:pPr>
    </w:p>
    <w:p w14:paraId="5F296E6E" w14:textId="77777777" w:rsidR="004045CE" w:rsidRPr="004045CE" w:rsidRDefault="004045CE" w:rsidP="004045CE">
      <w:pPr>
        <w:pStyle w:val="EndNoteBibliography"/>
        <w:ind w:left="720" w:hanging="720"/>
      </w:pPr>
      <w:bookmarkStart w:id="108" w:name="_ENREF_108"/>
      <w:r w:rsidRPr="004045CE">
        <w:t>108.</w:t>
      </w:r>
      <w:r w:rsidRPr="004045CE">
        <w:tab/>
        <w:t xml:space="preserve">Sakata K, Duke SM. Lack of BDNF expression through promoter IV disturbs expression of monoamine genes in the frontal cortex and hippocampus. </w:t>
      </w:r>
      <w:r w:rsidRPr="004045CE">
        <w:rPr>
          <w:i/>
        </w:rPr>
        <w:t>Neuroscience</w:t>
      </w:r>
      <w:r w:rsidRPr="004045CE">
        <w:t xml:space="preserve"> 2014; </w:t>
      </w:r>
      <w:r w:rsidRPr="004045CE">
        <w:rPr>
          <w:b/>
        </w:rPr>
        <w:t xml:space="preserve">260: </w:t>
      </w:r>
      <w:r w:rsidRPr="004045CE">
        <w:t>265-275.</w:t>
      </w:r>
    </w:p>
    <w:bookmarkEnd w:id="108"/>
    <w:p w14:paraId="300EFF0F" w14:textId="77777777" w:rsidR="004045CE" w:rsidRPr="004045CE" w:rsidRDefault="004045CE" w:rsidP="004045CE">
      <w:pPr>
        <w:pStyle w:val="EndNoteBibliography"/>
        <w:spacing w:after="0"/>
      </w:pPr>
    </w:p>
    <w:p w14:paraId="38114AD8" w14:textId="77777777" w:rsidR="004045CE" w:rsidRPr="004045CE" w:rsidRDefault="004045CE" w:rsidP="004045CE">
      <w:pPr>
        <w:pStyle w:val="EndNoteBibliography"/>
        <w:ind w:left="720" w:hanging="720"/>
      </w:pPr>
      <w:bookmarkStart w:id="109" w:name="_ENREF_109"/>
      <w:r w:rsidRPr="004045CE">
        <w:t>109.</w:t>
      </w:r>
      <w:r w:rsidRPr="004045CE">
        <w:tab/>
        <w:t xml:space="preserve">Steward LJ, Kennedy MD, Morris BJ, Pratt JA. The atypical antipsychotic drug clozapine enhances chronic PCP-induced regulation of prefrontal cortex 5-HT2A receptors. </w:t>
      </w:r>
      <w:r w:rsidRPr="004045CE">
        <w:rPr>
          <w:i/>
        </w:rPr>
        <w:t>Neuropharmacology</w:t>
      </w:r>
      <w:r w:rsidRPr="004045CE">
        <w:t xml:space="preserve"> 2004; </w:t>
      </w:r>
      <w:r w:rsidRPr="004045CE">
        <w:rPr>
          <w:b/>
        </w:rPr>
        <w:t>47</w:t>
      </w:r>
      <w:r w:rsidRPr="004045CE">
        <w:t>(4)</w:t>
      </w:r>
      <w:r w:rsidRPr="004045CE">
        <w:rPr>
          <w:b/>
        </w:rPr>
        <w:t xml:space="preserve">: </w:t>
      </w:r>
      <w:r w:rsidRPr="004045CE">
        <w:t>527-537.</w:t>
      </w:r>
    </w:p>
    <w:bookmarkEnd w:id="109"/>
    <w:p w14:paraId="2E928B50" w14:textId="77777777" w:rsidR="004045CE" w:rsidRPr="004045CE" w:rsidRDefault="004045CE" w:rsidP="004045CE">
      <w:pPr>
        <w:pStyle w:val="EndNoteBibliography"/>
        <w:spacing w:after="0"/>
      </w:pPr>
    </w:p>
    <w:p w14:paraId="1A006C95" w14:textId="77777777" w:rsidR="004045CE" w:rsidRPr="004045CE" w:rsidRDefault="004045CE" w:rsidP="004045CE">
      <w:pPr>
        <w:pStyle w:val="EndNoteBibliography"/>
        <w:ind w:left="720" w:hanging="720"/>
      </w:pPr>
      <w:bookmarkStart w:id="110" w:name="_ENREF_110"/>
      <w:r w:rsidRPr="004045CE">
        <w:t>110.</w:t>
      </w:r>
      <w:r w:rsidRPr="004045CE">
        <w:tab/>
        <w:t xml:space="preserve">Muhie S, Gautam A, Meyerhoff J, Chakraborty N, Hammamieh R, Jett M. Brain transcriptome profiles in mouse model simulating features of post-traumatic stress disorder. </w:t>
      </w:r>
      <w:r w:rsidRPr="004045CE">
        <w:rPr>
          <w:i/>
        </w:rPr>
        <w:t>Molecular brain</w:t>
      </w:r>
      <w:r w:rsidRPr="004045CE">
        <w:t xml:space="preserve"> 2015; </w:t>
      </w:r>
      <w:r w:rsidRPr="004045CE">
        <w:rPr>
          <w:b/>
        </w:rPr>
        <w:t xml:space="preserve">8: </w:t>
      </w:r>
      <w:r w:rsidRPr="004045CE">
        <w:t>14.</w:t>
      </w:r>
    </w:p>
    <w:bookmarkEnd w:id="110"/>
    <w:p w14:paraId="7BC11765" w14:textId="77777777" w:rsidR="004045CE" w:rsidRPr="004045CE" w:rsidRDefault="004045CE" w:rsidP="004045CE">
      <w:pPr>
        <w:pStyle w:val="EndNoteBibliography"/>
        <w:spacing w:after="0"/>
      </w:pPr>
    </w:p>
    <w:p w14:paraId="2C522056" w14:textId="77777777" w:rsidR="004045CE" w:rsidRPr="004045CE" w:rsidRDefault="004045CE" w:rsidP="004045CE">
      <w:pPr>
        <w:pStyle w:val="EndNoteBibliography"/>
        <w:ind w:left="720" w:hanging="720"/>
      </w:pPr>
      <w:bookmarkStart w:id="111" w:name="_ENREF_111"/>
      <w:r w:rsidRPr="004045CE">
        <w:t>111.</w:t>
      </w:r>
      <w:r w:rsidRPr="004045CE">
        <w:tab/>
        <w:t>Bagot RC, Cates HM, Purushothaman I, Lorsch ZS, Walker DM, Wang J</w:t>
      </w:r>
      <w:r w:rsidRPr="004045CE">
        <w:rPr>
          <w:i/>
        </w:rPr>
        <w:t xml:space="preserve"> et al.</w:t>
      </w:r>
      <w:r w:rsidRPr="004045CE">
        <w:t xml:space="preserve"> Circuit-wide Transcriptional Profiling Reveals Brain Region-Specific Gene Networks Regulating Depression Susceptibility. </w:t>
      </w:r>
      <w:r w:rsidRPr="004045CE">
        <w:rPr>
          <w:i/>
        </w:rPr>
        <w:t>Neuron</w:t>
      </w:r>
      <w:r w:rsidRPr="004045CE">
        <w:t xml:space="preserve"> 2016; </w:t>
      </w:r>
      <w:r w:rsidRPr="004045CE">
        <w:rPr>
          <w:b/>
        </w:rPr>
        <w:t>90</w:t>
      </w:r>
      <w:r w:rsidRPr="004045CE">
        <w:t>(5)</w:t>
      </w:r>
      <w:r w:rsidRPr="004045CE">
        <w:rPr>
          <w:b/>
        </w:rPr>
        <w:t xml:space="preserve">: </w:t>
      </w:r>
      <w:r w:rsidRPr="004045CE">
        <w:t>969-983.</w:t>
      </w:r>
    </w:p>
    <w:bookmarkEnd w:id="111"/>
    <w:p w14:paraId="103A3DD9" w14:textId="77777777" w:rsidR="004045CE" w:rsidRPr="004045CE" w:rsidRDefault="004045CE" w:rsidP="004045CE">
      <w:pPr>
        <w:pStyle w:val="EndNoteBibliography"/>
        <w:spacing w:after="0"/>
      </w:pPr>
    </w:p>
    <w:p w14:paraId="155C3A22" w14:textId="77777777" w:rsidR="004045CE" w:rsidRPr="004045CE" w:rsidRDefault="004045CE" w:rsidP="004045CE">
      <w:pPr>
        <w:pStyle w:val="EndNoteBibliography"/>
        <w:ind w:left="720" w:hanging="720"/>
      </w:pPr>
      <w:bookmarkStart w:id="112" w:name="_ENREF_112"/>
      <w:r w:rsidRPr="004045CE">
        <w:t>112.</w:t>
      </w:r>
      <w:r w:rsidRPr="004045CE">
        <w:tab/>
        <w:t>Zhang EE, Liu AC, Hirota T, Miraglia LJ, Welch G, Pongsawakul PY</w:t>
      </w:r>
      <w:r w:rsidRPr="004045CE">
        <w:rPr>
          <w:i/>
        </w:rPr>
        <w:t xml:space="preserve"> et al.</w:t>
      </w:r>
      <w:r w:rsidRPr="004045CE">
        <w:t xml:space="preserve"> A genome-wide RNAi screen for modifiers of the circadian clock in human cells. </w:t>
      </w:r>
      <w:r w:rsidRPr="004045CE">
        <w:rPr>
          <w:i/>
        </w:rPr>
        <w:t>Cell</w:t>
      </w:r>
      <w:r w:rsidRPr="004045CE">
        <w:t xml:space="preserve"> 2009; </w:t>
      </w:r>
      <w:r w:rsidRPr="004045CE">
        <w:rPr>
          <w:b/>
        </w:rPr>
        <w:t>139</w:t>
      </w:r>
      <w:r w:rsidRPr="004045CE">
        <w:t>(1)</w:t>
      </w:r>
      <w:r w:rsidRPr="004045CE">
        <w:rPr>
          <w:b/>
        </w:rPr>
        <w:t xml:space="preserve">: </w:t>
      </w:r>
      <w:r w:rsidRPr="004045CE">
        <w:t>199-210.</w:t>
      </w:r>
    </w:p>
    <w:bookmarkEnd w:id="112"/>
    <w:p w14:paraId="39F7BD8C" w14:textId="77777777" w:rsidR="004045CE" w:rsidRPr="004045CE" w:rsidRDefault="004045CE" w:rsidP="004045CE">
      <w:pPr>
        <w:pStyle w:val="EndNoteBibliography"/>
        <w:spacing w:after="0"/>
      </w:pPr>
    </w:p>
    <w:p w14:paraId="6A35CE30" w14:textId="77777777" w:rsidR="004045CE" w:rsidRPr="004045CE" w:rsidRDefault="004045CE" w:rsidP="004045CE">
      <w:pPr>
        <w:pStyle w:val="EndNoteBibliography"/>
        <w:ind w:left="720" w:hanging="720"/>
      </w:pPr>
      <w:bookmarkStart w:id="113" w:name="_ENREF_113"/>
      <w:r w:rsidRPr="004045CE">
        <w:t>113.</w:t>
      </w:r>
      <w:r w:rsidRPr="004045CE">
        <w:tab/>
        <w:t>Sebastiani P, Bae H, Sun FX, Andersen SL, Daw EW, Malovini A</w:t>
      </w:r>
      <w:r w:rsidRPr="004045CE">
        <w:rPr>
          <w:i/>
        </w:rPr>
        <w:t xml:space="preserve"> et al.</w:t>
      </w:r>
      <w:r w:rsidRPr="004045CE">
        <w:t xml:space="preserve"> Meta-analysis of genetic variants associated with human exceptional longevity. </w:t>
      </w:r>
      <w:r w:rsidRPr="004045CE">
        <w:rPr>
          <w:i/>
        </w:rPr>
        <w:t>Aging</w:t>
      </w:r>
      <w:r w:rsidRPr="004045CE">
        <w:t xml:space="preserve"> 2013; </w:t>
      </w:r>
      <w:r w:rsidRPr="004045CE">
        <w:rPr>
          <w:b/>
        </w:rPr>
        <w:t>5</w:t>
      </w:r>
      <w:r w:rsidRPr="004045CE">
        <w:t>(9)</w:t>
      </w:r>
      <w:r w:rsidRPr="004045CE">
        <w:rPr>
          <w:b/>
        </w:rPr>
        <w:t xml:space="preserve">: </w:t>
      </w:r>
      <w:r w:rsidRPr="004045CE">
        <w:t>653-661.</w:t>
      </w:r>
    </w:p>
    <w:bookmarkEnd w:id="113"/>
    <w:p w14:paraId="3F2D1ABA" w14:textId="77777777" w:rsidR="004045CE" w:rsidRPr="004045CE" w:rsidRDefault="004045CE" w:rsidP="004045CE">
      <w:pPr>
        <w:pStyle w:val="EndNoteBibliography"/>
        <w:spacing w:after="0"/>
      </w:pPr>
    </w:p>
    <w:p w14:paraId="4F302161" w14:textId="77777777" w:rsidR="004045CE" w:rsidRPr="004045CE" w:rsidRDefault="004045CE" w:rsidP="004045CE">
      <w:pPr>
        <w:pStyle w:val="EndNoteBibliography"/>
        <w:ind w:left="720" w:hanging="720"/>
      </w:pPr>
      <w:bookmarkStart w:id="114" w:name="_ENREF_114"/>
      <w:r w:rsidRPr="004045CE">
        <w:lastRenderedPageBreak/>
        <w:t>114.</w:t>
      </w:r>
      <w:r w:rsidRPr="004045CE">
        <w:tab/>
        <w:t>Sebastiani P, Solovieff N, Dewan AT, Walsh KM, Puca A, Hartley SW</w:t>
      </w:r>
      <w:r w:rsidRPr="004045CE">
        <w:rPr>
          <w:i/>
        </w:rPr>
        <w:t xml:space="preserve"> et al.</w:t>
      </w:r>
      <w:r w:rsidRPr="004045CE">
        <w:t xml:space="preserve"> Genetic signatures of exceptional longevity in humans. </w:t>
      </w:r>
      <w:r w:rsidRPr="004045CE">
        <w:rPr>
          <w:i/>
        </w:rPr>
        <w:t>PloS one</w:t>
      </w:r>
      <w:r w:rsidRPr="004045CE">
        <w:t xml:space="preserve"> 2012; </w:t>
      </w:r>
      <w:r w:rsidRPr="004045CE">
        <w:rPr>
          <w:b/>
        </w:rPr>
        <w:t>7</w:t>
      </w:r>
      <w:r w:rsidRPr="004045CE">
        <w:t>(1)</w:t>
      </w:r>
      <w:r w:rsidRPr="004045CE">
        <w:rPr>
          <w:b/>
        </w:rPr>
        <w:t xml:space="preserve">: </w:t>
      </w:r>
      <w:r w:rsidRPr="004045CE">
        <w:t>e29848.</w:t>
      </w:r>
    </w:p>
    <w:bookmarkEnd w:id="114"/>
    <w:p w14:paraId="59404C69" w14:textId="77777777" w:rsidR="004045CE" w:rsidRPr="004045CE" w:rsidRDefault="004045CE" w:rsidP="004045CE">
      <w:pPr>
        <w:pStyle w:val="EndNoteBibliography"/>
        <w:spacing w:after="0"/>
      </w:pPr>
    </w:p>
    <w:p w14:paraId="10D53CF2" w14:textId="77777777" w:rsidR="004045CE" w:rsidRPr="004045CE" w:rsidRDefault="004045CE" w:rsidP="004045CE">
      <w:pPr>
        <w:pStyle w:val="EndNoteBibliography"/>
        <w:ind w:left="720" w:hanging="720"/>
      </w:pPr>
      <w:bookmarkStart w:id="115" w:name="_ENREF_115"/>
      <w:r w:rsidRPr="004045CE">
        <w:t>115.</w:t>
      </w:r>
      <w:r w:rsidRPr="004045CE">
        <w:tab/>
        <w:t>Kalsi G, Kuo PH, Aliev F, Alexander J, McMichael O, Patterson DG</w:t>
      </w:r>
      <w:r w:rsidRPr="004045CE">
        <w:rPr>
          <w:i/>
        </w:rPr>
        <w:t xml:space="preserve"> et al.</w:t>
      </w:r>
      <w:r w:rsidRPr="004045CE">
        <w:t xml:space="preserve"> A systematic gene-based screen of chr4q22-q32 identifies association of a novel susceptibility gene, DKK2, with the quantitative trait of alcohol dependence symptom counts. </w:t>
      </w:r>
      <w:r w:rsidRPr="004045CE">
        <w:rPr>
          <w:i/>
        </w:rPr>
        <w:t>Human molecular genetics</w:t>
      </w:r>
      <w:r w:rsidRPr="004045CE">
        <w:t xml:space="preserve"> 2010; </w:t>
      </w:r>
      <w:r w:rsidRPr="004045CE">
        <w:rPr>
          <w:b/>
        </w:rPr>
        <w:t>19</w:t>
      </w:r>
      <w:r w:rsidRPr="004045CE">
        <w:t>(12)</w:t>
      </w:r>
      <w:r w:rsidRPr="004045CE">
        <w:rPr>
          <w:b/>
        </w:rPr>
        <w:t xml:space="preserve">: </w:t>
      </w:r>
      <w:r w:rsidRPr="004045CE">
        <w:t>2497-2506.</w:t>
      </w:r>
    </w:p>
    <w:bookmarkEnd w:id="115"/>
    <w:p w14:paraId="2861AF59" w14:textId="77777777" w:rsidR="004045CE" w:rsidRPr="004045CE" w:rsidRDefault="004045CE" w:rsidP="004045CE">
      <w:pPr>
        <w:pStyle w:val="EndNoteBibliography"/>
        <w:spacing w:after="0"/>
      </w:pPr>
    </w:p>
    <w:p w14:paraId="688CC1D1" w14:textId="77777777" w:rsidR="004045CE" w:rsidRPr="004045CE" w:rsidRDefault="004045CE" w:rsidP="004045CE">
      <w:pPr>
        <w:pStyle w:val="EndNoteBibliography"/>
        <w:ind w:left="720" w:hanging="720"/>
      </w:pPr>
      <w:bookmarkStart w:id="116" w:name="_ENREF_116"/>
      <w:r w:rsidRPr="004045CE">
        <w:t>116.</w:t>
      </w:r>
      <w:r w:rsidRPr="004045CE">
        <w:tab/>
        <w:t xml:space="preserve">Harris LW, Lockstone HE, Khaitovich P, Weickert CS, Webster MJ, Bahn S. Gene expression in the prefrontal cortex during adolescence: implications for the onset of schizophrenia. </w:t>
      </w:r>
      <w:r w:rsidRPr="004045CE">
        <w:rPr>
          <w:i/>
        </w:rPr>
        <w:t>BMC Med Genomics</w:t>
      </w:r>
      <w:r w:rsidRPr="004045CE">
        <w:t xml:space="preserve"> 2009; </w:t>
      </w:r>
      <w:r w:rsidRPr="004045CE">
        <w:rPr>
          <w:b/>
        </w:rPr>
        <w:t xml:space="preserve">2: </w:t>
      </w:r>
      <w:r w:rsidRPr="004045CE">
        <w:t>28.</w:t>
      </w:r>
    </w:p>
    <w:bookmarkEnd w:id="116"/>
    <w:p w14:paraId="0C1650A8" w14:textId="77777777" w:rsidR="004045CE" w:rsidRPr="004045CE" w:rsidRDefault="004045CE" w:rsidP="004045CE">
      <w:pPr>
        <w:pStyle w:val="EndNoteBibliography"/>
        <w:spacing w:after="0"/>
      </w:pPr>
    </w:p>
    <w:p w14:paraId="47B2DA90" w14:textId="77777777" w:rsidR="004045CE" w:rsidRPr="004045CE" w:rsidRDefault="004045CE" w:rsidP="004045CE">
      <w:pPr>
        <w:pStyle w:val="EndNoteBibliography"/>
        <w:ind w:left="720" w:hanging="720"/>
      </w:pPr>
      <w:bookmarkStart w:id="117" w:name="_ENREF_117"/>
      <w:r w:rsidRPr="004045CE">
        <w:t>117.</w:t>
      </w:r>
      <w:r w:rsidRPr="004045CE">
        <w:tab/>
        <w:t>Katsel P, Davis KL, Li C, Tan W, Greenstein E, Kleiner Hoffman LB</w:t>
      </w:r>
      <w:r w:rsidRPr="004045CE">
        <w:rPr>
          <w:i/>
        </w:rPr>
        <w:t xml:space="preserve"> et al.</w:t>
      </w:r>
      <w:r w:rsidRPr="004045CE">
        <w:t xml:space="preserve"> Abnormal indices of cell cycle activity in schizophrenia and their potential association with oligodendrocytes. </w:t>
      </w:r>
      <w:r w:rsidRPr="004045CE">
        <w:rPr>
          <w:i/>
        </w:rPr>
        <w:t>Neuropsychopharmacology : official publication of the American College of Neuropsychopharmacology</w:t>
      </w:r>
      <w:r w:rsidRPr="004045CE">
        <w:t xml:space="preserve"> 2008; </w:t>
      </w:r>
      <w:r w:rsidRPr="004045CE">
        <w:rPr>
          <w:b/>
        </w:rPr>
        <w:t>33</w:t>
      </w:r>
      <w:r w:rsidRPr="004045CE">
        <w:t>(12)</w:t>
      </w:r>
      <w:r w:rsidRPr="004045CE">
        <w:rPr>
          <w:b/>
        </w:rPr>
        <w:t xml:space="preserve">: </w:t>
      </w:r>
      <w:r w:rsidRPr="004045CE">
        <w:t>2993-3009.</w:t>
      </w:r>
    </w:p>
    <w:bookmarkEnd w:id="117"/>
    <w:p w14:paraId="10DFF77B" w14:textId="77777777" w:rsidR="004045CE" w:rsidRPr="004045CE" w:rsidRDefault="004045CE" w:rsidP="004045CE">
      <w:pPr>
        <w:pStyle w:val="EndNoteBibliography"/>
        <w:spacing w:after="0"/>
      </w:pPr>
    </w:p>
    <w:p w14:paraId="34053616" w14:textId="77777777" w:rsidR="004045CE" w:rsidRPr="004045CE" w:rsidRDefault="004045CE" w:rsidP="004045CE">
      <w:pPr>
        <w:pStyle w:val="EndNoteBibliography"/>
        <w:ind w:left="720" w:hanging="720"/>
      </w:pPr>
      <w:bookmarkStart w:id="118" w:name="_ENREF_118"/>
      <w:r w:rsidRPr="004045CE">
        <w:t>118.</w:t>
      </w:r>
      <w:r w:rsidRPr="004045CE">
        <w:tab/>
        <w:t xml:space="preserve">Hu VW, Frank BC, Heine S, Lee NH, Quackenbush J. Gene expression profiling of lymphoblastoid cell lines from monozygotic twins discordant in severity of autism reveals differential regulation of neurologically relevant genes. </w:t>
      </w:r>
      <w:r w:rsidRPr="004045CE">
        <w:rPr>
          <w:i/>
        </w:rPr>
        <w:t>BMC genomics</w:t>
      </w:r>
      <w:r w:rsidRPr="004045CE">
        <w:t xml:space="preserve"> 2006; </w:t>
      </w:r>
      <w:r w:rsidRPr="004045CE">
        <w:rPr>
          <w:b/>
        </w:rPr>
        <w:t xml:space="preserve">7: </w:t>
      </w:r>
      <w:r w:rsidRPr="004045CE">
        <w:t>118.</w:t>
      </w:r>
    </w:p>
    <w:bookmarkEnd w:id="118"/>
    <w:p w14:paraId="4EF6A5A3" w14:textId="77777777" w:rsidR="004045CE" w:rsidRPr="004045CE" w:rsidRDefault="004045CE" w:rsidP="004045CE">
      <w:pPr>
        <w:pStyle w:val="EndNoteBibliography"/>
        <w:spacing w:after="0"/>
      </w:pPr>
    </w:p>
    <w:p w14:paraId="360BDB2F" w14:textId="77777777" w:rsidR="004045CE" w:rsidRPr="004045CE" w:rsidRDefault="004045CE" w:rsidP="004045CE">
      <w:pPr>
        <w:pStyle w:val="EndNoteBibliography"/>
        <w:ind w:left="720" w:hanging="720"/>
      </w:pPr>
      <w:bookmarkStart w:id="119" w:name="_ENREF_119"/>
      <w:r w:rsidRPr="004045CE">
        <w:t>119.</w:t>
      </w:r>
      <w:r w:rsidRPr="004045CE">
        <w:tab/>
        <w:t>Levey DF, Niculescu EM, Le-Niculescu H, Dainton HL, Phalen PL, Ladd TB</w:t>
      </w:r>
      <w:r w:rsidRPr="004045CE">
        <w:rPr>
          <w:i/>
        </w:rPr>
        <w:t xml:space="preserve"> et al.</w:t>
      </w:r>
      <w:r w:rsidRPr="004045CE">
        <w:t xml:space="preserve"> Towards understanding and predicting suicidality in women: biomarkers and clinical risk assessment. </w:t>
      </w:r>
      <w:r w:rsidRPr="004045CE">
        <w:rPr>
          <w:i/>
        </w:rPr>
        <w:t>Molecular psychiatry</w:t>
      </w:r>
      <w:r w:rsidRPr="004045CE">
        <w:t xml:space="preserve"> 2016; </w:t>
      </w:r>
      <w:r w:rsidRPr="004045CE">
        <w:rPr>
          <w:b/>
        </w:rPr>
        <w:t>21</w:t>
      </w:r>
      <w:r w:rsidRPr="004045CE">
        <w:t>(6)</w:t>
      </w:r>
      <w:r w:rsidRPr="004045CE">
        <w:rPr>
          <w:b/>
        </w:rPr>
        <w:t xml:space="preserve">: </w:t>
      </w:r>
      <w:r w:rsidRPr="004045CE">
        <w:t>768-785.</w:t>
      </w:r>
    </w:p>
    <w:bookmarkEnd w:id="119"/>
    <w:p w14:paraId="7AEC21EB" w14:textId="77777777" w:rsidR="004045CE" w:rsidRPr="004045CE" w:rsidRDefault="004045CE" w:rsidP="004045CE">
      <w:pPr>
        <w:pStyle w:val="EndNoteBibliography"/>
        <w:spacing w:after="0"/>
      </w:pPr>
    </w:p>
    <w:p w14:paraId="40FC4487" w14:textId="77777777" w:rsidR="004045CE" w:rsidRPr="004045CE" w:rsidRDefault="004045CE" w:rsidP="004045CE">
      <w:pPr>
        <w:pStyle w:val="EndNoteBibliography"/>
        <w:ind w:left="720" w:hanging="720"/>
      </w:pPr>
      <w:bookmarkStart w:id="120" w:name="_ENREF_120"/>
      <w:r w:rsidRPr="004045CE">
        <w:t>120.</w:t>
      </w:r>
      <w:r w:rsidRPr="004045CE">
        <w:tab/>
        <w:t>Niculescu AB, Le-Niculescu H, Levey DF, Phalen PL, Dainton HL, Roseberry K</w:t>
      </w:r>
      <w:r w:rsidRPr="004045CE">
        <w:rPr>
          <w:i/>
        </w:rPr>
        <w:t xml:space="preserve"> et al.</w:t>
      </w:r>
      <w:r w:rsidRPr="004045CE">
        <w:t xml:space="preserve"> Precision medicine for suicidality: from universality to subtypes and personalization. </w:t>
      </w:r>
      <w:r w:rsidRPr="004045CE">
        <w:rPr>
          <w:i/>
        </w:rPr>
        <w:t>Mol Psychiatry</w:t>
      </w:r>
      <w:r w:rsidRPr="004045CE">
        <w:t xml:space="preserve"> 2017; </w:t>
      </w:r>
      <w:r w:rsidRPr="004045CE">
        <w:rPr>
          <w:b/>
        </w:rPr>
        <w:t>22</w:t>
      </w:r>
      <w:r w:rsidRPr="004045CE">
        <w:t>(9)</w:t>
      </w:r>
      <w:r w:rsidRPr="004045CE">
        <w:rPr>
          <w:b/>
        </w:rPr>
        <w:t xml:space="preserve">: </w:t>
      </w:r>
      <w:r w:rsidRPr="004045CE">
        <w:t>1250-1273.</w:t>
      </w:r>
    </w:p>
    <w:bookmarkEnd w:id="120"/>
    <w:p w14:paraId="614D824E" w14:textId="77777777" w:rsidR="004045CE" w:rsidRPr="004045CE" w:rsidRDefault="004045CE" w:rsidP="004045CE">
      <w:pPr>
        <w:pStyle w:val="EndNoteBibliography"/>
        <w:spacing w:after="0"/>
      </w:pPr>
    </w:p>
    <w:p w14:paraId="42C3E49C" w14:textId="77777777" w:rsidR="004045CE" w:rsidRPr="004045CE" w:rsidRDefault="004045CE" w:rsidP="004045CE">
      <w:pPr>
        <w:pStyle w:val="EndNoteBibliography"/>
        <w:ind w:left="720" w:hanging="720"/>
      </w:pPr>
      <w:bookmarkStart w:id="121" w:name="_ENREF_121"/>
      <w:r w:rsidRPr="004045CE">
        <w:t>121.</w:t>
      </w:r>
      <w:r w:rsidRPr="004045CE">
        <w:tab/>
        <w:t>Andrus BM, Blizinsky K, Vedell PT, Dennis K, Shukla PK, Schaffer DJ</w:t>
      </w:r>
      <w:r w:rsidRPr="004045CE">
        <w:rPr>
          <w:i/>
        </w:rPr>
        <w:t xml:space="preserve"> et al.</w:t>
      </w:r>
      <w:r w:rsidRPr="004045CE">
        <w:t xml:space="preserve"> Gene expression patterns in the hippocampus and amygdala of endogenous depression and chronic stress models. </w:t>
      </w:r>
      <w:r w:rsidRPr="004045CE">
        <w:rPr>
          <w:i/>
        </w:rPr>
        <w:t>Molecular psychiatry</w:t>
      </w:r>
      <w:r w:rsidRPr="004045CE">
        <w:t xml:space="preserve"> 2012; </w:t>
      </w:r>
      <w:r w:rsidRPr="004045CE">
        <w:rPr>
          <w:b/>
        </w:rPr>
        <w:t>17</w:t>
      </w:r>
      <w:r w:rsidRPr="004045CE">
        <w:t>(1)</w:t>
      </w:r>
      <w:r w:rsidRPr="004045CE">
        <w:rPr>
          <w:b/>
        </w:rPr>
        <w:t xml:space="preserve">: </w:t>
      </w:r>
      <w:r w:rsidRPr="004045CE">
        <w:t>49-61.</w:t>
      </w:r>
    </w:p>
    <w:bookmarkEnd w:id="121"/>
    <w:p w14:paraId="7E1EB3BC" w14:textId="77777777" w:rsidR="004045CE" w:rsidRPr="004045CE" w:rsidRDefault="004045CE" w:rsidP="004045CE">
      <w:pPr>
        <w:pStyle w:val="EndNoteBibliography"/>
        <w:spacing w:after="0"/>
      </w:pPr>
    </w:p>
    <w:p w14:paraId="2E820199" w14:textId="77777777" w:rsidR="004045CE" w:rsidRPr="004045CE" w:rsidRDefault="004045CE" w:rsidP="004045CE">
      <w:pPr>
        <w:pStyle w:val="EndNoteBibliography"/>
        <w:ind w:left="720" w:hanging="720"/>
      </w:pPr>
      <w:bookmarkStart w:id="122" w:name="_ENREF_122"/>
      <w:r w:rsidRPr="004045CE">
        <w:t>122.</w:t>
      </w:r>
      <w:r w:rsidRPr="004045CE">
        <w:tab/>
        <w:t xml:space="preserve">Akisaka M, Suzuki M, Inoko H. Molecular genetic studies on DNA polymorphism of the HLA class II genes associated with human longevity. </w:t>
      </w:r>
      <w:r w:rsidRPr="004045CE">
        <w:rPr>
          <w:i/>
        </w:rPr>
        <w:t>Tissue antigens</w:t>
      </w:r>
      <w:r w:rsidRPr="004045CE">
        <w:t xml:space="preserve"> 1997; </w:t>
      </w:r>
      <w:r w:rsidRPr="004045CE">
        <w:rPr>
          <w:b/>
        </w:rPr>
        <w:t>50</w:t>
      </w:r>
      <w:r w:rsidRPr="004045CE">
        <w:t>(5)</w:t>
      </w:r>
      <w:r w:rsidRPr="004045CE">
        <w:rPr>
          <w:b/>
        </w:rPr>
        <w:t xml:space="preserve">: </w:t>
      </w:r>
      <w:r w:rsidRPr="004045CE">
        <w:t>489-493.</w:t>
      </w:r>
    </w:p>
    <w:bookmarkEnd w:id="122"/>
    <w:p w14:paraId="0006A7FF" w14:textId="77777777" w:rsidR="004045CE" w:rsidRPr="004045CE" w:rsidRDefault="004045CE" w:rsidP="004045CE">
      <w:pPr>
        <w:pStyle w:val="EndNoteBibliography"/>
        <w:spacing w:after="0"/>
      </w:pPr>
    </w:p>
    <w:p w14:paraId="6C313DC5" w14:textId="77777777" w:rsidR="004045CE" w:rsidRPr="004045CE" w:rsidRDefault="004045CE" w:rsidP="004045CE">
      <w:pPr>
        <w:pStyle w:val="EndNoteBibliography"/>
        <w:ind w:left="720" w:hanging="720"/>
      </w:pPr>
      <w:bookmarkStart w:id="123" w:name="_ENREF_123"/>
      <w:r w:rsidRPr="004045CE">
        <w:t>123.</w:t>
      </w:r>
      <w:r w:rsidRPr="004045CE">
        <w:tab/>
        <w:t xml:space="preserve">Levine ME, Crimmins EM. A Genetic Network Associated With Stress Resistance, Longevity, and Cancer in Humans. </w:t>
      </w:r>
      <w:r w:rsidRPr="004045CE">
        <w:rPr>
          <w:i/>
        </w:rPr>
        <w:t>The journals of gerontology Series A, Biological sciences and medical sciences</w:t>
      </w:r>
      <w:r w:rsidRPr="004045CE">
        <w:t xml:space="preserve"> 2016; </w:t>
      </w:r>
      <w:r w:rsidRPr="004045CE">
        <w:rPr>
          <w:b/>
        </w:rPr>
        <w:t>71</w:t>
      </w:r>
      <w:r w:rsidRPr="004045CE">
        <w:t>(6)</w:t>
      </w:r>
      <w:r w:rsidRPr="004045CE">
        <w:rPr>
          <w:b/>
        </w:rPr>
        <w:t xml:space="preserve">: </w:t>
      </w:r>
      <w:r w:rsidRPr="004045CE">
        <w:t>703-712.</w:t>
      </w:r>
    </w:p>
    <w:bookmarkEnd w:id="123"/>
    <w:p w14:paraId="170ABC6A" w14:textId="77777777" w:rsidR="004045CE" w:rsidRPr="004045CE" w:rsidRDefault="004045CE" w:rsidP="004045CE">
      <w:pPr>
        <w:pStyle w:val="EndNoteBibliography"/>
        <w:spacing w:after="0"/>
      </w:pPr>
    </w:p>
    <w:p w14:paraId="470A1B79" w14:textId="77777777" w:rsidR="004045CE" w:rsidRPr="004045CE" w:rsidRDefault="004045CE" w:rsidP="004045CE">
      <w:pPr>
        <w:pStyle w:val="EndNoteBibliography"/>
        <w:ind w:left="720" w:hanging="720"/>
      </w:pPr>
      <w:bookmarkStart w:id="124" w:name="_ENREF_124"/>
      <w:r w:rsidRPr="004045CE">
        <w:lastRenderedPageBreak/>
        <w:t>124.</w:t>
      </w:r>
      <w:r w:rsidRPr="004045CE">
        <w:tab/>
        <w:t>International Schizophrenia C, Purcell SM, Wray NR, Stone JL, Visscher PM, O'Donovan MC</w:t>
      </w:r>
      <w:r w:rsidRPr="004045CE">
        <w:rPr>
          <w:i/>
        </w:rPr>
        <w:t xml:space="preserve"> et al.</w:t>
      </w:r>
      <w:r w:rsidRPr="004045CE">
        <w:t xml:space="preserve"> Common polygenic variation contributes to risk of schizophrenia and bipolar disorder. </w:t>
      </w:r>
      <w:r w:rsidRPr="004045CE">
        <w:rPr>
          <w:i/>
        </w:rPr>
        <w:t>Nature</w:t>
      </w:r>
      <w:r w:rsidRPr="004045CE">
        <w:t xml:space="preserve"> 2009; </w:t>
      </w:r>
      <w:r w:rsidRPr="004045CE">
        <w:rPr>
          <w:b/>
        </w:rPr>
        <w:t>460</w:t>
      </w:r>
      <w:r w:rsidRPr="004045CE">
        <w:t>(7256)</w:t>
      </w:r>
      <w:r w:rsidRPr="004045CE">
        <w:rPr>
          <w:b/>
        </w:rPr>
        <w:t xml:space="preserve">: </w:t>
      </w:r>
      <w:r w:rsidRPr="004045CE">
        <w:t>748-752.</w:t>
      </w:r>
    </w:p>
    <w:bookmarkEnd w:id="124"/>
    <w:p w14:paraId="726FB00D" w14:textId="77777777" w:rsidR="004045CE" w:rsidRPr="004045CE" w:rsidRDefault="004045CE" w:rsidP="004045CE">
      <w:pPr>
        <w:pStyle w:val="EndNoteBibliography"/>
        <w:spacing w:after="0"/>
      </w:pPr>
    </w:p>
    <w:p w14:paraId="45D533B9" w14:textId="77777777" w:rsidR="004045CE" w:rsidRPr="004045CE" w:rsidRDefault="004045CE" w:rsidP="004045CE">
      <w:pPr>
        <w:pStyle w:val="EndNoteBibliography"/>
        <w:ind w:left="720" w:hanging="720"/>
      </w:pPr>
      <w:bookmarkStart w:id="125" w:name="_ENREF_125"/>
      <w:r w:rsidRPr="004045CE">
        <w:t>125.</w:t>
      </w:r>
      <w:r w:rsidRPr="004045CE">
        <w:tab/>
        <w:t>Aberg KA, Liu Y, Bukszar J, McClay JL, Khachane AN, Andreassen OA</w:t>
      </w:r>
      <w:r w:rsidRPr="004045CE">
        <w:rPr>
          <w:i/>
        </w:rPr>
        <w:t xml:space="preserve"> et al.</w:t>
      </w:r>
      <w:r w:rsidRPr="004045CE">
        <w:t xml:space="preserve"> A comprehensive family-based replication study of schizophrenia genes. </w:t>
      </w:r>
      <w:r w:rsidRPr="004045CE">
        <w:rPr>
          <w:i/>
        </w:rPr>
        <w:t>JAMA psychiatry</w:t>
      </w:r>
      <w:r w:rsidRPr="004045CE">
        <w:t xml:space="preserve"> 2013; </w:t>
      </w:r>
      <w:r w:rsidRPr="004045CE">
        <w:rPr>
          <w:b/>
        </w:rPr>
        <w:t>70</w:t>
      </w:r>
      <w:r w:rsidRPr="004045CE">
        <w:t>(6)</w:t>
      </w:r>
      <w:r w:rsidRPr="004045CE">
        <w:rPr>
          <w:b/>
        </w:rPr>
        <w:t xml:space="preserve">: </w:t>
      </w:r>
      <w:r w:rsidRPr="004045CE">
        <w:t>573-581.</w:t>
      </w:r>
    </w:p>
    <w:bookmarkEnd w:id="125"/>
    <w:p w14:paraId="48EBD609" w14:textId="77777777" w:rsidR="004045CE" w:rsidRPr="004045CE" w:rsidRDefault="004045CE" w:rsidP="004045CE">
      <w:pPr>
        <w:pStyle w:val="EndNoteBibliography"/>
        <w:spacing w:after="0"/>
      </w:pPr>
    </w:p>
    <w:p w14:paraId="3D3B7FAA" w14:textId="77777777" w:rsidR="004045CE" w:rsidRPr="004045CE" w:rsidRDefault="004045CE" w:rsidP="004045CE">
      <w:pPr>
        <w:pStyle w:val="EndNoteBibliography"/>
        <w:ind w:left="720" w:hanging="720"/>
      </w:pPr>
      <w:bookmarkStart w:id="126" w:name="_ENREF_126"/>
      <w:r w:rsidRPr="004045CE">
        <w:t>126.</w:t>
      </w:r>
      <w:r w:rsidRPr="004045CE">
        <w:tab/>
        <w:t>Barnes MR, Huxley-Jones J, Maycox PR, Lennon M, Thornber A, Kelly F</w:t>
      </w:r>
      <w:r w:rsidRPr="004045CE">
        <w:rPr>
          <w:i/>
        </w:rPr>
        <w:t xml:space="preserve"> et al.</w:t>
      </w:r>
      <w:r w:rsidRPr="004045CE">
        <w:t xml:space="preserve"> Transcription and pathway analysis of the superior temporal cortex and anterior prefrontal cortex in schizophrenia. </w:t>
      </w:r>
      <w:r w:rsidRPr="004045CE">
        <w:rPr>
          <w:i/>
        </w:rPr>
        <w:t>Journal of neuroscience research</w:t>
      </w:r>
      <w:r w:rsidRPr="004045CE">
        <w:t xml:space="preserve"> 2011; </w:t>
      </w:r>
      <w:r w:rsidRPr="004045CE">
        <w:rPr>
          <w:b/>
        </w:rPr>
        <w:t>89</w:t>
      </w:r>
      <w:r w:rsidRPr="004045CE">
        <w:t>(8)</w:t>
      </w:r>
      <w:r w:rsidRPr="004045CE">
        <w:rPr>
          <w:b/>
        </w:rPr>
        <w:t xml:space="preserve">: </w:t>
      </w:r>
      <w:r w:rsidRPr="004045CE">
        <w:t>1218-1227.</w:t>
      </w:r>
    </w:p>
    <w:bookmarkEnd w:id="126"/>
    <w:p w14:paraId="68043276" w14:textId="77777777" w:rsidR="004045CE" w:rsidRPr="004045CE" w:rsidRDefault="004045CE" w:rsidP="004045CE">
      <w:pPr>
        <w:pStyle w:val="EndNoteBibliography"/>
        <w:spacing w:after="0"/>
      </w:pPr>
    </w:p>
    <w:p w14:paraId="422FB818" w14:textId="77777777" w:rsidR="004045CE" w:rsidRPr="004045CE" w:rsidRDefault="004045CE" w:rsidP="004045CE">
      <w:pPr>
        <w:pStyle w:val="EndNoteBibliography"/>
        <w:ind w:left="720" w:hanging="720"/>
      </w:pPr>
      <w:bookmarkStart w:id="127" w:name="_ENREF_127"/>
      <w:r w:rsidRPr="004045CE">
        <w:t>127.</w:t>
      </w:r>
      <w:r w:rsidRPr="004045CE">
        <w:tab/>
        <w:t xml:space="preserve">Glatt SJ, Stone WS, Nossova N, Liew CC, Seidman LJ, Tsuang MT. Similarities and differences in peripheral blood gene-expression signatures of individuals with schizophrenia and their first-degree biological relatives. </w:t>
      </w:r>
      <w:r w:rsidRPr="004045CE">
        <w:rPr>
          <w:i/>
        </w:rPr>
        <w:t>Am J Med Genet B Neuropsychiatr Genet</w:t>
      </w:r>
      <w:r w:rsidRPr="004045CE">
        <w:t xml:space="preserve"> 2011; </w:t>
      </w:r>
      <w:r w:rsidRPr="004045CE">
        <w:rPr>
          <w:b/>
        </w:rPr>
        <w:t>156B</w:t>
      </w:r>
      <w:r w:rsidRPr="004045CE">
        <w:t>(8)</w:t>
      </w:r>
      <w:r w:rsidRPr="004045CE">
        <w:rPr>
          <w:b/>
        </w:rPr>
        <w:t xml:space="preserve">: </w:t>
      </w:r>
      <w:r w:rsidRPr="004045CE">
        <w:t>869-887.</w:t>
      </w:r>
    </w:p>
    <w:bookmarkEnd w:id="127"/>
    <w:p w14:paraId="59C1D3DB" w14:textId="77777777" w:rsidR="004045CE" w:rsidRPr="004045CE" w:rsidRDefault="004045CE" w:rsidP="004045CE">
      <w:pPr>
        <w:pStyle w:val="EndNoteBibliography"/>
        <w:spacing w:after="0"/>
      </w:pPr>
    </w:p>
    <w:p w14:paraId="12F0177E" w14:textId="77777777" w:rsidR="004045CE" w:rsidRPr="004045CE" w:rsidRDefault="004045CE" w:rsidP="004045CE">
      <w:pPr>
        <w:pStyle w:val="EndNoteBibliography"/>
        <w:ind w:left="720" w:hanging="720"/>
      </w:pPr>
      <w:bookmarkStart w:id="128" w:name="_ENREF_128"/>
      <w:r w:rsidRPr="004045CE">
        <w:t>128.</w:t>
      </w:r>
      <w:r w:rsidRPr="004045CE">
        <w:tab/>
        <w:t>Le-Niculescu H, Levey DF, Ayalew M, Palmer L, Gavrin LM, Jain N</w:t>
      </w:r>
      <w:r w:rsidRPr="004045CE">
        <w:rPr>
          <w:i/>
        </w:rPr>
        <w:t xml:space="preserve"> et al.</w:t>
      </w:r>
      <w:r w:rsidRPr="004045CE">
        <w:t xml:space="preserve"> Discovery and validation of blood biomarkers for suicidality. </w:t>
      </w:r>
      <w:r w:rsidRPr="004045CE">
        <w:rPr>
          <w:i/>
        </w:rPr>
        <w:t>Mol Psychiatry</w:t>
      </w:r>
      <w:r w:rsidRPr="004045CE">
        <w:t xml:space="preserve"> 2013; </w:t>
      </w:r>
      <w:r w:rsidRPr="004045CE">
        <w:rPr>
          <w:b/>
        </w:rPr>
        <w:t>18</w:t>
      </w:r>
      <w:r w:rsidRPr="004045CE">
        <w:t>(12)</w:t>
      </w:r>
      <w:r w:rsidRPr="004045CE">
        <w:rPr>
          <w:b/>
        </w:rPr>
        <w:t xml:space="preserve">: </w:t>
      </w:r>
      <w:r w:rsidRPr="004045CE">
        <w:t>1249-1264.</w:t>
      </w:r>
    </w:p>
    <w:bookmarkEnd w:id="128"/>
    <w:p w14:paraId="71581452" w14:textId="77777777" w:rsidR="004045CE" w:rsidRPr="004045CE" w:rsidRDefault="004045CE" w:rsidP="004045CE">
      <w:pPr>
        <w:pStyle w:val="EndNoteBibliography"/>
        <w:spacing w:after="0"/>
      </w:pPr>
    </w:p>
    <w:p w14:paraId="11214860" w14:textId="77777777" w:rsidR="004045CE" w:rsidRPr="004045CE" w:rsidRDefault="004045CE" w:rsidP="004045CE">
      <w:pPr>
        <w:pStyle w:val="EndNoteBibliography"/>
        <w:ind w:left="720" w:hanging="720"/>
      </w:pPr>
      <w:bookmarkStart w:id="129" w:name="_ENREF_129"/>
      <w:r w:rsidRPr="004045CE">
        <w:t>129.</w:t>
      </w:r>
      <w:r w:rsidRPr="004045CE">
        <w:tab/>
        <w:t>Niculescu AB, Levey DF, Phalen PL, Le-Niculescu H, Dainton HD, Jain N</w:t>
      </w:r>
      <w:r w:rsidRPr="004045CE">
        <w:rPr>
          <w:i/>
        </w:rPr>
        <w:t xml:space="preserve"> et al.</w:t>
      </w:r>
      <w:r w:rsidRPr="004045CE">
        <w:t xml:space="preserve"> Understanding and predicting suicidality using a combined genomic and clinical risk assessment approach. </w:t>
      </w:r>
      <w:r w:rsidRPr="004045CE">
        <w:rPr>
          <w:i/>
        </w:rPr>
        <w:t>Molecular psychiatry</w:t>
      </w:r>
      <w:r w:rsidRPr="004045CE">
        <w:t xml:space="preserve"> 2015; </w:t>
      </w:r>
      <w:r w:rsidRPr="004045CE">
        <w:rPr>
          <w:b/>
        </w:rPr>
        <w:t>20</w:t>
      </w:r>
      <w:r w:rsidRPr="004045CE">
        <w:t>(11)</w:t>
      </w:r>
      <w:r w:rsidRPr="004045CE">
        <w:rPr>
          <w:b/>
        </w:rPr>
        <w:t xml:space="preserve">: </w:t>
      </w:r>
      <w:r w:rsidRPr="004045CE">
        <w:t>1266-1285.</w:t>
      </w:r>
    </w:p>
    <w:bookmarkEnd w:id="129"/>
    <w:p w14:paraId="3A27EA35" w14:textId="77777777" w:rsidR="004045CE" w:rsidRPr="004045CE" w:rsidRDefault="004045CE" w:rsidP="004045CE">
      <w:pPr>
        <w:pStyle w:val="EndNoteBibliography"/>
        <w:spacing w:after="0"/>
      </w:pPr>
    </w:p>
    <w:p w14:paraId="3D31AE78" w14:textId="77777777" w:rsidR="004045CE" w:rsidRPr="004045CE" w:rsidRDefault="004045CE" w:rsidP="004045CE">
      <w:pPr>
        <w:pStyle w:val="EndNoteBibliography"/>
        <w:ind w:left="720" w:hanging="720"/>
      </w:pPr>
      <w:bookmarkStart w:id="130" w:name="_ENREF_130"/>
      <w:r w:rsidRPr="004045CE">
        <w:t>130.</w:t>
      </w:r>
      <w:r w:rsidRPr="004045CE">
        <w:tab/>
        <w:t>Miller GE, Chen E, Sze J, Marin T, Arevalo JM, Doll R</w:t>
      </w:r>
      <w:r w:rsidRPr="004045CE">
        <w:rPr>
          <w:i/>
        </w:rPr>
        <w:t xml:space="preserve"> et al.</w:t>
      </w:r>
      <w:r w:rsidRPr="004045CE">
        <w:t xml:space="preserve"> A functional genomic fingerprint of chronic stress in humans: blunted glucocorticoid and increased NF-kappaB signaling. </w:t>
      </w:r>
      <w:r w:rsidRPr="004045CE">
        <w:rPr>
          <w:i/>
        </w:rPr>
        <w:t>Biological psychiatry</w:t>
      </w:r>
      <w:r w:rsidRPr="004045CE">
        <w:t xml:space="preserve"> 2008; </w:t>
      </w:r>
      <w:r w:rsidRPr="004045CE">
        <w:rPr>
          <w:b/>
        </w:rPr>
        <w:t>64</w:t>
      </w:r>
      <w:r w:rsidRPr="004045CE">
        <w:t>(4)</w:t>
      </w:r>
      <w:r w:rsidRPr="004045CE">
        <w:rPr>
          <w:b/>
        </w:rPr>
        <w:t xml:space="preserve">: </w:t>
      </w:r>
      <w:r w:rsidRPr="004045CE">
        <w:t>266-272.</w:t>
      </w:r>
    </w:p>
    <w:bookmarkEnd w:id="130"/>
    <w:p w14:paraId="11C2F164" w14:textId="77777777" w:rsidR="004045CE" w:rsidRPr="004045CE" w:rsidRDefault="004045CE" w:rsidP="004045CE">
      <w:pPr>
        <w:pStyle w:val="EndNoteBibliography"/>
        <w:spacing w:after="0"/>
      </w:pPr>
    </w:p>
    <w:p w14:paraId="4AE099AE" w14:textId="77777777" w:rsidR="004045CE" w:rsidRPr="004045CE" w:rsidRDefault="004045CE" w:rsidP="004045CE">
      <w:pPr>
        <w:pStyle w:val="EndNoteBibliography"/>
        <w:ind w:left="720" w:hanging="720"/>
      </w:pPr>
      <w:bookmarkStart w:id="131" w:name="_ENREF_131"/>
      <w:r w:rsidRPr="004045CE">
        <w:t>131.</w:t>
      </w:r>
      <w:r w:rsidRPr="004045CE">
        <w:tab/>
        <w:t xml:space="preserve">Segman RH, Shefi N, Goltser-Dubner T, Friedman N, Kaminski N, Shalev AY. Peripheral blood mononuclear cell gene expression profiles identify emergent post-traumatic stress disorder among trauma survivors. </w:t>
      </w:r>
      <w:r w:rsidRPr="004045CE">
        <w:rPr>
          <w:i/>
        </w:rPr>
        <w:t>Mol Psychiatry</w:t>
      </w:r>
      <w:r w:rsidRPr="004045CE">
        <w:t xml:space="preserve"> 2005; </w:t>
      </w:r>
      <w:r w:rsidRPr="004045CE">
        <w:rPr>
          <w:b/>
        </w:rPr>
        <w:t>10</w:t>
      </w:r>
      <w:r w:rsidRPr="004045CE">
        <w:t>(5)</w:t>
      </w:r>
      <w:r w:rsidRPr="004045CE">
        <w:rPr>
          <w:b/>
        </w:rPr>
        <w:t xml:space="preserve">: </w:t>
      </w:r>
      <w:r w:rsidRPr="004045CE">
        <w:t>500-513, 425.</w:t>
      </w:r>
    </w:p>
    <w:bookmarkEnd w:id="131"/>
    <w:p w14:paraId="01EA5BAF" w14:textId="77777777" w:rsidR="004045CE" w:rsidRPr="004045CE" w:rsidRDefault="004045CE" w:rsidP="004045CE">
      <w:pPr>
        <w:pStyle w:val="EndNoteBibliography"/>
        <w:spacing w:after="0"/>
      </w:pPr>
    </w:p>
    <w:p w14:paraId="20177811" w14:textId="77777777" w:rsidR="004045CE" w:rsidRPr="004045CE" w:rsidRDefault="004045CE" w:rsidP="004045CE">
      <w:pPr>
        <w:pStyle w:val="EndNoteBibliography"/>
        <w:ind w:left="720" w:hanging="720"/>
      </w:pPr>
      <w:bookmarkStart w:id="132" w:name="_ENREF_132"/>
      <w:r w:rsidRPr="004045CE">
        <w:t>132.</w:t>
      </w:r>
      <w:r w:rsidRPr="004045CE">
        <w:tab/>
        <w:t>Mellon SH, Wolkowitz OM, Schonemann MD, Epel ES, Rosser R, Burke HB</w:t>
      </w:r>
      <w:r w:rsidRPr="004045CE">
        <w:rPr>
          <w:i/>
        </w:rPr>
        <w:t xml:space="preserve"> et al.</w:t>
      </w:r>
      <w:r w:rsidRPr="004045CE">
        <w:t xml:space="preserve"> Alterations in leukocyte transcriptional control pathway activity associated with major depressive disorder and antidepressant treatment. </w:t>
      </w:r>
      <w:r w:rsidRPr="004045CE">
        <w:rPr>
          <w:i/>
        </w:rPr>
        <w:t>Translational psychiatry</w:t>
      </w:r>
      <w:r w:rsidRPr="004045CE">
        <w:t xml:space="preserve"> 2016; </w:t>
      </w:r>
      <w:r w:rsidRPr="004045CE">
        <w:rPr>
          <w:b/>
        </w:rPr>
        <w:t xml:space="preserve">6: </w:t>
      </w:r>
      <w:r w:rsidRPr="004045CE">
        <w:t>e821.</w:t>
      </w:r>
    </w:p>
    <w:bookmarkEnd w:id="132"/>
    <w:p w14:paraId="41C40B31" w14:textId="77777777" w:rsidR="004045CE" w:rsidRPr="004045CE" w:rsidRDefault="004045CE" w:rsidP="004045CE">
      <w:pPr>
        <w:pStyle w:val="EndNoteBibliography"/>
        <w:spacing w:after="0"/>
      </w:pPr>
    </w:p>
    <w:p w14:paraId="6E328F48" w14:textId="77777777" w:rsidR="004045CE" w:rsidRPr="004045CE" w:rsidRDefault="004045CE" w:rsidP="004045CE">
      <w:pPr>
        <w:pStyle w:val="EndNoteBibliography"/>
        <w:ind w:left="720" w:hanging="720"/>
      </w:pPr>
      <w:bookmarkStart w:id="133" w:name="_ENREF_133"/>
      <w:r w:rsidRPr="004045CE">
        <w:t>133.</w:t>
      </w:r>
      <w:r w:rsidRPr="004045CE">
        <w:tab/>
        <w:t>Rodd ZA, Bertsch BA, Strother WN, Le-Niculescu H, Balaraman Y, Hayden E</w:t>
      </w:r>
      <w:r w:rsidRPr="004045CE">
        <w:rPr>
          <w:i/>
        </w:rPr>
        <w:t xml:space="preserve"> et al.</w:t>
      </w:r>
      <w:r w:rsidRPr="004045CE">
        <w:t xml:space="preserve"> Candidate genes, pathways and mechanisms for alcoholism: an expanded convergent functional genomics approach. </w:t>
      </w:r>
      <w:r w:rsidRPr="004045CE">
        <w:rPr>
          <w:i/>
        </w:rPr>
        <w:t>Pharmacogenomics J</w:t>
      </w:r>
      <w:r w:rsidRPr="004045CE">
        <w:t xml:space="preserve"> 2007; </w:t>
      </w:r>
      <w:r w:rsidRPr="004045CE">
        <w:rPr>
          <w:b/>
        </w:rPr>
        <w:t>7</w:t>
      </w:r>
      <w:r w:rsidRPr="004045CE">
        <w:t>(4)</w:t>
      </w:r>
      <w:r w:rsidRPr="004045CE">
        <w:rPr>
          <w:b/>
        </w:rPr>
        <w:t xml:space="preserve">: </w:t>
      </w:r>
      <w:r w:rsidRPr="004045CE">
        <w:t>222-256.</w:t>
      </w:r>
    </w:p>
    <w:bookmarkEnd w:id="133"/>
    <w:p w14:paraId="03DB115D" w14:textId="77777777" w:rsidR="004045CE" w:rsidRPr="004045CE" w:rsidRDefault="004045CE" w:rsidP="004045CE">
      <w:pPr>
        <w:pStyle w:val="EndNoteBibliography"/>
        <w:spacing w:after="0"/>
      </w:pPr>
    </w:p>
    <w:p w14:paraId="21B46B60" w14:textId="77777777" w:rsidR="004045CE" w:rsidRPr="004045CE" w:rsidRDefault="004045CE" w:rsidP="004045CE">
      <w:pPr>
        <w:pStyle w:val="EndNoteBibliography"/>
        <w:ind w:left="720" w:hanging="720"/>
      </w:pPr>
      <w:bookmarkStart w:id="134" w:name="_ENREF_134"/>
      <w:r w:rsidRPr="004045CE">
        <w:lastRenderedPageBreak/>
        <w:t>134.</w:t>
      </w:r>
      <w:r w:rsidRPr="004045CE">
        <w:tab/>
        <w:t xml:space="preserve">Chang LC, Jamain S, Lin CW, Rujescu D, Tseng GC, Sibille E. A conserved BDNF, glutamate- and GABA-enriched gene module related to human depression identified by coexpression meta-analysis and DNA variant genome-wide association studies. </w:t>
      </w:r>
      <w:r w:rsidRPr="004045CE">
        <w:rPr>
          <w:i/>
        </w:rPr>
        <w:t>PloS one</w:t>
      </w:r>
      <w:r w:rsidRPr="004045CE">
        <w:t xml:space="preserve"> 2014; </w:t>
      </w:r>
      <w:r w:rsidRPr="004045CE">
        <w:rPr>
          <w:b/>
        </w:rPr>
        <w:t>9</w:t>
      </w:r>
      <w:r w:rsidRPr="004045CE">
        <w:t>(3)</w:t>
      </w:r>
      <w:r w:rsidRPr="004045CE">
        <w:rPr>
          <w:b/>
        </w:rPr>
        <w:t xml:space="preserve">: </w:t>
      </w:r>
      <w:r w:rsidRPr="004045CE">
        <w:t>e90980.</w:t>
      </w:r>
    </w:p>
    <w:bookmarkEnd w:id="134"/>
    <w:p w14:paraId="79C4F961" w14:textId="77777777" w:rsidR="004045CE" w:rsidRPr="004045CE" w:rsidRDefault="004045CE" w:rsidP="004045CE">
      <w:pPr>
        <w:pStyle w:val="EndNoteBibliography"/>
        <w:spacing w:after="0"/>
      </w:pPr>
    </w:p>
    <w:p w14:paraId="631CB7C6" w14:textId="77777777" w:rsidR="004045CE" w:rsidRPr="004045CE" w:rsidRDefault="004045CE" w:rsidP="004045CE">
      <w:pPr>
        <w:pStyle w:val="EndNoteBibliography"/>
        <w:ind w:left="720" w:hanging="720"/>
      </w:pPr>
      <w:bookmarkStart w:id="135" w:name="_ENREF_135"/>
      <w:r w:rsidRPr="004045CE">
        <w:t>135.</w:t>
      </w:r>
      <w:r w:rsidRPr="004045CE">
        <w:tab/>
        <w:t>Flatscher-Bader T, van der Brug M, Hwang JW, Gochee PA, Matsumoto I, Niwa S</w:t>
      </w:r>
      <w:r w:rsidRPr="004045CE">
        <w:rPr>
          <w:i/>
        </w:rPr>
        <w:t xml:space="preserve"> et al.</w:t>
      </w:r>
      <w:r w:rsidRPr="004045CE">
        <w:t xml:space="preserve"> Alcohol-responsive genes in the frontal cortex and nucleus accumbens of human alcoholics. </w:t>
      </w:r>
      <w:r w:rsidRPr="004045CE">
        <w:rPr>
          <w:i/>
        </w:rPr>
        <w:t>Journal of neurochemistry</w:t>
      </w:r>
      <w:r w:rsidRPr="004045CE">
        <w:t xml:space="preserve"> 2005; </w:t>
      </w:r>
      <w:r w:rsidRPr="004045CE">
        <w:rPr>
          <w:b/>
        </w:rPr>
        <w:t>93</w:t>
      </w:r>
      <w:r w:rsidRPr="004045CE">
        <w:t>(2)</w:t>
      </w:r>
      <w:r w:rsidRPr="004045CE">
        <w:rPr>
          <w:b/>
        </w:rPr>
        <w:t xml:space="preserve">: </w:t>
      </w:r>
      <w:r w:rsidRPr="004045CE">
        <w:t>359-370.</w:t>
      </w:r>
    </w:p>
    <w:bookmarkEnd w:id="135"/>
    <w:p w14:paraId="5849087E" w14:textId="77777777" w:rsidR="004045CE" w:rsidRPr="004045CE" w:rsidRDefault="004045CE" w:rsidP="004045CE">
      <w:pPr>
        <w:pStyle w:val="EndNoteBibliography"/>
        <w:spacing w:after="0"/>
      </w:pPr>
    </w:p>
    <w:p w14:paraId="2A971A99" w14:textId="77777777" w:rsidR="004045CE" w:rsidRPr="004045CE" w:rsidRDefault="004045CE" w:rsidP="004045CE">
      <w:pPr>
        <w:pStyle w:val="EndNoteBibliography"/>
        <w:ind w:left="720" w:hanging="720"/>
      </w:pPr>
      <w:bookmarkStart w:id="136" w:name="_ENREF_136"/>
      <w:r w:rsidRPr="004045CE">
        <w:t>136.</w:t>
      </w:r>
      <w:r w:rsidRPr="004045CE">
        <w:tab/>
        <w:t>Le-Niculescu H, McFarland MJ, Ogden CA, Balaraman Y, Patel S, Tan J</w:t>
      </w:r>
      <w:r w:rsidRPr="004045CE">
        <w:rPr>
          <w:i/>
        </w:rPr>
        <w:t xml:space="preserve"> et al.</w:t>
      </w:r>
      <w:r w:rsidRPr="004045CE">
        <w:t xml:space="preserve"> Phenomic, convergent functional genomic, and biomarker studies in a stress-reactive genetic animal model of bipolar disorder and co-morbid alcoholism. </w:t>
      </w:r>
      <w:r w:rsidRPr="004045CE">
        <w:rPr>
          <w:i/>
        </w:rPr>
        <w:t>Am J Med Genet B Neuropsychiatr Genet</w:t>
      </w:r>
      <w:r w:rsidRPr="004045CE">
        <w:t xml:space="preserve"> 2008; </w:t>
      </w:r>
      <w:r w:rsidRPr="004045CE">
        <w:rPr>
          <w:b/>
        </w:rPr>
        <w:t>147B</w:t>
      </w:r>
      <w:r w:rsidRPr="004045CE">
        <w:t>(2)</w:t>
      </w:r>
      <w:r w:rsidRPr="004045CE">
        <w:rPr>
          <w:b/>
        </w:rPr>
        <w:t xml:space="preserve">: </w:t>
      </w:r>
      <w:r w:rsidRPr="004045CE">
        <w:t>134-166.</w:t>
      </w:r>
    </w:p>
    <w:bookmarkEnd w:id="136"/>
    <w:p w14:paraId="2814BD18" w14:textId="77777777" w:rsidR="004045CE" w:rsidRPr="004045CE" w:rsidRDefault="004045CE" w:rsidP="004045CE">
      <w:pPr>
        <w:pStyle w:val="EndNoteBibliography"/>
        <w:spacing w:after="0"/>
      </w:pPr>
    </w:p>
    <w:p w14:paraId="2D55335D" w14:textId="77777777" w:rsidR="004045CE" w:rsidRPr="004045CE" w:rsidRDefault="004045CE" w:rsidP="004045CE">
      <w:pPr>
        <w:pStyle w:val="EndNoteBibliography"/>
        <w:ind w:left="720" w:hanging="720"/>
      </w:pPr>
      <w:bookmarkStart w:id="137" w:name="_ENREF_137"/>
      <w:r w:rsidRPr="004045CE">
        <w:t>137.</w:t>
      </w:r>
      <w:r w:rsidRPr="004045CE">
        <w:tab/>
        <w:t>Major Depressive Disorder Working Group of the Psychiatric GC, Ripke S, Wray NR, Lewis CM, Hamilton SP, Weissman MM</w:t>
      </w:r>
      <w:r w:rsidRPr="004045CE">
        <w:rPr>
          <w:i/>
        </w:rPr>
        <w:t xml:space="preserve"> et al.</w:t>
      </w:r>
      <w:r w:rsidRPr="004045CE">
        <w:t xml:space="preserve"> A mega-analysis of genome-wide association studies for major depressive disorder. </w:t>
      </w:r>
      <w:r w:rsidRPr="004045CE">
        <w:rPr>
          <w:i/>
        </w:rPr>
        <w:t>Molecular psychiatry</w:t>
      </w:r>
      <w:r w:rsidRPr="004045CE">
        <w:t xml:space="preserve"> 2013; </w:t>
      </w:r>
      <w:r w:rsidRPr="004045CE">
        <w:rPr>
          <w:b/>
        </w:rPr>
        <w:t>18</w:t>
      </w:r>
      <w:r w:rsidRPr="004045CE">
        <w:t>(4)</w:t>
      </w:r>
      <w:r w:rsidRPr="004045CE">
        <w:rPr>
          <w:b/>
        </w:rPr>
        <w:t xml:space="preserve">: </w:t>
      </w:r>
      <w:r w:rsidRPr="004045CE">
        <w:t>497-511.</w:t>
      </w:r>
    </w:p>
    <w:bookmarkEnd w:id="137"/>
    <w:p w14:paraId="75D5233D" w14:textId="77777777" w:rsidR="004045CE" w:rsidRPr="004045CE" w:rsidRDefault="004045CE" w:rsidP="004045CE">
      <w:pPr>
        <w:pStyle w:val="EndNoteBibliography"/>
        <w:spacing w:after="0"/>
      </w:pPr>
    </w:p>
    <w:p w14:paraId="5A05E9C7" w14:textId="77777777" w:rsidR="004045CE" w:rsidRPr="004045CE" w:rsidRDefault="004045CE" w:rsidP="004045CE">
      <w:pPr>
        <w:pStyle w:val="EndNoteBibliography"/>
        <w:ind w:left="720" w:hanging="720"/>
      </w:pPr>
      <w:bookmarkStart w:id="138" w:name="_ENREF_138"/>
      <w:r w:rsidRPr="004045CE">
        <w:t>138.</w:t>
      </w:r>
      <w:r w:rsidRPr="004045CE">
        <w:tab/>
        <w:t>Scott LJ, Muglia P, Kong XQ, Guan W, Flickinger M, Upmanyu R</w:t>
      </w:r>
      <w:r w:rsidRPr="004045CE">
        <w:rPr>
          <w:i/>
        </w:rPr>
        <w:t xml:space="preserve"> et al.</w:t>
      </w:r>
      <w:r w:rsidRPr="004045CE">
        <w:t xml:space="preserve"> Genome-wide association and meta-analysis of bipolar disorder in individuals of European ancestry. </w:t>
      </w:r>
      <w:r w:rsidRPr="004045CE">
        <w:rPr>
          <w:i/>
        </w:rPr>
        <w:t>Proc Natl Acad Sci U S A</w:t>
      </w:r>
      <w:r w:rsidRPr="004045CE">
        <w:t xml:space="preserve"> 2009; </w:t>
      </w:r>
      <w:r w:rsidRPr="004045CE">
        <w:rPr>
          <w:b/>
        </w:rPr>
        <w:t>106</w:t>
      </w:r>
      <w:r w:rsidRPr="004045CE">
        <w:t>(18)</w:t>
      </w:r>
      <w:r w:rsidRPr="004045CE">
        <w:rPr>
          <w:b/>
        </w:rPr>
        <w:t xml:space="preserve">: </w:t>
      </w:r>
      <w:r w:rsidRPr="004045CE">
        <w:t>7501-7506.</w:t>
      </w:r>
    </w:p>
    <w:bookmarkEnd w:id="138"/>
    <w:p w14:paraId="3463F8C3" w14:textId="77777777" w:rsidR="004045CE" w:rsidRPr="004045CE" w:rsidRDefault="004045CE" w:rsidP="004045CE">
      <w:pPr>
        <w:pStyle w:val="EndNoteBibliography"/>
        <w:spacing w:after="0"/>
      </w:pPr>
    </w:p>
    <w:p w14:paraId="5A4615F3" w14:textId="77777777" w:rsidR="004045CE" w:rsidRPr="004045CE" w:rsidRDefault="004045CE" w:rsidP="004045CE">
      <w:pPr>
        <w:pStyle w:val="EndNoteBibliography"/>
        <w:ind w:left="720" w:hanging="720"/>
      </w:pPr>
      <w:bookmarkStart w:id="139" w:name="_ENREF_139"/>
      <w:r w:rsidRPr="004045CE">
        <w:t>139.</w:t>
      </w:r>
      <w:r w:rsidRPr="004045CE">
        <w:tab/>
        <w:t>McMahon FJ, Akula N, Schulze TG, Muglia P, Tozzi F, Detera-Wadleigh SD</w:t>
      </w:r>
      <w:r w:rsidRPr="004045CE">
        <w:rPr>
          <w:i/>
        </w:rPr>
        <w:t xml:space="preserve"> et al.</w:t>
      </w:r>
      <w:r w:rsidRPr="004045CE">
        <w:t xml:space="preserve"> Meta-analysis of genome-wide association data identifies a risk locus for major mood disorders on 3p21.1. </w:t>
      </w:r>
      <w:r w:rsidRPr="004045CE">
        <w:rPr>
          <w:i/>
        </w:rPr>
        <w:t>Nat Genet</w:t>
      </w:r>
      <w:r w:rsidRPr="004045CE">
        <w:t xml:space="preserve"> 2010; </w:t>
      </w:r>
      <w:r w:rsidRPr="004045CE">
        <w:rPr>
          <w:b/>
        </w:rPr>
        <w:t>42</w:t>
      </w:r>
      <w:r w:rsidRPr="004045CE">
        <w:t>(2)</w:t>
      </w:r>
      <w:r w:rsidRPr="004045CE">
        <w:rPr>
          <w:b/>
        </w:rPr>
        <w:t xml:space="preserve">: </w:t>
      </w:r>
      <w:r w:rsidRPr="004045CE">
        <w:t>128-131.</w:t>
      </w:r>
    </w:p>
    <w:bookmarkEnd w:id="139"/>
    <w:p w14:paraId="176B0C7E" w14:textId="77777777" w:rsidR="004045CE" w:rsidRPr="004045CE" w:rsidRDefault="004045CE" w:rsidP="004045CE">
      <w:pPr>
        <w:pStyle w:val="EndNoteBibliography"/>
        <w:spacing w:after="0"/>
      </w:pPr>
    </w:p>
    <w:p w14:paraId="116B8F57" w14:textId="77777777" w:rsidR="004045CE" w:rsidRPr="004045CE" w:rsidRDefault="004045CE" w:rsidP="004045CE">
      <w:pPr>
        <w:pStyle w:val="EndNoteBibliography"/>
        <w:ind w:left="720" w:hanging="720"/>
      </w:pPr>
      <w:bookmarkStart w:id="140" w:name="_ENREF_140"/>
      <w:r w:rsidRPr="004045CE">
        <w:t>140.</w:t>
      </w:r>
      <w:r w:rsidRPr="004045CE">
        <w:tab/>
        <w:t xml:space="preserve">Glatt SJ, Cohen OS, Faraone SV, Tsuang MT. Dysfunctional gene splicing as a potential contributor to neuropsychiatric disorders. </w:t>
      </w:r>
      <w:r w:rsidRPr="004045CE">
        <w:rPr>
          <w:i/>
        </w:rPr>
        <w:t>Am J Med Genet B Neuropsychiatr Genet</w:t>
      </w:r>
      <w:r w:rsidRPr="004045CE">
        <w:t xml:space="preserve"> 2011; </w:t>
      </w:r>
      <w:r w:rsidRPr="004045CE">
        <w:rPr>
          <w:b/>
        </w:rPr>
        <w:t>156B</w:t>
      </w:r>
      <w:r w:rsidRPr="004045CE">
        <w:t>(4)</w:t>
      </w:r>
      <w:r w:rsidRPr="004045CE">
        <w:rPr>
          <w:b/>
        </w:rPr>
        <w:t xml:space="preserve">: </w:t>
      </w:r>
      <w:r w:rsidRPr="004045CE">
        <w:t>382-392.</w:t>
      </w:r>
    </w:p>
    <w:bookmarkEnd w:id="140"/>
    <w:p w14:paraId="0EBB5D81" w14:textId="77777777" w:rsidR="004045CE" w:rsidRPr="004045CE" w:rsidRDefault="004045CE" w:rsidP="004045CE">
      <w:pPr>
        <w:pStyle w:val="EndNoteBibliography"/>
        <w:spacing w:after="0"/>
      </w:pPr>
    </w:p>
    <w:p w14:paraId="7F052486" w14:textId="77777777" w:rsidR="004045CE" w:rsidRPr="004045CE" w:rsidRDefault="004045CE" w:rsidP="004045CE">
      <w:pPr>
        <w:pStyle w:val="EndNoteBibliography"/>
        <w:ind w:left="720" w:hanging="720"/>
      </w:pPr>
      <w:bookmarkStart w:id="141" w:name="_ENREF_141"/>
      <w:r w:rsidRPr="004045CE">
        <w:t>141.</w:t>
      </w:r>
      <w:r w:rsidRPr="004045CE">
        <w:tab/>
        <w:t>Kondo K, Ikeda M, Kajio Y, Saito T, Iwayama Y, Aleksic B</w:t>
      </w:r>
      <w:r w:rsidRPr="004045CE">
        <w:rPr>
          <w:i/>
        </w:rPr>
        <w:t xml:space="preserve"> et al.</w:t>
      </w:r>
      <w:r w:rsidRPr="004045CE">
        <w:t xml:space="preserve"> Genetic variants on 3q21 and in the Sp8 transcription factor gene (SP8) as susceptibility loci for psychotic disorders: a genetic association study. </w:t>
      </w:r>
      <w:r w:rsidRPr="004045CE">
        <w:rPr>
          <w:i/>
        </w:rPr>
        <w:t>PLoS One</w:t>
      </w:r>
      <w:r w:rsidRPr="004045CE">
        <w:t xml:space="preserve"> 2013; </w:t>
      </w:r>
      <w:r w:rsidRPr="004045CE">
        <w:rPr>
          <w:b/>
        </w:rPr>
        <w:t>8</w:t>
      </w:r>
      <w:r w:rsidRPr="004045CE">
        <w:t>(8)</w:t>
      </w:r>
      <w:r w:rsidRPr="004045CE">
        <w:rPr>
          <w:b/>
        </w:rPr>
        <w:t xml:space="preserve">: </w:t>
      </w:r>
      <w:r w:rsidRPr="004045CE">
        <w:t>e70964.</w:t>
      </w:r>
    </w:p>
    <w:bookmarkEnd w:id="141"/>
    <w:p w14:paraId="410D6054" w14:textId="77777777" w:rsidR="004045CE" w:rsidRPr="004045CE" w:rsidRDefault="004045CE" w:rsidP="004045CE">
      <w:pPr>
        <w:pStyle w:val="EndNoteBibliography"/>
        <w:spacing w:after="0"/>
      </w:pPr>
    </w:p>
    <w:p w14:paraId="4F440E9D" w14:textId="77777777" w:rsidR="004045CE" w:rsidRPr="004045CE" w:rsidRDefault="004045CE" w:rsidP="004045CE">
      <w:pPr>
        <w:pStyle w:val="EndNoteBibliography"/>
        <w:ind w:left="720" w:hanging="720"/>
      </w:pPr>
      <w:bookmarkStart w:id="142" w:name="_ENREF_142"/>
      <w:r w:rsidRPr="004045CE">
        <w:t>142.</w:t>
      </w:r>
      <w:r w:rsidRPr="004045CE">
        <w:tab/>
        <w:t>Vassos E, Steinberg S, Cichon S, Breen G, Sigurdsson E, Andreassen OA</w:t>
      </w:r>
      <w:r w:rsidRPr="004045CE">
        <w:rPr>
          <w:i/>
        </w:rPr>
        <w:t xml:space="preserve"> et al.</w:t>
      </w:r>
      <w:r w:rsidRPr="004045CE">
        <w:t xml:space="preserve"> Replication study and meta-analysis in European samples supports association of the 3p21.1 locus with bipolar disorder. </w:t>
      </w:r>
      <w:r w:rsidRPr="004045CE">
        <w:rPr>
          <w:i/>
        </w:rPr>
        <w:t>Biol Psychiatry</w:t>
      </w:r>
      <w:r w:rsidRPr="004045CE">
        <w:t xml:space="preserve"> 2012; </w:t>
      </w:r>
      <w:r w:rsidRPr="004045CE">
        <w:rPr>
          <w:b/>
        </w:rPr>
        <w:t>72</w:t>
      </w:r>
      <w:r w:rsidRPr="004045CE">
        <w:t>(8)</w:t>
      </w:r>
      <w:r w:rsidRPr="004045CE">
        <w:rPr>
          <w:b/>
        </w:rPr>
        <w:t xml:space="preserve">: </w:t>
      </w:r>
      <w:r w:rsidRPr="004045CE">
        <w:t>645-650.</w:t>
      </w:r>
    </w:p>
    <w:bookmarkEnd w:id="142"/>
    <w:p w14:paraId="4DF9780D" w14:textId="77777777" w:rsidR="004045CE" w:rsidRPr="004045CE" w:rsidRDefault="004045CE" w:rsidP="004045CE">
      <w:pPr>
        <w:pStyle w:val="EndNoteBibliography"/>
        <w:spacing w:after="0"/>
      </w:pPr>
    </w:p>
    <w:p w14:paraId="0F2CF7E9" w14:textId="77777777" w:rsidR="004045CE" w:rsidRPr="004045CE" w:rsidRDefault="004045CE" w:rsidP="004045CE">
      <w:pPr>
        <w:pStyle w:val="EndNoteBibliography"/>
        <w:ind w:left="720" w:hanging="720"/>
      </w:pPr>
      <w:bookmarkStart w:id="143" w:name="_ENREF_143"/>
      <w:r w:rsidRPr="004045CE">
        <w:t>143.</w:t>
      </w:r>
      <w:r w:rsidRPr="004045CE">
        <w:tab/>
        <w:t>Chen DT, Jiang X, Akula N, Shugart YY, Wendland JR, Steele CJ</w:t>
      </w:r>
      <w:r w:rsidRPr="004045CE">
        <w:rPr>
          <w:i/>
        </w:rPr>
        <w:t xml:space="preserve"> et al.</w:t>
      </w:r>
      <w:r w:rsidRPr="004045CE">
        <w:t xml:space="preserve"> Genome-wide association study meta-analysis of European and Asian-ancestry samples identifies three novel loci associated with bipolar disorder. </w:t>
      </w:r>
      <w:r w:rsidRPr="004045CE">
        <w:rPr>
          <w:i/>
        </w:rPr>
        <w:t>Mol Psychiatry</w:t>
      </w:r>
      <w:r w:rsidRPr="004045CE">
        <w:t xml:space="preserve"> 2013; </w:t>
      </w:r>
      <w:r w:rsidRPr="004045CE">
        <w:rPr>
          <w:b/>
        </w:rPr>
        <w:t>18</w:t>
      </w:r>
      <w:r w:rsidRPr="004045CE">
        <w:t>(2)</w:t>
      </w:r>
      <w:r w:rsidRPr="004045CE">
        <w:rPr>
          <w:b/>
        </w:rPr>
        <w:t xml:space="preserve">: </w:t>
      </w:r>
      <w:r w:rsidRPr="004045CE">
        <w:t>195-205.</w:t>
      </w:r>
    </w:p>
    <w:bookmarkEnd w:id="143"/>
    <w:p w14:paraId="743857E3" w14:textId="77777777" w:rsidR="004045CE" w:rsidRPr="004045CE" w:rsidRDefault="004045CE" w:rsidP="004045CE">
      <w:pPr>
        <w:pStyle w:val="EndNoteBibliography"/>
        <w:spacing w:after="0"/>
      </w:pPr>
    </w:p>
    <w:p w14:paraId="2D99F034" w14:textId="77777777" w:rsidR="004045CE" w:rsidRPr="004045CE" w:rsidRDefault="004045CE" w:rsidP="004045CE">
      <w:pPr>
        <w:pStyle w:val="EndNoteBibliography"/>
        <w:ind w:left="720" w:hanging="720"/>
      </w:pPr>
      <w:bookmarkStart w:id="144" w:name="_ENREF_144"/>
      <w:r w:rsidRPr="004045CE">
        <w:t>144.</w:t>
      </w:r>
      <w:r w:rsidRPr="004045CE">
        <w:tab/>
        <w:t>Goes FS, Hamshere ML, Seifuddin F, Pirooznia M, Belmonte-Mahon P, Breuer R</w:t>
      </w:r>
      <w:r w:rsidRPr="004045CE">
        <w:rPr>
          <w:i/>
        </w:rPr>
        <w:t xml:space="preserve"> et al.</w:t>
      </w:r>
      <w:r w:rsidRPr="004045CE">
        <w:t xml:space="preserve"> Genome-wide association of mood-incongruent psychotic bipolar disorder. </w:t>
      </w:r>
      <w:r w:rsidRPr="004045CE">
        <w:rPr>
          <w:i/>
        </w:rPr>
        <w:t>Transl Psychiatry</w:t>
      </w:r>
      <w:r w:rsidRPr="004045CE">
        <w:t xml:space="preserve"> 2012; </w:t>
      </w:r>
      <w:r w:rsidRPr="004045CE">
        <w:rPr>
          <w:b/>
        </w:rPr>
        <w:t xml:space="preserve">2: </w:t>
      </w:r>
      <w:r w:rsidRPr="004045CE">
        <w:t>e180.</w:t>
      </w:r>
    </w:p>
    <w:bookmarkEnd w:id="144"/>
    <w:p w14:paraId="02874438" w14:textId="77777777" w:rsidR="004045CE" w:rsidRPr="004045CE" w:rsidRDefault="004045CE" w:rsidP="004045CE">
      <w:pPr>
        <w:pStyle w:val="EndNoteBibliography"/>
        <w:spacing w:after="0"/>
      </w:pPr>
    </w:p>
    <w:p w14:paraId="49D12581" w14:textId="77777777" w:rsidR="004045CE" w:rsidRPr="004045CE" w:rsidRDefault="004045CE" w:rsidP="004045CE">
      <w:pPr>
        <w:pStyle w:val="EndNoteBibliography"/>
        <w:ind w:left="720" w:hanging="720"/>
      </w:pPr>
      <w:bookmarkStart w:id="145" w:name="_ENREF_145"/>
      <w:r w:rsidRPr="004045CE">
        <w:t>145.</w:t>
      </w:r>
      <w:r w:rsidRPr="004045CE">
        <w:tab/>
        <w:t xml:space="preserve">Schizophrenia Working Group of the Psychiatric Genomics C. Biological insights from 108 schizophrenia-associated genetic loci. </w:t>
      </w:r>
      <w:r w:rsidRPr="004045CE">
        <w:rPr>
          <w:i/>
        </w:rPr>
        <w:t>Nature</w:t>
      </w:r>
      <w:r w:rsidRPr="004045CE">
        <w:t xml:space="preserve"> 2014; </w:t>
      </w:r>
      <w:r w:rsidRPr="004045CE">
        <w:rPr>
          <w:b/>
        </w:rPr>
        <w:t>511</w:t>
      </w:r>
      <w:r w:rsidRPr="004045CE">
        <w:t>(7510)</w:t>
      </w:r>
      <w:r w:rsidRPr="004045CE">
        <w:rPr>
          <w:b/>
        </w:rPr>
        <w:t xml:space="preserve">: </w:t>
      </w:r>
      <w:r w:rsidRPr="004045CE">
        <w:t>421-427.</w:t>
      </w:r>
    </w:p>
    <w:bookmarkEnd w:id="145"/>
    <w:p w14:paraId="35840A71" w14:textId="77777777" w:rsidR="004045CE" w:rsidRPr="004045CE" w:rsidRDefault="004045CE" w:rsidP="004045CE">
      <w:pPr>
        <w:pStyle w:val="EndNoteBibliography"/>
        <w:spacing w:after="0"/>
      </w:pPr>
    </w:p>
    <w:p w14:paraId="72D47EC3" w14:textId="77777777" w:rsidR="004045CE" w:rsidRPr="004045CE" w:rsidRDefault="004045CE" w:rsidP="004045CE">
      <w:pPr>
        <w:pStyle w:val="EndNoteBibliography"/>
        <w:ind w:left="720" w:hanging="720"/>
      </w:pPr>
      <w:bookmarkStart w:id="146" w:name="_ENREF_146"/>
      <w:r w:rsidRPr="004045CE">
        <w:t>146.</w:t>
      </w:r>
      <w:r w:rsidRPr="004045CE">
        <w:tab/>
        <w:t>Erikson GA, Bodian DL, Rueda M, Molparia B, Scott ER, Scott-Van Zeeland AA</w:t>
      </w:r>
      <w:r w:rsidRPr="004045CE">
        <w:rPr>
          <w:i/>
        </w:rPr>
        <w:t xml:space="preserve"> et al.</w:t>
      </w:r>
      <w:r w:rsidRPr="004045CE">
        <w:t xml:space="preserve"> Whole-Genome Sequencing of a Healthy Aging Cohort. </w:t>
      </w:r>
      <w:r w:rsidRPr="004045CE">
        <w:rPr>
          <w:i/>
        </w:rPr>
        <w:t>Cell</w:t>
      </w:r>
      <w:r w:rsidRPr="004045CE">
        <w:t xml:space="preserve"> 2016; </w:t>
      </w:r>
      <w:r w:rsidRPr="004045CE">
        <w:rPr>
          <w:b/>
        </w:rPr>
        <w:t>165</w:t>
      </w:r>
      <w:r w:rsidRPr="004045CE">
        <w:t>(4)</w:t>
      </w:r>
      <w:r w:rsidRPr="004045CE">
        <w:rPr>
          <w:b/>
        </w:rPr>
        <w:t xml:space="preserve">: </w:t>
      </w:r>
      <w:r w:rsidRPr="004045CE">
        <w:t>1002-1011.</w:t>
      </w:r>
    </w:p>
    <w:bookmarkEnd w:id="146"/>
    <w:p w14:paraId="478793E3" w14:textId="77777777" w:rsidR="004045CE" w:rsidRPr="004045CE" w:rsidRDefault="004045CE" w:rsidP="004045CE">
      <w:pPr>
        <w:pStyle w:val="EndNoteBibliography"/>
        <w:spacing w:after="0"/>
      </w:pPr>
    </w:p>
    <w:p w14:paraId="5DADB746" w14:textId="77777777" w:rsidR="004045CE" w:rsidRPr="004045CE" w:rsidRDefault="004045CE" w:rsidP="004045CE">
      <w:pPr>
        <w:pStyle w:val="EndNoteBibliography"/>
        <w:ind w:left="720" w:hanging="720"/>
      </w:pPr>
      <w:bookmarkStart w:id="147" w:name="_ENREF_147"/>
      <w:r w:rsidRPr="004045CE">
        <w:t>147.</w:t>
      </w:r>
      <w:r w:rsidRPr="004045CE">
        <w:tab/>
        <w:t>Kurian SM, Le-Niculescu H, Patel SD, Bertram D, Davis J, Dike C</w:t>
      </w:r>
      <w:r w:rsidRPr="004045CE">
        <w:rPr>
          <w:i/>
        </w:rPr>
        <w:t xml:space="preserve"> et al.</w:t>
      </w:r>
      <w:r w:rsidRPr="004045CE">
        <w:t xml:space="preserve"> Identification of blood biomarkers for psychosis using convergent functional genomics. </w:t>
      </w:r>
      <w:r w:rsidRPr="004045CE">
        <w:rPr>
          <w:i/>
        </w:rPr>
        <w:t>Molecular psychiatry</w:t>
      </w:r>
      <w:r w:rsidRPr="004045CE">
        <w:t xml:space="preserve"> 2011; </w:t>
      </w:r>
      <w:r w:rsidRPr="004045CE">
        <w:rPr>
          <w:b/>
        </w:rPr>
        <w:t>16</w:t>
      </w:r>
      <w:r w:rsidRPr="004045CE">
        <w:t>(1)</w:t>
      </w:r>
      <w:r w:rsidRPr="004045CE">
        <w:rPr>
          <w:b/>
        </w:rPr>
        <w:t xml:space="preserve">: </w:t>
      </w:r>
      <w:r w:rsidRPr="004045CE">
        <w:t>37-58.</w:t>
      </w:r>
    </w:p>
    <w:bookmarkEnd w:id="147"/>
    <w:p w14:paraId="430C2F6F" w14:textId="77777777" w:rsidR="004045CE" w:rsidRPr="004045CE" w:rsidRDefault="004045CE" w:rsidP="004045CE">
      <w:pPr>
        <w:pStyle w:val="EndNoteBibliography"/>
        <w:spacing w:after="0"/>
      </w:pPr>
    </w:p>
    <w:p w14:paraId="53A1D1A8" w14:textId="77777777" w:rsidR="004045CE" w:rsidRPr="004045CE" w:rsidRDefault="004045CE" w:rsidP="004045CE">
      <w:pPr>
        <w:pStyle w:val="EndNoteBibliography"/>
        <w:ind w:left="720" w:hanging="720"/>
      </w:pPr>
      <w:bookmarkStart w:id="148" w:name="_ENREF_148"/>
      <w:r w:rsidRPr="004045CE">
        <w:t>148.</w:t>
      </w:r>
      <w:r w:rsidRPr="004045CE">
        <w:tab/>
        <w:t>Le-Niculescu H, Kurian SM, Yehyawi N, Dike C, Patel SD, Edenberg HJ</w:t>
      </w:r>
      <w:r w:rsidRPr="004045CE">
        <w:rPr>
          <w:i/>
        </w:rPr>
        <w:t xml:space="preserve"> et al.</w:t>
      </w:r>
      <w:r w:rsidRPr="004045CE">
        <w:t xml:space="preserve"> Identifying blood biomarkers for mood disorders using convergent functional genomics. </w:t>
      </w:r>
      <w:r w:rsidRPr="004045CE">
        <w:rPr>
          <w:i/>
        </w:rPr>
        <w:t>Molecular psychiatry</w:t>
      </w:r>
      <w:r w:rsidRPr="004045CE">
        <w:t xml:space="preserve"> 2009; </w:t>
      </w:r>
      <w:r w:rsidRPr="004045CE">
        <w:rPr>
          <w:b/>
        </w:rPr>
        <w:t>14</w:t>
      </w:r>
      <w:r w:rsidRPr="004045CE">
        <w:t>(2)</w:t>
      </w:r>
      <w:r w:rsidRPr="004045CE">
        <w:rPr>
          <w:b/>
        </w:rPr>
        <w:t xml:space="preserve">: </w:t>
      </w:r>
      <w:r w:rsidRPr="004045CE">
        <w:t>156-174.</w:t>
      </w:r>
    </w:p>
    <w:bookmarkEnd w:id="148"/>
    <w:p w14:paraId="2D566285" w14:textId="77777777" w:rsidR="004045CE" w:rsidRPr="004045CE" w:rsidRDefault="004045CE" w:rsidP="004045CE">
      <w:pPr>
        <w:pStyle w:val="EndNoteBibliography"/>
        <w:spacing w:after="0"/>
      </w:pPr>
    </w:p>
    <w:p w14:paraId="59E82B60" w14:textId="77777777" w:rsidR="004045CE" w:rsidRPr="004045CE" w:rsidRDefault="004045CE" w:rsidP="004045CE">
      <w:pPr>
        <w:pStyle w:val="EndNoteBibliography"/>
        <w:ind w:left="720" w:hanging="720"/>
      </w:pPr>
      <w:bookmarkStart w:id="149" w:name="_ENREF_149"/>
      <w:r w:rsidRPr="004045CE">
        <w:t>149.</w:t>
      </w:r>
      <w:r w:rsidRPr="004045CE">
        <w:tab/>
        <w:t xml:space="preserve">Niculescu AB, 3rd, Segal DS, Kuczenski R, Barrett T, Hauger RL, Kelsoe JR. Identifying a series of candidate genes for mania and psychosis: a convergent functional genomics approach. </w:t>
      </w:r>
      <w:r w:rsidRPr="004045CE">
        <w:rPr>
          <w:i/>
        </w:rPr>
        <w:t>Physiol Genomics</w:t>
      </w:r>
      <w:r w:rsidRPr="004045CE">
        <w:t xml:space="preserve"> 2000; </w:t>
      </w:r>
      <w:r w:rsidRPr="004045CE">
        <w:rPr>
          <w:b/>
        </w:rPr>
        <w:t>4</w:t>
      </w:r>
      <w:r w:rsidRPr="004045CE">
        <w:t>(1)</w:t>
      </w:r>
      <w:r w:rsidRPr="004045CE">
        <w:rPr>
          <w:b/>
        </w:rPr>
        <w:t xml:space="preserve">: </w:t>
      </w:r>
      <w:r w:rsidRPr="004045CE">
        <w:t>83-91.</w:t>
      </w:r>
    </w:p>
    <w:bookmarkEnd w:id="149"/>
    <w:p w14:paraId="11FDF8AA" w14:textId="77777777" w:rsidR="004045CE" w:rsidRPr="004045CE" w:rsidRDefault="004045CE" w:rsidP="004045CE">
      <w:pPr>
        <w:pStyle w:val="EndNoteBibliography"/>
        <w:spacing w:after="0"/>
      </w:pPr>
    </w:p>
    <w:p w14:paraId="78F77042" w14:textId="77777777" w:rsidR="004045CE" w:rsidRPr="004045CE" w:rsidRDefault="004045CE" w:rsidP="004045CE">
      <w:pPr>
        <w:pStyle w:val="EndNoteBibliography"/>
        <w:ind w:left="720" w:hanging="720"/>
      </w:pPr>
      <w:bookmarkStart w:id="150" w:name="_ENREF_150"/>
      <w:r w:rsidRPr="004045CE">
        <w:t>150.</w:t>
      </w:r>
      <w:r w:rsidRPr="004045CE">
        <w:tab/>
        <w:t>Liu J, Lewohl JM, Harris RA, Iyer VR, Dodd PR, Randall PK</w:t>
      </w:r>
      <w:r w:rsidRPr="004045CE">
        <w:rPr>
          <w:i/>
        </w:rPr>
        <w:t xml:space="preserve"> et al.</w:t>
      </w:r>
      <w:r w:rsidRPr="004045CE">
        <w:t xml:space="preserve"> Patterns of gene expression in the frontal cortex discriminate alcoholic from nonalcoholic individuals. </w:t>
      </w:r>
      <w:r w:rsidRPr="004045CE">
        <w:rPr>
          <w:i/>
        </w:rPr>
        <w:t>Neuropsychopharmacology</w:t>
      </w:r>
      <w:r w:rsidRPr="004045CE">
        <w:t xml:space="preserve"> 2006; </w:t>
      </w:r>
      <w:r w:rsidRPr="004045CE">
        <w:rPr>
          <w:b/>
        </w:rPr>
        <w:t>31</w:t>
      </w:r>
      <w:r w:rsidRPr="004045CE">
        <w:t>(7)</w:t>
      </w:r>
      <w:r w:rsidRPr="004045CE">
        <w:rPr>
          <w:b/>
        </w:rPr>
        <w:t xml:space="preserve">: </w:t>
      </w:r>
      <w:r w:rsidRPr="004045CE">
        <w:t>1574-1582.</w:t>
      </w:r>
    </w:p>
    <w:bookmarkEnd w:id="150"/>
    <w:p w14:paraId="0CFD5F73" w14:textId="77777777" w:rsidR="004045CE" w:rsidRPr="004045CE" w:rsidRDefault="004045CE" w:rsidP="004045CE">
      <w:pPr>
        <w:pStyle w:val="EndNoteBibliography"/>
        <w:spacing w:after="0"/>
      </w:pPr>
    </w:p>
    <w:p w14:paraId="4F817EFF" w14:textId="77777777" w:rsidR="004045CE" w:rsidRPr="004045CE" w:rsidRDefault="004045CE" w:rsidP="004045CE">
      <w:pPr>
        <w:pStyle w:val="EndNoteBibliography"/>
        <w:ind w:left="720" w:hanging="720"/>
      </w:pPr>
      <w:bookmarkStart w:id="151" w:name="_ENREF_151"/>
      <w:r w:rsidRPr="004045CE">
        <w:t>151.</w:t>
      </w:r>
      <w:r w:rsidRPr="004045CE">
        <w:tab/>
        <w:t xml:space="preserve">Mayfield RD, Lewohl JM, Dodd PR, Herlihy A, Liu J, Harris RA. Patterns of gene expression are altered in the frontal and motor cortices of human alcoholics. </w:t>
      </w:r>
      <w:r w:rsidRPr="004045CE">
        <w:rPr>
          <w:i/>
        </w:rPr>
        <w:t>Journal of neurochemistry</w:t>
      </w:r>
      <w:r w:rsidRPr="004045CE">
        <w:t xml:space="preserve"> 2002; </w:t>
      </w:r>
      <w:r w:rsidRPr="004045CE">
        <w:rPr>
          <w:b/>
        </w:rPr>
        <w:t>81</w:t>
      </w:r>
      <w:r w:rsidRPr="004045CE">
        <w:t>(4)</w:t>
      </w:r>
      <w:r w:rsidRPr="004045CE">
        <w:rPr>
          <w:b/>
        </w:rPr>
        <w:t xml:space="preserve">: </w:t>
      </w:r>
      <w:r w:rsidRPr="004045CE">
        <w:t>802-813.</w:t>
      </w:r>
    </w:p>
    <w:bookmarkEnd w:id="151"/>
    <w:p w14:paraId="1BB4E15D" w14:textId="77777777" w:rsidR="004045CE" w:rsidRPr="004045CE" w:rsidRDefault="004045CE" w:rsidP="004045CE">
      <w:pPr>
        <w:pStyle w:val="EndNoteBibliography"/>
        <w:spacing w:after="0"/>
      </w:pPr>
    </w:p>
    <w:p w14:paraId="132E8F78" w14:textId="77777777" w:rsidR="004045CE" w:rsidRPr="004045CE" w:rsidRDefault="004045CE" w:rsidP="004045CE">
      <w:pPr>
        <w:pStyle w:val="EndNoteBibliography"/>
        <w:ind w:left="720" w:hanging="720"/>
      </w:pPr>
      <w:bookmarkStart w:id="152" w:name="_ENREF_152"/>
      <w:r w:rsidRPr="004045CE">
        <w:t>152.</w:t>
      </w:r>
      <w:r w:rsidRPr="004045CE">
        <w:tab/>
        <w:t>McClintick JN, Xuei X, Tischfield JA, Goate A, Foroud T, Wetherill L</w:t>
      </w:r>
      <w:r w:rsidRPr="004045CE">
        <w:rPr>
          <w:i/>
        </w:rPr>
        <w:t xml:space="preserve"> et al.</w:t>
      </w:r>
      <w:r w:rsidRPr="004045CE">
        <w:t xml:space="preserve"> Stress-response pathways are altered in the hippocampus of chronic alcoholics. </w:t>
      </w:r>
      <w:r w:rsidRPr="004045CE">
        <w:rPr>
          <w:i/>
        </w:rPr>
        <w:t>Alcohol</w:t>
      </w:r>
      <w:r w:rsidRPr="004045CE">
        <w:t xml:space="preserve"> 2013; </w:t>
      </w:r>
      <w:r w:rsidRPr="004045CE">
        <w:rPr>
          <w:b/>
        </w:rPr>
        <w:t>47</w:t>
      </w:r>
      <w:r w:rsidRPr="004045CE">
        <w:t>(7)</w:t>
      </w:r>
      <w:r w:rsidRPr="004045CE">
        <w:rPr>
          <w:b/>
        </w:rPr>
        <w:t xml:space="preserve">: </w:t>
      </w:r>
      <w:r w:rsidRPr="004045CE">
        <w:t>505-515.</w:t>
      </w:r>
    </w:p>
    <w:bookmarkEnd w:id="152"/>
    <w:p w14:paraId="2694D894" w14:textId="77777777" w:rsidR="004045CE" w:rsidRPr="004045CE" w:rsidRDefault="004045CE" w:rsidP="004045CE">
      <w:pPr>
        <w:pStyle w:val="EndNoteBibliography"/>
        <w:spacing w:after="0"/>
      </w:pPr>
    </w:p>
    <w:p w14:paraId="544B17A9" w14:textId="77777777" w:rsidR="004045CE" w:rsidRPr="004045CE" w:rsidRDefault="004045CE" w:rsidP="004045CE">
      <w:pPr>
        <w:pStyle w:val="EndNoteBibliography"/>
        <w:ind w:left="720" w:hanging="720"/>
      </w:pPr>
      <w:bookmarkStart w:id="153" w:name="_ENREF_153"/>
      <w:r w:rsidRPr="004045CE">
        <w:t>153.</w:t>
      </w:r>
      <w:r w:rsidRPr="004045CE">
        <w:tab/>
        <w:t xml:space="preserve">Forero DA, Guio-Vega GP, Gonzalez-Giraldo Y. A comprehensive regional analysis of genome-wide expression profiles for major depressive disorder. </w:t>
      </w:r>
      <w:r w:rsidRPr="004045CE">
        <w:rPr>
          <w:i/>
        </w:rPr>
        <w:t>Journal of affective disorders</w:t>
      </w:r>
      <w:r w:rsidRPr="004045CE">
        <w:t xml:space="preserve"> 2017; </w:t>
      </w:r>
      <w:r w:rsidRPr="004045CE">
        <w:rPr>
          <w:b/>
        </w:rPr>
        <w:t xml:space="preserve">218: </w:t>
      </w:r>
      <w:r w:rsidRPr="004045CE">
        <w:t>86-92.</w:t>
      </w:r>
    </w:p>
    <w:bookmarkEnd w:id="153"/>
    <w:p w14:paraId="6C97A030" w14:textId="77777777" w:rsidR="004045CE" w:rsidRPr="004045CE" w:rsidRDefault="004045CE" w:rsidP="004045CE">
      <w:pPr>
        <w:pStyle w:val="EndNoteBibliography"/>
        <w:spacing w:after="0"/>
      </w:pPr>
    </w:p>
    <w:p w14:paraId="05B4F9FA" w14:textId="77777777" w:rsidR="004045CE" w:rsidRPr="004045CE" w:rsidRDefault="004045CE" w:rsidP="004045CE">
      <w:pPr>
        <w:pStyle w:val="EndNoteBibliography"/>
        <w:ind w:left="720" w:hanging="720"/>
      </w:pPr>
      <w:bookmarkStart w:id="154" w:name="_ENREF_154"/>
      <w:r w:rsidRPr="004045CE">
        <w:lastRenderedPageBreak/>
        <w:t>154.</w:t>
      </w:r>
      <w:r w:rsidRPr="004045CE">
        <w:tab/>
        <w:t>Kuo B, Bhasin M, Jacquart J, Scult MA, Slipp L, Riklin EI</w:t>
      </w:r>
      <w:r w:rsidRPr="004045CE">
        <w:rPr>
          <w:i/>
        </w:rPr>
        <w:t xml:space="preserve"> et al.</w:t>
      </w:r>
      <w:r w:rsidRPr="004045CE">
        <w:t xml:space="preserve"> Genomic and clinical effects associated with a relaxation response mind-body intervention in patients with irritable bowel syndrome and inflammatory bowel disease. </w:t>
      </w:r>
      <w:r w:rsidRPr="004045CE">
        <w:rPr>
          <w:i/>
        </w:rPr>
        <w:t>PloS one</w:t>
      </w:r>
      <w:r w:rsidRPr="004045CE">
        <w:t xml:space="preserve"> 2015; </w:t>
      </w:r>
      <w:r w:rsidRPr="004045CE">
        <w:rPr>
          <w:b/>
        </w:rPr>
        <w:t>10</w:t>
      </w:r>
      <w:r w:rsidRPr="004045CE">
        <w:t>(4)</w:t>
      </w:r>
      <w:r w:rsidRPr="004045CE">
        <w:rPr>
          <w:b/>
        </w:rPr>
        <w:t xml:space="preserve">: </w:t>
      </w:r>
      <w:r w:rsidRPr="004045CE">
        <w:t>e0123861.</w:t>
      </w:r>
    </w:p>
    <w:bookmarkEnd w:id="154"/>
    <w:p w14:paraId="4B9F991A" w14:textId="77777777" w:rsidR="004045CE" w:rsidRPr="004045CE" w:rsidRDefault="004045CE" w:rsidP="004045CE">
      <w:pPr>
        <w:pStyle w:val="EndNoteBibliography"/>
        <w:spacing w:after="0"/>
      </w:pPr>
    </w:p>
    <w:p w14:paraId="2C8EFFE9" w14:textId="77777777" w:rsidR="004045CE" w:rsidRPr="004045CE" w:rsidRDefault="004045CE" w:rsidP="004045CE">
      <w:pPr>
        <w:pStyle w:val="EndNoteBibliography"/>
        <w:ind w:left="720" w:hanging="720"/>
      </w:pPr>
      <w:bookmarkStart w:id="155" w:name="_ENREF_155"/>
      <w:r w:rsidRPr="004045CE">
        <w:t>155.</w:t>
      </w:r>
      <w:r w:rsidRPr="004045CE">
        <w:tab/>
        <w:t>Lo CL, Lossie AC, Liang T, Liu Y, Xuei X, Lumeng L</w:t>
      </w:r>
      <w:r w:rsidRPr="004045CE">
        <w:rPr>
          <w:i/>
        </w:rPr>
        <w:t xml:space="preserve"> et al.</w:t>
      </w:r>
      <w:r w:rsidRPr="004045CE">
        <w:t xml:space="preserve"> High Resolution Genomic Scans Reveal Genetic Architecture Controlling Alcohol Preference in Bidirectionally Selected Rat Model. </w:t>
      </w:r>
      <w:r w:rsidRPr="004045CE">
        <w:rPr>
          <w:i/>
        </w:rPr>
        <w:t>PLoS genetics</w:t>
      </w:r>
      <w:r w:rsidRPr="004045CE">
        <w:t xml:space="preserve"> 2016; </w:t>
      </w:r>
      <w:r w:rsidRPr="004045CE">
        <w:rPr>
          <w:b/>
        </w:rPr>
        <w:t>12</w:t>
      </w:r>
      <w:r w:rsidRPr="004045CE">
        <w:t>(8)</w:t>
      </w:r>
      <w:r w:rsidRPr="004045CE">
        <w:rPr>
          <w:b/>
        </w:rPr>
        <w:t xml:space="preserve">: </w:t>
      </w:r>
      <w:r w:rsidRPr="004045CE">
        <w:t>e1006178.</w:t>
      </w:r>
    </w:p>
    <w:bookmarkEnd w:id="155"/>
    <w:p w14:paraId="601848DE" w14:textId="77777777" w:rsidR="004045CE" w:rsidRPr="004045CE" w:rsidRDefault="004045CE" w:rsidP="004045CE">
      <w:pPr>
        <w:pStyle w:val="EndNoteBibliography"/>
        <w:spacing w:after="0"/>
      </w:pPr>
    </w:p>
    <w:p w14:paraId="6B1117E1" w14:textId="77777777" w:rsidR="004045CE" w:rsidRPr="004045CE" w:rsidRDefault="004045CE" w:rsidP="004045CE">
      <w:pPr>
        <w:pStyle w:val="EndNoteBibliography"/>
        <w:ind w:left="720" w:hanging="720"/>
      </w:pPr>
      <w:bookmarkStart w:id="156" w:name="_ENREF_156"/>
      <w:r w:rsidRPr="004045CE">
        <w:t>156.</w:t>
      </w:r>
      <w:r w:rsidRPr="004045CE">
        <w:tab/>
        <w:t>Le-Niculescu H, Balaraman Y, Patel S, Tan J, Sidhu K, Jerome RE</w:t>
      </w:r>
      <w:r w:rsidRPr="004045CE">
        <w:rPr>
          <w:i/>
        </w:rPr>
        <w:t xml:space="preserve"> et al.</w:t>
      </w:r>
      <w:r w:rsidRPr="004045CE">
        <w:t xml:space="preserve"> Towards understanding the schizophrenia code: an expanded convergent functional genomics approach. </w:t>
      </w:r>
      <w:r w:rsidRPr="004045CE">
        <w:rPr>
          <w:i/>
        </w:rPr>
        <w:t>Am J Med Genet B Neuropsychiatr Genet</w:t>
      </w:r>
      <w:r w:rsidRPr="004045CE">
        <w:t xml:space="preserve"> 2007; </w:t>
      </w:r>
      <w:r w:rsidRPr="004045CE">
        <w:rPr>
          <w:b/>
        </w:rPr>
        <w:t>144B</w:t>
      </w:r>
      <w:r w:rsidRPr="004045CE">
        <w:t>(2)</w:t>
      </w:r>
      <w:r w:rsidRPr="004045CE">
        <w:rPr>
          <w:b/>
        </w:rPr>
        <w:t xml:space="preserve">: </w:t>
      </w:r>
      <w:r w:rsidRPr="004045CE">
        <w:t>129-158.</w:t>
      </w:r>
    </w:p>
    <w:bookmarkEnd w:id="156"/>
    <w:p w14:paraId="407787C8" w14:textId="77777777" w:rsidR="004045CE" w:rsidRPr="004045CE" w:rsidRDefault="004045CE" w:rsidP="004045CE">
      <w:pPr>
        <w:pStyle w:val="EndNoteBibliography"/>
        <w:spacing w:after="0"/>
      </w:pPr>
    </w:p>
    <w:p w14:paraId="16BED354" w14:textId="77777777" w:rsidR="004045CE" w:rsidRPr="004045CE" w:rsidRDefault="004045CE" w:rsidP="004045CE">
      <w:pPr>
        <w:pStyle w:val="EndNoteBibliography"/>
        <w:ind w:left="720" w:hanging="720"/>
      </w:pPr>
      <w:bookmarkStart w:id="157" w:name="_ENREF_157"/>
      <w:r w:rsidRPr="004045CE">
        <w:t>157.</w:t>
      </w:r>
      <w:r w:rsidRPr="004045CE">
        <w:tab/>
        <w:t>O'Dushlaine C, Kenny E, Heron E, Donohoe G, Gill M, Morris D</w:t>
      </w:r>
      <w:r w:rsidRPr="004045CE">
        <w:rPr>
          <w:i/>
        </w:rPr>
        <w:t xml:space="preserve"> et al.</w:t>
      </w:r>
      <w:r w:rsidRPr="004045CE">
        <w:t xml:space="preserve"> Molecular pathways involved in neuronal cell adhesion and membrane scaffolding contribute to schizophrenia and bipolar disorder susceptibility. </w:t>
      </w:r>
      <w:r w:rsidRPr="004045CE">
        <w:rPr>
          <w:i/>
        </w:rPr>
        <w:t>Molecular psychiatry</w:t>
      </w:r>
      <w:r w:rsidRPr="004045CE">
        <w:t xml:space="preserve"> 2011; </w:t>
      </w:r>
      <w:r w:rsidRPr="004045CE">
        <w:rPr>
          <w:b/>
        </w:rPr>
        <w:t>16</w:t>
      </w:r>
      <w:r w:rsidRPr="004045CE">
        <w:t>(3)</w:t>
      </w:r>
      <w:r w:rsidRPr="004045CE">
        <w:rPr>
          <w:b/>
        </w:rPr>
        <w:t xml:space="preserve">: </w:t>
      </w:r>
      <w:r w:rsidRPr="004045CE">
        <w:t>286-292.</w:t>
      </w:r>
    </w:p>
    <w:bookmarkEnd w:id="157"/>
    <w:p w14:paraId="62DDE363" w14:textId="77777777" w:rsidR="004045CE" w:rsidRPr="004045CE" w:rsidRDefault="004045CE" w:rsidP="004045CE">
      <w:pPr>
        <w:pStyle w:val="EndNoteBibliography"/>
        <w:spacing w:after="0"/>
      </w:pPr>
    </w:p>
    <w:p w14:paraId="694B1CE7" w14:textId="77777777" w:rsidR="004045CE" w:rsidRPr="004045CE" w:rsidRDefault="004045CE" w:rsidP="004045CE">
      <w:pPr>
        <w:pStyle w:val="EndNoteBibliography"/>
        <w:ind w:left="720" w:hanging="720"/>
      </w:pPr>
      <w:bookmarkStart w:id="158" w:name="_ENREF_158"/>
      <w:r w:rsidRPr="004045CE">
        <w:t>158.</w:t>
      </w:r>
      <w:r w:rsidRPr="004045CE">
        <w:tab/>
        <w:t xml:space="preserve">Yu H, Bi W, Liu C, Zhao Y, Zhang D, Yue W. A hypothesis-driven pathway analysis reveals myelin-related pathways that contribute to the risk of schizophrenia and bipolar disorder. </w:t>
      </w:r>
      <w:r w:rsidRPr="004045CE">
        <w:rPr>
          <w:i/>
        </w:rPr>
        <w:t>Progress in neuro-psychopharmacology &amp; biological psychiatry</w:t>
      </w:r>
      <w:r w:rsidRPr="004045CE">
        <w:t xml:space="preserve"> 2014; </w:t>
      </w:r>
      <w:r w:rsidRPr="004045CE">
        <w:rPr>
          <w:b/>
        </w:rPr>
        <w:t xml:space="preserve">51: </w:t>
      </w:r>
      <w:r w:rsidRPr="004045CE">
        <w:t>140-145.</w:t>
      </w:r>
    </w:p>
    <w:bookmarkEnd w:id="158"/>
    <w:p w14:paraId="0C5228A9" w14:textId="77777777" w:rsidR="004045CE" w:rsidRPr="004045CE" w:rsidRDefault="004045CE" w:rsidP="004045CE">
      <w:pPr>
        <w:pStyle w:val="EndNoteBibliography"/>
        <w:spacing w:after="0"/>
      </w:pPr>
    </w:p>
    <w:p w14:paraId="552E9808" w14:textId="77777777" w:rsidR="004045CE" w:rsidRPr="004045CE" w:rsidRDefault="004045CE" w:rsidP="004045CE">
      <w:pPr>
        <w:pStyle w:val="EndNoteBibliography"/>
        <w:ind w:left="720" w:hanging="720"/>
      </w:pPr>
      <w:bookmarkStart w:id="159" w:name="_ENREF_159"/>
      <w:r w:rsidRPr="004045CE">
        <w:t>159.</w:t>
      </w:r>
      <w:r w:rsidRPr="004045CE">
        <w:tab/>
        <w:t xml:space="preserve">Sokolowski M, Wasserman J, Wasserman D. Polygenic associations of neurodevelopmental genes in suicide attempt. </w:t>
      </w:r>
      <w:r w:rsidRPr="004045CE">
        <w:rPr>
          <w:i/>
        </w:rPr>
        <w:t>Molecular psychiatry</w:t>
      </w:r>
      <w:r w:rsidRPr="004045CE">
        <w:t xml:space="preserve"> 2016; </w:t>
      </w:r>
      <w:r w:rsidRPr="004045CE">
        <w:rPr>
          <w:b/>
        </w:rPr>
        <w:t>21</w:t>
      </w:r>
      <w:r w:rsidRPr="004045CE">
        <w:t>(10)</w:t>
      </w:r>
      <w:r w:rsidRPr="004045CE">
        <w:rPr>
          <w:b/>
        </w:rPr>
        <w:t xml:space="preserve">: </w:t>
      </w:r>
      <w:r w:rsidRPr="004045CE">
        <w:t>1381-1390.</w:t>
      </w:r>
    </w:p>
    <w:bookmarkEnd w:id="159"/>
    <w:p w14:paraId="37574859" w14:textId="77777777" w:rsidR="004045CE" w:rsidRPr="004045CE" w:rsidRDefault="004045CE" w:rsidP="004045CE">
      <w:pPr>
        <w:pStyle w:val="EndNoteBibliography"/>
        <w:spacing w:after="0"/>
      </w:pPr>
    </w:p>
    <w:p w14:paraId="608B0B8C" w14:textId="77777777" w:rsidR="004045CE" w:rsidRPr="004045CE" w:rsidRDefault="004045CE" w:rsidP="004045CE">
      <w:pPr>
        <w:pStyle w:val="EndNoteBibliography"/>
        <w:ind w:left="720" w:hanging="720"/>
      </w:pPr>
      <w:bookmarkStart w:id="160" w:name="_ENREF_160"/>
      <w:r w:rsidRPr="004045CE">
        <w:t>160.</w:t>
      </w:r>
      <w:r w:rsidRPr="004045CE">
        <w:tab/>
        <w:t xml:space="preserve">Konradi C, Eaton M, MacDonald ML, Walsh J, Benes FM, Heckers S. Molecular evidence for mitochondrial dysfunction in bipolar disorder. </w:t>
      </w:r>
      <w:r w:rsidRPr="004045CE">
        <w:rPr>
          <w:i/>
        </w:rPr>
        <w:t>Arch Gen Psychiatry</w:t>
      </w:r>
      <w:r w:rsidRPr="004045CE">
        <w:t xml:space="preserve"> 2004; </w:t>
      </w:r>
      <w:r w:rsidRPr="004045CE">
        <w:rPr>
          <w:b/>
        </w:rPr>
        <w:t>61</w:t>
      </w:r>
      <w:r w:rsidRPr="004045CE">
        <w:t>(3)</w:t>
      </w:r>
      <w:r w:rsidRPr="004045CE">
        <w:rPr>
          <w:b/>
        </w:rPr>
        <w:t xml:space="preserve">: </w:t>
      </w:r>
      <w:r w:rsidRPr="004045CE">
        <w:t>300-308.</w:t>
      </w:r>
    </w:p>
    <w:bookmarkEnd w:id="160"/>
    <w:p w14:paraId="2784710F" w14:textId="77777777" w:rsidR="004045CE" w:rsidRPr="004045CE" w:rsidRDefault="004045CE" w:rsidP="004045CE">
      <w:pPr>
        <w:pStyle w:val="EndNoteBibliography"/>
        <w:spacing w:after="0"/>
      </w:pPr>
    </w:p>
    <w:p w14:paraId="49E4BFDE" w14:textId="77777777" w:rsidR="004045CE" w:rsidRPr="004045CE" w:rsidRDefault="004045CE" w:rsidP="004045CE">
      <w:pPr>
        <w:pStyle w:val="EndNoteBibliography"/>
        <w:ind w:left="720" w:hanging="720"/>
      </w:pPr>
      <w:bookmarkStart w:id="161" w:name="_ENREF_161"/>
      <w:r w:rsidRPr="004045CE">
        <w:t>161.</w:t>
      </w:r>
      <w:r w:rsidRPr="004045CE">
        <w:tab/>
        <w:t xml:space="preserve">Roussos P, Guennewig B, Kaczorowski DC, Barry G, Brennand KJ. Activity-Dependent Changes in Gene Expression in Schizophrenia Human-Induced Pluripotent Stem Cell Neurons. </w:t>
      </w:r>
      <w:r w:rsidRPr="004045CE">
        <w:rPr>
          <w:i/>
        </w:rPr>
        <w:t>JAMA psychiatry</w:t>
      </w:r>
      <w:r w:rsidRPr="004045CE">
        <w:t xml:space="preserve"> 2016; </w:t>
      </w:r>
      <w:r w:rsidRPr="004045CE">
        <w:rPr>
          <w:b/>
        </w:rPr>
        <w:t>73</w:t>
      </w:r>
      <w:r w:rsidRPr="004045CE">
        <w:t>(11)</w:t>
      </w:r>
      <w:r w:rsidRPr="004045CE">
        <w:rPr>
          <w:b/>
        </w:rPr>
        <w:t xml:space="preserve">: </w:t>
      </w:r>
      <w:r w:rsidRPr="004045CE">
        <w:t>1180-1188.</w:t>
      </w:r>
    </w:p>
    <w:bookmarkEnd w:id="161"/>
    <w:p w14:paraId="38593C72" w14:textId="77777777" w:rsidR="004045CE" w:rsidRPr="004045CE" w:rsidRDefault="004045CE" w:rsidP="004045CE">
      <w:pPr>
        <w:pStyle w:val="EndNoteBibliography"/>
        <w:spacing w:after="0"/>
      </w:pPr>
    </w:p>
    <w:p w14:paraId="2F30DA5A" w14:textId="77777777" w:rsidR="004045CE" w:rsidRPr="004045CE" w:rsidRDefault="004045CE" w:rsidP="004045CE">
      <w:pPr>
        <w:pStyle w:val="EndNoteBibliography"/>
        <w:ind w:left="720" w:hanging="720"/>
      </w:pPr>
      <w:bookmarkStart w:id="162" w:name="_ENREF_162"/>
      <w:r w:rsidRPr="004045CE">
        <w:t>162.</w:t>
      </w:r>
      <w:r w:rsidRPr="004045CE">
        <w:tab/>
        <w:t>Focking M, Lopez LM, English JA, Dicker P, Wolff A, Brindley E</w:t>
      </w:r>
      <w:r w:rsidRPr="004045CE">
        <w:rPr>
          <w:i/>
        </w:rPr>
        <w:t xml:space="preserve"> et al.</w:t>
      </w:r>
      <w:r w:rsidRPr="004045CE">
        <w:t xml:space="preserve"> Proteomic and genomic evidence implicates the postsynaptic density in schizophrenia. </w:t>
      </w:r>
      <w:r w:rsidRPr="004045CE">
        <w:rPr>
          <w:i/>
        </w:rPr>
        <w:t>Molecular psychiatry</w:t>
      </w:r>
      <w:r w:rsidRPr="004045CE">
        <w:t xml:space="preserve"> 2015; </w:t>
      </w:r>
      <w:r w:rsidRPr="004045CE">
        <w:rPr>
          <w:b/>
        </w:rPr>
        <w:t>20</w:t>
      </w:r>
      <w:r w:rsidRPr="004045CE">
        <w:t>(4)</w:t>
      </w:r>
      <w:r w:rsidRPr="004045CE">
        <w:rPr>
          <w:b/>
        </w:rPr>
        <w:t xml:space="preserve">: </w:t>
      </w:r>
      <w:r w:rsidRPr="004045CE">
        <w:t>424-432.</w:t>
      </w:r>
    </w:p>
    <w:bookmarkEnd w:id="162"/>
    <w:p w14:paraId="203CA786" w14:textId="77777777" w:rsidR="004045CE" w:rsidRPr="004045CE" w:rsidRDefault="004045CE" w:rsidP="004045CE">
      <w:pPr>
        <w:pStyle w:val="EndNoteBibliography"/>
        <w:spacing w:after="0"/>
      </w:pPr>
    </w:p>
    <w:p w14:paraId="4E38425F" w14:textId="77777777" w:rsidR="004045CE" w:rsidRPr="004045CE" w:rsidRDefault="004045CE" w:rsidP="004045CE">
      <w:pPr>
        <w:pStyle w:val="EndNoteBibliography"/>
        <w:ind w:left="720" w:hanging="720"/>
      </w:pPr>
      <w:bookmarkStart w:id="163" w:name="_ENREF_163"/>
      <w:r w:rsidRPr="004045CE">
        <w:t>163.</w:t>
      </w:r>
      <w:r w:rsidRPr="004045CE">
        <w:tab/>
        <w:t xml:space="preserve">Gottschalk MG, Wesseling H, Guest PC, Bahn S. Proteomic enrichment analysis of psychotic and affective disorders reveals common signatures in presynaptic glutamatergic signaling and energy metabolism. </w:t>
      </w:r>
      <w:r w:rsidRPr="004045CE">
        <w:rPr>
          <w:i/>
        </w:rPr>
        <w:t>Int J Neuropsychopharmacol</w:t>
      </w:r>
      <w:r w:rsidRPr="004045CE">
        <w:t xml:space="preserve"> 2014; </w:t>
      </w:r>
      <w:r w:rsidRPr="004045CE">
        <w:rPr>
          <w:b/>
        </w:rPr>
        <w:t>18</w:t>
      </w:r>
      <w:r w:rsidRPr="004045CE">
        <w:t>(2).</w:t>
      </w:r>
    </w:p>
    <w:bookmarkEnd w:id="163"/>
    <w:p w14:paraId="2B968D4C" w14:textId="77777777" w:rsidR="004045CE" w:rsidRPr="004045CE" w:rsidRDefault="004045CE" w:rsidP="004045CE">
      <w:pPr>
        <w:pStyle w:val="EndNoteBibliography"/>
        <w:spacing w:after="0"/>
      </w:pPr>
    </w:p>
    <w:p w14:paraId="112BEAE3" w14:textId="77777777" w:rsidR="004045CE" w:rsidRPr="004045CE" w:rsidRDefault="004045CE" w:rsidP="004045CE">
      <w:pPr>
        <w:pStyle w:val="EndNoteBibliography"/>
        <w:ind w:left="720" w:hanging="720"/>
      </w:pPr>
      <w:bookmarkStart w:id="164" w:name="_ENREF_164"/>
      <w:r w:rsidRPr="004045CE">
        <w:lastRenderedPageBreak/>
        <w:t>164.</w:t>
      </w:r>
      <w:r w:rsidRPr="004045CE">
        <w:tab/>
        <w:t xml:space="preserve">Vawter MP, Ferran E, Galke B, Cooper K, Bunney WE, Byerley W. Microarray screening of lymphocyte gene expression differences in a multiplex schizophrenia pedigree. </w:t>
      </w:r>
      <w:r w:rsidRPr="004045CE">
        <w:rPr>
          <w:i/>
        </w:rPr>
        <w:t>Schizophr Res</w:t>
      </w:r>
      <w:r w:rsidRPr="004045CE">
        <w:t xml:space="preserve"> 2004; </w:t>
      </w:r>
      <w:r w:rsidRPr="004045CE">
        <w:rPr>
          <w:b/>
        </w:rPr>
        <w:t>67</w:t>
      </w:r>
      <w:r w:rsidRPr="004045CE">
        <w:t>(1)</w:t>
      </w:r>
      <w:r w:rsidRPr="004045CE">
        <w:rPr>
          <w:b/>
        </w:rPr>
        <w:t xml:space="preserve">: </w:t>
      </w:r>
      <w:r w:rsidRPr="004045CE">
        <w:t>41-52.</w:t>
      </w:r>
    </w:p>
    <w:bookmarkEnd w:id="164"/>
    <w:p w14:paraId="6611D56C" w14:textId="77777777" w:rsidR="004045CE" w:rsidRPr="004045CE" w:rsidRDefault="004045CE" w:rsidP="004045CE">
      <w:pPr>
        <w:pStyle w:val="EndNoteBibliography"/>
        <w:spacing w:after="0"/>
      </w:pPr>
    </w:p>
    <w:p w14:paraId="6C0A2F5F" w14:textId="77777777" w:rsidR="004045CE" w:rsidRPr="004045CE" w:rsidRDefault="004045CE" w:rsidP="004045CE">
      <w:pPr>
        <w:pStyle w:val="EndNoteBibliography"/>
        <w:ind w:left="720" w:hanging="720"/>
      </w:pPr>
      <w:bookmarkStart w:id="165" w:name="_ENREF_165"/>
      <w:r w:rsidRPr="004045CE">
        <w:t>165.</w:t>
      </w:r>
      <w:r w:rsidRPr="004045CE">
        <w:tab/>
        <w:t>Hoyo-Becerra C, Huebener A, Trippler M, Lutterbeck M, Liu ZJ, Truebner K</w:t>
      </w:r>
      <w:r w:rsidRPr="004045CE">
        <w:rPr>
          <w:i/>
        </w:rPr>
        <w:t xml:space="preserve"> et al.</w:t>
      </w:r>
      <w:r w:rsidRPr="004045CE">
        <w:t xml:space="preserve"> Concomitant interferon alpha stimulation and TLR3 activation induces neuronal expression of depression-related genes that are elevated in the brain of suicidal persons. </w:t>
      </w:r>
      <w:r w:rsidRPr="004045CE">
        <w:rPr>
          <w:i/>
        </w:rPr>
        <w:t>PloS one</w:t>
      </w:r>
      <w:r w:rsidRPr="004045CE">
        <w:t xml:space="preserve"> 2013; </w:t>
      </w:r>
      <w:r w:rsidRPr="004045CE">
        <w:rPr>
          <w:b/>
        </w:rPr>
        <w:t>8</w:t>
      </w:r>
      <w:r w:rsidRPr="004045CE">
        <w:t>(12)</w:t>
      </w:r>
      <w:r w:rsidRPr="004045CE">
        <w:rPr>
          <w:b/>
        </w:rPr>
        <w:t xml:space="preserve">: </w:t>
      </w:r>
      <w:r w:rsidRPr="004045CE">
        <w:t>e83149.</w:t>
      </w:r>
    </w:p>
    <w:bookmarkEnd w:id="165"/>
    <w:p w14:paraId="6919EC0D" w14:textId="77777777" w:rsidR="004045CE" w:rsidRPr="004045CE" w:rsidRDefault="004045CE" w:rsidP="004045CE">
      <w:pPr>
        <w:pStyle w:val="EndNoteBibliography"/>
        <w:spacing w:after="0"/>
      </w:pPr>
    </w:p>
    <w:p w14:paraId="4FBDFB10" w14:textId="77777777" w:rsidR="004045CE" w:rsidRPr="004045CE" w:rsidRDefault="004045CE" w:rsidP="004045CE">
      <w:pPr>
        <w:pStyle w:val="EndNoteBibliography"/>
        <w:ind w:left="720" w:hanging="720"/>
      </w:pPr>
      <w:bookmarkStart w:id="166" w:name="_ENREF_166"/>
      <w:r w:rsidRPr="004045CE">
        <w:t>166.</w:t>
      </w:r>
      <w:r w:rsidRPr="004045CE">
        <w:tab/>
        <w:t xml:space="preserve">Chang X, Liu Y, Hahn CG, Gur RE, Sleiman PMA, Hakonarson H. RNA-seq analysis of amygdala tissue reveals characteristic expression profiles in schizophrenia. </w:t>
      </w:r>
      <w:r w:rsidRPr="004045CE">
        <w:rPr>
          <w:i/>
        </w:rPr>
        <w:t>Translational psychiatry</w:t>
      </w:r>
      <w:r w:rsidRPr="004045CE">
        <w:t xml:space="preserve"> 2017; </w:t>
      </w:r>
      <w:r w:rsidRPr="004045CE">
        <w:rPr>
          <w:b/>
        </w:rPr>
        <w:t>7</w:t>
      </w:r>
      <w:r w:rsidRPr="004045CE">
        <w:t>(8)</w:t>
      </w:r>
      <w:r w:rsidRPr="004045CE">
        <w:rPr>
          <w:b/>
        </w:rPr>
        <w:t xml:space="preserve">: </w:t>
      </w:r>
      <w:r w:rsidRPr="004045CE">
        <w:t>e1203.</w:t>
      </w:r>
    </w:p>
    <w:bookmarkEnd w:id="166"/>
    <w:p w14:paraId="56DECA33" w14:textId="77777777" w:rsidR="004045CE" w:rsidRPr="004045CE" w:rsidRDefault="004045CE" w:rsidP="004045CE">
      <w:pPr>
        <w:pStyle w:val="EndNoteBibliography"/>
        <w:spacing w:after="0"/>
      </w:pPr>
    </w:p>
    <w:p w14:paraId="1013C1D9" w14:textId="77777777" w:rsidR="004045CE" w:rsidRPr="004045CE" w:rsidRDefault="004045CE" w:rsidP="004045CE">
      <w:pPr>
        <w:pStyle w:val="EndNoteBibliography"/>
        <w:ind w:left="720" w:hanging="720"/>
      </w:pPr>
      <w:bookmarkStart w:id="167" w:name="_ENREF_167"/>
      <w:r w:rsidRPr="004045CE">
        <w:t>167.</w:t>
      </w:r>
      <w:r w:rsidRPr="004045CE">
        <w:tab/>
        <w:t xml:space="preserve">Saetre P, Emilsson L, Axelsson E, Kreuger J, Lindholm E, Jazin E. Inflammation-related genes up-regulated in schizophrenia brains. </w:t>
      </w:r>
      <w:r w:rsidRPr="004045CE">
        <w:rPr>
          <w:i/>
        </w:rPr>
        <w:t>BMC psychiatry</w:t>
      </w:r>
      <w:r w:rsidRPr="004045CE">
        <w:t xml:space="preserve"> 2007; </w:t>
      </w:r>
      <w:r w:rsidRPr="004045CE">
        <w:rPr>
          <w:b/>
        </w:rPr>
        <w:t xml:space="preserve">7: </w:t>
      </w:r>
      <w:r w:rsidRPr="004045CE">
        <w:t>46.</w:t>
      </w:r>
    </w:p>
    <w:bookmarkEnd w:id="167"/>
    <w:p w14:paraId="676D8B7F" w14:textId="77777777" w:rsidR="004045CE" w:rsidRPr="004045CE" w:rsidRDefault="004045CE" w:rsidP="004045CE">
      <w:pPr>
        <w:pStyle w:val="EndNoteBibliography"/>
        <w:spacing w:after="0"/>
      </w:pPr>
    </w:p>
    <w:p w14:paraId="7BCDFCFB" w14:textId="77777777" w:rsidR="004045CE" w:rsidRPr="004045CE" w:rsidRDefault="004045CE" w:rsidP="004045CE">
      <w:pPr>
        <w:pStyle w:val="EndNoteBibliography"/>
        <w:ind w:left="720" w:hanging="720"/>
      </w:pPr>
      <w:bookmarkStart w:id="168" w:name="_ENREF_168"/>
      <w:r w:rsidRPr="004045CE">
        <w:t>168.</w:t>
      </w:r>
      <w:r w:rsidRPr="004045CE">
        <w:tab/>
        <w:t>Breen MS, Maihofer AX, Glatt SJ, Tylee DS, Chandler SD, Tsuang MT</w:t>
      </w:r>
      <w:r w:rsidRPr="004045CE">
        <w:rPr>
          <w:i/>
        </w:rPr>
        <w:t xml:space="preserve"> et al.</w:t>
      </w:r>
      <w:r w:rsidRPr="004045CE">
        <w:t xml:space="preserve"> Gene networks specific for innate immunity define post-traumatic stress disorder. </w:t>
      </w:r>
      <w:r w:rsidRPr="004045CE">
        <w:rPr>
          <w:i/>
        </w:rPr>
        <w:t>Molecular psychiatry</w:t>
      </w:r>
      <w:r w:rsidRPr="004045CE">
        <w:t xml:space="preserve"> 2015; </w:t>
      </w:r>
      <w:r w:rsidRPr="004045CE">
        <w:rPr>
          <w:b/>
        </w:rPr>
        <w:t>20</w:t>
      </w:r>
      <w:r w:rsidRPr="004045CE">
        <w:t>(12)</w:t>
      </w:r>
      <w:r w:rsidRPr="004045CE">
        <w:rPr>
          <w:b/>
        </w:rPr>
        <w:t xml:space="preserve">: </w:t>
      </w:r>
      <w:r w:rsidRPr="004045CE">
        <w:t>1538-1545.</w:t>
      </w:r>
    </w:p>
    <w:bookmarkEnd w:id="168"/>
    <w:p w14:paraId="484C3279" w14:textId="77777777" w:rsidR="004045CE" w:rsidRPr="004045CE" w:rsidRDefault="004045CE" w:rsidP="004045CE">
      <w:pPr>
        <w:pStyle w:val="EndNoteBibliography"/>
        <w:spacing w:after="0"/>
      </w:pPr>
    </w:p>
    <w:p w14:paraId="767295FA" w14:textId="77777777" w:rsidR="004045CE" w:rsidRPr="004045CE" w:rsidRDefault="004045CE" w:rsidP="004045CE">
      <w:pPr>
        <w:pStyle w:val="EndNoteBibliography"/>
        <w:ind w:left="720" w:hanging="720"/>
      </w:pPr>
      <w:bookmarkStart w:id="169" w:name="_ENREF_169"/>
      <w:r w:rsidRPr="004045CE">
        <w:t>169.</w:t>
      </w:r>
      <w:r w:rsidRPr="004045CE">
        <w:tab/>
        <w:t>Xuei X, Flury-Wetherill L, Almasy L, Bierut L, Tischfield J, Schuckit M</w:t>
      </w:r>
      <w:r w:rsidRPr="004045CE">
        <w:rPr>
          <w:i/>
        </w:rPr>
        <w:t xml:space="preserve"> et al.</w:t>
      </w:r>
      <w:r w:rsidRPr="004045CE">
        <w:t xml:space="preserve"> Association analysis of genes encoding the nociceptin receptor (OPRL1) and its endogenous ligand (PNOC) with alcohol or illicit drug dependence. </w:t>
      </w:r>
      <w:r w:rsidRPr="004045CE">
        <w:rPr>
          <w:i/>
        </w:rPr>
        <w:t>Addiction biology</w:t>
      </w:r>
      <w:r w:rsidRPr="004045CE">
        <w:t xml:space="preserve"> 2008; </w:t>
      </w:r>
      <w:r w:rsidRPr="004045CE">
        <w:rPr>
          <w:b/>
        </w:rPr>
        <w:t>13</w:t>
      </w:r>
      <w:r w:rsidRPr="004045CE">
        <w:t>(1)</w:t>
      </w:r>
      <w:r w:rsidRPr="004045CE">
        <w:rPr>
          <w:b/>
        </w:rPr>
        <w:t xml:space="preserve">: </w:t>
      </w:r>
      <w:r w:rsidRPr="004045CE">
        <w:t>80-87.</w:t>
      </w:r>
    </w:p>
    <w:bookmarkEnd w:id="169"/>
    <w:p w14:paraId="397898CB" w14:textId="77777777" w:rsidR="004045CE" w:rsidRPr="004045CE" w:rsidRDefault="004045CE" w:rsidP="004045CE">
      <w:pPr>
        <w:pStyle w:val="EndNoteBibliography"/>
        <w:spacing w:after="0"/>
      </w:pPr>
    </w:p>
    <w:p w14:paraId="7E6D4D31" w14:textId="77777777" w:rsidR="004045CE" w:rsidRPr="004045CE" w:rsidRDefault="004045CE" w:rsidP="004045CE">
      <w:pPr>
        <w:pStyle w:val="EndNoteBibliography"/>
        <w:ind w:left="720" w:hanging="720"/>
      </w:pPr>
      <w:bookmarkStart w:id="170" w:name="_ENREF_170"/>
      <w:r w:rsidRPr="004045CE">
        <w:t>170.</w:t>
      </w:r>
      <w:r w:rsidRPr="004045CE">
        <w:tab/>
        <w:t xml:space="preserve">Fillman SG, Sinclair D, Fung SJ, Webster MJ, Shannon Weickert C. Markers of inflammation and stress distinguish subsets of individuals with schizophrenia and bipolar disorder. </w:t>
      </w:r>
      <w:r w:rsidRPr="004045CE">
        <w:rPr>
          <w:i/>
        </w:rPr>
        <w:t>Translational psychiatry</w:t>
      </w:r>
      <w:r w:rsidRPr="004045CE">
        <w:t xml:space="preserve"> 2014; </w:t>
      </w:r>
      <w:r w:rsidRPr="004045CE">
        <w:rPr>
          <w:b/>
        </w:rPr>
        <w:t xml:space="preserve">4: </w:t>
      </w:r>
      <w:r w:rsidRPr="004045CE">
        <w:t>e365.</w:t>
      </w:r>
    </w:p>
    <w:bookmarkEnd w:id="170"/>
    <w:p w14:paraId="60BDD301" w14:textId="77777777" w:rsidR="004045CE" w:rsidRPr="004045CE" w:rsidRDefault="004045CE" w:rsidP="004045CE">
      <w:pPr>
        <w:pStyle w:val="EndNoteBibliography"/>
        <w:spacing w:after="0"/>
      </w:pPr>
    </w:p>
    <w:p w14:paraId="4CF6EF73" w14:textId="77777777" w:rsidR="004045CE" w:rsidRPr="004045CE" w:rsidRDefault="004045CE" w:rsidP="004045CE">
      <w:pPr>
        <w:pStyle w:val="EndNoteBibliography"/>
        <w:ind w:left="720" w:hanging="720"/>
      </w:pPr>
      <w:bookmarkStart w:id="171" w:name="_ENREF_171"/>
      <w:r w:rsidRPr="004045CE">
        <w:t>171.</w:t>
      </w:r>
      <w:r w:rsidRPr="004045CE">
        <w:tab/>
        <w:t xml:space="preserve">Gaiteri C, Guilloux JP, Lewis DA, Sibille E. Altered gene synchrony suggests a combined hormone-mediated dysregulated state in major depression. </w:t>
      </w:r>
      <w:r w:rsidRPr="004045CE">
        <w:rPr>
          <w:i/>
        </w:rPr>
        <w:t>PloS one</w:t>
      </w:r>
      <w:r w:rsidRPr="004045CE">
        <w:t xml:space="preserve"> 2010; </w:t>
      </w:r>
      <w:r w:rsidRPr="004045CE">
        <w:rPr>
          <w:b/>
        </w:rPr>
        <w:t>5</w:t>
      </w:r>
      <w:r w:rsidRPr="004045CE">
        <w:t>(4)</w:t>
      </w:r>
      <w:r w:rsidRPr="004045CE">
        <w:rPr>
          <w:b/>
        </w:rPr>
        <w:t xml:space="preserve">: </w:t>
      </w:r>
      <w:r w:rsidRPr="004045CE">
        <w:t>e9970.</w:t>
      </w:r>
    </w:p>
    <w:bookmarkEnd w:id="171"/>
    <w:p w14:paraId="7C9583C3" w14:textId="77777777" w:rsidR="004045CE" w:rsidRPr="004045CE" w:rsidRDefault="004045CE" w:rsidP="004045CE">
      <w:pPr>
        <w:pStyle w:val="EndNoteBibliography"/>
        <w:spacing w:after="0"/>
      </w:pPr>
    </w:p>
    <w:p w14:paraId="4D01352B" w14:textId="77777777" w:rsidR="004045CE" w:rsidRPr="004045CE" w:rsidRDefault="004045CE" w:rsidP="004045CE">
      <w:pPr>
        <w:pStyle w:val="EndNoteBibliography"/>
        <w:ind w:left="720" w:hanging="720"/>
      </w:pPr>
      <w:bookmarkStart w:id="172" w:name="_ENREF_172"/>
      <w:r w:rsidRPr="004045CE">
        <w:t>172.</w:t>
      </w:r>
      <w:r w:rsidRPr="004045CE">
        <w:tab/>
        <w:t>Brennand KJ, Simone A, Jou J, Gelboin-Burkhart C, Tran N, Sangar S</w:t>
      </w:r>
      <w:r w:rsidRPr="004045CE">
        <w:rPr>
          <w:i/>
        </w:rPr>
        <w:t xml:space="preserve"> et al.</w:t>
      </w:r>
      <w:r w:rsidRPr="004045CE">
        <w:t xml:space="preserve"> Modelling schizophrenia using human induced pluripotent stem cells. </w:t>
      </w:r>
      <w:r w:rsidRPr="004045CE">
        <w:rPr>
          <w:i/>
        </w:rPr>
        <w:t>Nature</w:t>
      </w:r>
      <w:r w:rsidRPr="004045CE">
        <w:t xml:space="preserve"> 2011; </w:t>
      </w:r>
      <w:r w:rsidRPr="004045CE">
        <w:rPr>
          <w:b/>
        </w:rPr>
        <w:t>473</w:t>
      </w:r>
      <w:r w:rsidRPr="004045CE">
        <w:t>(7346)</w:t>
      </w:r>
      <w:r w:rsidRPr="004045CE">
        <w:rPr>
          <w:b/>
        </w:rPr>
        <w:t xml:space="preserve">: </w:t>
      </w:r>
      <w:r w:rsidRPr="004045CE">
        <w:t>221-225.</w:t>
      </w:r>
    </w:p>
    <w:bookmarkEnd w:id="172"/>
    <w:p w14:paraId="3225AA40" w14:textId="77777777" w:rsidR="004045CE" w:rsidRPr="004045CE" w:rsidRDefault="004045CE" w:rsidP="004045CE">
      <w:pPr>
        <w:pStyle w:val="EndNoteBibliography"/>
        <w:spacing w:after="0"/>
      </w:pPr>
    </w:p>
    <w:p w14:paraId="2CA247EC" w14:textId="77777777" w:rsidR="004045CE" w:rsidRPr="004045CE" w:rsidRDefault="004045CE" w:rsidP="004045CE">
      <w:pPr>
        <w:pStyle w:val="EndNoteBibliography"/>
        <w:ind w:left="720" w:hanging="720"/>
      </w:pPr>
      <w:bookmarkStart w:id="173" w:name="_ENREF_173"/>
      <w:r w:rsidRPr="004045CE">
        <w:t>173.</w:t>
      </w:r>
      <w:r w:rsidRPr="004045CE">
        <w:tab/>
        <w:t>Der-Avakian A, D'Souza MS, Potter DN, Chartoff EH, Carlezon WA, Jr., Pizzagalli DA</w:t>
      </w:r>
      <w:r w:rsidRPr="004045CE">
        <w:rPr>
          <w:i/>
        </w:rPr>
        <w:t xml:space="preserve"> et al.</w:t>
      </w:r>
      <w:r w:rsidRPr="004045CE">
        <w:t xml:space="preserve"> Social defeat disrupts reward learning and potentiates striatal nociceptin/orphanin FQ mRNA in rats. </w:t>
      </w:r>
      <w:r w:rsidRPr="004045CE">
        <w:rPr>
          <w:i/>
        </w:rPr>
        <w:t>Psychopharmacology</w:t>
      </w:r>
      <w:r w:rsidRPr="004045CE">
        <w:t xml:space="preserve"> 2017; </w:t>
      </w:r>
      <w:r w:rsidRPr="004045CE">
        <w:rPr>
          <w:b/>
        </w:rPr>
        <w:t>234</w:t>
      </w:r>
      <w:r w:rsidRPr="004045CE">
        <w:t>(9-10)</w:t>
      </w:r>
      <w:r w:rsidRPr="004045CE">
        <w:rPr>
          <w:b/>
        </w:rPr>
        <w:t xml:space="preserve">: </w:t>
      </w:r>
      <w:r w:rsidRPr="004045CE">
        <w:t>1603-1614.</w:t>
      </w:r>
    </w:p>
    <w:bookmarkEnd w:id="173"/>
    <w:p w14:paraId="74300F65" w14:textId="77777777" w:rsidR="004045CE" w:rsidRPr="004045CE" w:rsidRDefault="004045CE" w:rsidP="004045CE">
      <w:pPr>
        <w:pStyle w:val="EndNoteBibliography"/>
        <w:spacing w:after="0"/>
      </w:pPr>
    </w:p>
    <w:p w14:paraId="51BB0FB7" w14:textId="77777777" w:rsidR="004045CE" w:rsidRPr="004045CE" w:rsidRDefault="004045CE" w:rsidP="004045CE">
      <w:pPr>
        <w:pStyle w:val="EndNoteBibliography"/>
        <w:ind w:left="720" w:hanging="720"/>
      </w:pPr>
      <w:bookmarkStart w:id="174" w:name="_ENREF_174"/>
      <w:r w:rsidRPr="004045CE">
        <w:t>174.</w:t>
      </w:r>
      <w:r w:rsidRPr="004045CE">
        <w:tab/>
        <w:t>Li JZ, Bunney BG, Meng F, Hagenauer MH, Walsh DM, Vawter MP</w:t>
      </w:r>
      <w:r w:rsidRPr="004045CE">
        <w:rPr>
          <w:i/>
        </w:rPr>
        <w:t xml:space="preserve"> et al.</w:t>
      </w:r>
      <w:r w:rsidRPr="004045CE">
        <w:t xml:space="preserve"> Circadian patterns of gene expression in the human brain and disruption in major depressive disorder. </w:t>
      </w:r>
      <w:r w:rsidRPr="004045CE">
        <w:rPr>
          <w:i/>
        </w:rPr>
        <w:t>Proc Natl Acad Sci U S A</w:t>
      </w:r>
      <w:r w:rsidRPr="004045CE">
        <w:t xml:space="preserve"> 2013; </w:t>
      </w:r>
      <w:r w:rsidRPr="004045CE">
        <w:rPr>
          <w:b/>
        </w:rPr>
        <w:t>110</w:t>
      </w:r>
      <w:r w:rsidRPr="004045CE">
        <w:t>(24)</w:t>
      </w:r>
      <w:r w:rsidRPr="004045CE">
        <w:rPr>
          <w:b/>
        </w:rPr>
        <w:t xml:space="preserve">: </w:t>
      </w:r>
      <w:r w:rsidRPr="004045CE">
        <w:t>9950-9955.</w:t>
      </w:r>
    </w:p>
    <w:bookmarkEnd w:id="174"/>
    <w:p w14:paraId="6B666112" w14:textId="77777777" w:rsidR="004045CE" w:rsidRPr="004045CE" w:rsidRDefault="004045CE" w:rsidP="004045CE">
      <w:pPr>
        <w:pStyle w:val="EndNoteBibliography"/>
        <w:spacing w:after="0"/>
      </w:pPr>
    </w:p>
    <w:p w14:paraId="07B63256" w14:textId="77777777" w:rsidR="004045CE" w:rsidRPr="004045CE" w:rsidRDefault="004045CE" w:rsidP="004045CE">
      <w:pPr>
        <w:pStyle w:val="EndNoteBibliography"/>
        <w:ind w:left="720" w:hanging="720"/>
      </w:pPr>
      <w:bookmarkStart w:id="175" w:name="_ENREF_175"/>
      <w:r w:rsidRPr="004045CE">
        <w:t>175.</w:t>
      </w:r>
      <w:r w:rsidRPr="004045CE">
        <w:tab/>
        <w:t xml:space="preserve">Tochigi M, Iwamoto K, Bundo M, Sasaki T, Kato N, Kato T. Gene expression profiling of major depression and suicide in the prefrontal cortex of postmortem brains. </w:t>
      </w:r>
      <w:r w:rsidRPr="004045CE">
        <w:rPr>
          <w:i/>
        </w:rPr>
        <w:t>Neuroscience research</w:t>
      </w:r>
      <w:r w:rsidRPr="004045CE">
        <w:t xml:space="preserve"> 2008; </w:t>
      </w:r>
      <w:r w:rsidRPr="004045CE">
        <w:rPr>
          <w:b/>
        </w:rPr>
        <w:t>60</w:t>
      </w:r>
      <w:r w:rsidRPr="004045CE">
        <w:t>(2)</w:t>
      </w:r>
      <w:r w:rsidRPr="004045CE">
        <w:rPr>
          <w:b/>
        </w:rPr>
        <w:t xml:space="preserve">: </w:t>
      </w:r>
      <w:r w:rsidRPr="004045CE">
        <w:t>184-191.</w:t>
      </w:r>
    </w:p>
    <w:bookmarkEnd w:id="175"/>
    <w:p w14:paraId="1D02D7CA" w14:textId="77777777" w:rsidR="004045CE" w:rsidRPr="004045CE" w:rsidRDefault="004045CE" w:rsidP="004045CE">
      <w:pPr>
        <w:pStyle w:val="EndNoteBibliography"/>
        <w:spacing w:after="0"/>
      </w:pPr>
    </w:p>
    <w:p w14:paraId="7DE9BCD3" w14:textId="77777777" w:rsidR="004045CE" w:rsidRPr="004045CE" w:rsidRDefault="004045CE" w:rsidP="004045CE">
      <w:pPr>
        <w:pStyle w:val="EndNoteBibliography"/>
        <w:ind w:left="720" w:hanging="720"/>
      </w:pPr>
      <w:bookmarkStart w:id="176" w:name="_ENREF_176"/>
      <w:r w:rsidRPr="004045CE">
        <w:t>176.</w:t>
      </w:r>
      <w:r w:rsidRPr="004045CE">
        <w:tab/>
        <w:t xml:space="preserve">Treadwell JA, Singh SM. Microarray analysis of mouse brain gene expression following acute ethanol treatment. </w:t>
      </w:r>
      <w:r w:rsidRPr="004045CE">
        <w:rPr>
          <w:i/>
        </w:rPr>
        <w:t>Neurochem Res</w:t>
      </w:r>
      <w:r w:rsidRPr="004045CE">
        <w:t xml:space="preserve"> 2004; </w:t>
      </w:r>
      <w:r w:rsidRPr="004045CE">
        <w:rPr>
          <w:b/>
        </w:rPr>
        <w:t>29</w:t>
      </w:r>
      <w:r w:rsidRPr="004045CE">
        <w:t>(2)</w:t>
      </w:r>
      <w:r w:rsidRPr="004045CE">
        <w:rPr>
          <w:b/>
        </w:rPr>
        <w:t xml:space="preserve">: </w:t>
      </w:r>
      <w:r w:rsidRPr="004045CE">
        <w:t>357-369.</w:t>
      </w:r>
    </w:p>
    <w:bookmarkEnd w:id="176"/>
    <w:p w14:paraId="484D5AB8" w14:textId="77777777" w:rsidR="004045CE" w:rsidRPr="004045CE" w:rsidRDefault="004045CE" w:rsidP="004045CE">
      <w:pPr>
        <w:pStyle w:val="EndNoteBibliography"/>
        <w:spacing w:after="0"/>
      </w:pPr>
    </w:p>
    <w:p w14:paraId="54ECF903" w14:textId="77777777" w:rsidR="004045CE" w:rsidRPr="004045CE" w:rsidRDefault="004045CE" w:rsidP="004045CE">
      <w:pPr>
        <w:pStyle w:val="EndNoteBibliography"/>
        <w:ind w:left="720" w:hanging="720"/>
      </w:pPr>
      <w:bookmarkStart w:id="177" w:name="_ENREF_177"/>
      <w:r w:rsidRPr="004045CE">
        <w:t>177.</w:t>
      </w:r>
      <w:r w:rsidRPr="004045CE">
        <w:tab/>
        <w:t xml:space="preserve">Sokolov BP, Jiang L, Trivedi NS, Aston C. Transcription profiling reveals mitochondrial, ubiquitin and signaling systems abnormalities in postmortem brains from subjects with a history of alcohol abuse or dependence. </w:t>
      </w:r>
      <w:r w:rsidRPr="004045CE">
        <w:rPr>
          <w:i/>
        </w:rPr>
        <w:t>Journal of neuroscience research</w:t>
      </w:r>
      <w:r w:rsidRPr="004045CE">
        <w:t xml:space="preserve"> 2003; </w:t>
      </w:r>
      <w:r w:rsidRPr="004045CE">
        <w:rPr>
          <w:b/>
        </w:rPr>
        <w:t>72</w:t>
      </w:r>
      <w:r w:rsidRPr="004045CE">
        <w:t>(6)</w:t>
      </w:r>
      <w:r w:rsidRPr="004045CE">
        <w:rPr>
          <w:b/>
        </w:rPr>
        <w:t xml:space="preserve">: </w:t>
      </w:r>
      <w:r w:rsidRPr="004045CE">
        <w:t>756-767.</w:t>
      </w:r>
    </w:p>
    <w:bookmarkEnd w:id="177"/>
    <w:p w14:paraId="51A493F6" w14:textId="77777777" w:rsidR="004045CE" w:rsidRPr="004045CE" w:rsidRDefault="004045CE" w:rsidP="004045CE">
      <w:pPr>
        <w:pStyle w:val="EndNoteBibliography"/>
        <w:spacing w:after="0"/>
      </w:pPr>
    </w:p>
    <w:p w14:paraId="62440AC3" w14:textId="77777777" w:rsidR="004045CE" w:rsidRPr="004045CE" w:rsidRDefault="004045CE" w:rsidP="004045CE">
      <w:pPr>
        <w:pStyle w:val="EndNoteBibliography"/>
        <w:ind w:left="720" w:hanging="720"/>
      </w:pPr>
      <w:bookmarkStart w:id="178" w:name="_ENREF_178"/>
      <w:r w:rsidRPr="004045CE">
        <w:t>178.</w:t>
      </w:r>
      <w:r w:rsidRPr="004045CE">
        <w:tab/>
        <w:t>Licznerski P, Duric V, Banasr M, Alavian KN, Ota KT, Kang HJ</w:t>
      </w:r>
      <w:r w:rsidRPr="004045CE">
        <w:rPr>
          <w:i/>
        </w:rPr>
        <w:t xml:space="preserve"> et al.</w:t>
      </w:r>
      <w:r w:rsidRPr="004045CE">
        <w:t xml:space="preserve"> Decreased SGK1 Expression and Function Contributes to Behavioral Deficits Induced by Traumatic Stress. </w:t>
      </w:r>
      <w:r w:rsidRPr="004045CE">
        <w:rPr>
          <w:i/>
        </w:rPr>
        <w:t>PLoS biology</w:t>
      </w:r>
      <w:r w:rsidRPr="004045CE">
        <w:t xml:space="preserve"> 2015; </w:t>
      </w:r>
      <w:r w:rsidRPr="004045CE">
        <w:rPr>
          <w:b/>
        </w:rPr>
        <w:t>13</w:t>
      </w:r>
      <w:r w:rsidRPr="004045CE">
        <w:t>(10)</w:t>
      </w:r>
      <w:r w:rsidRPr="004045CE">
        <w:rPr>
          <w:b/>
        </w:rPr>
        <w:t xml:space="preserve">: </w:t>
      </w:r>
      <w:r w:rsidRPr="004045CE">
        <w:t>e1002282.</w:t>
      </w:r>
    </w:p>
    <w:bookmarkEnd w:id="178"/>
    <w:p w14:paraId="11CC5EAB" w14:textId="77777777" w:rsidR="004045CE" w:rsidRPr="004045CE" w:rsidRDefault="004045CE" w:rsidP="004045CE">
      <w:pPr>
        <w:pStyle w:val="EndNoteBibliography"/>
        <w:spacing w:after="0"/>
      </w:pPr>
    </w:p>
    <w:p w14:paraId="7FE948E6" w14:textId="77777777" w:rsidR="004045CE" w:rsidRPr="004045CE" w:rsidRDefault="004045CE" w:rsidP="004045CE">
      <w:pPr>
        <w:pStyle w:val="EndNoteBibliography"/>
        <w:ind w:left="720" w:hanging="720"/>
      </w:pPr>
      <w:bookmarkStart w:id="179" w:name="_ENREF_179"/>
      <w:r w:rsidRPr="004045CE">
        <w:t>179.</w:t>
      </w:r>
      <w:r w:rsidRPr="004045CE">
        <w:tab/>
        <w:t>Mehta D, Klengel T, Conneely KN, Smith AK, Altmann A, Pace TW</w:t>
      </w:r>
      <w:r w:rsidRPr="004045CE">
        <w:rPr>
          <w:i/>
        </w:rPr>
        <w:t xml:space="preserve"> et al.</w:t>
      </w:r>
      <w:r w:rsidRPr="004045CE">
        <w:t xml:space="preserve"> Childhood maltreatment is associated with distinct genomic and epigenetic profiles in posttraumatic stress disorder. </w:t>
      </w:r>
      <w:r w:rsidRPr="004045CE">
        <w:rPr>
          <w:i/>
        </w:rPr>
        <w:t>Proceedings of the National Academy of Sciences of the United States of America</w:t>
      </w:r>
      <w:r w:rsidRPr="004045CE">
        <w:t xml:space="preserve"> 2013; </w:t>
      </w:r>
      <w:r w:rsidRPr="004045CE">
        <w:rPr>
          <w:b/>
        </w:rPr>
        <w:t>110</w:t>
      </w:r>
      <w:r w:rsidRPr="004045CE">
        <w:t>(20)</w:t>
      </w:r>
      <w:r w:rsidRPr="004045CE">
        <w:rPr>
          <w:b/>
        </w:rPr>
        <w:t xml:space="preserve">: </w:t>
      </w:r>
      <w:r w:rsidRPr="004045CE">
        <w:t>8302-8307.</w:t>
      </w:r>
    </w:p>
    <w:bookmarkEnd w:id="179"/>
    <w:p w14:paraId="68945983" w14:textId="77777777" w:rsidR="004045CE" w:rsidRPr="004045CE" w:rsidRDefault="004045CE" w:rsidP="004045CE">
      <w:pPr>
        <w:pStyle w:val="EndNoteBibliography"/>
        <w:spacing w:after="0"/>
      </w:pPr>
    </w:p>
    <w:p w14:paraId="62414765" w14:textId="77777777" w:rsidR="004045CE" w:rsidRPr="004045CE" w:rsidRDefault="004045CE" w:rsidP="004045CE">
      <w:pPr>
        <w:pStyle w:val="EndNoteBibliography"/>
        <w:ind w:left="720" w:hanging="720"/>
      </w:pPr>
      <w:bookmarkStart w:id="180" w:name="_ENREF_180"/>
      <w:r w:rsidRPr="004045CE">
        <w:t>180.</w:t>
      </w:r>
      <w:r w:rsidRPr="004045CE">
        <w:tab/>
        <w:t>Karayiorgou M, Altemus M, Galke BL, Goldman D, Murphy DL, Ott J</w:t>
      </w:r>
      <w:r w:rsidRPr="004045CE">
        <w:rPr>
          <w:i/>
        </w:rPr>
        <w:t xml:space="preserve"> et al.</w:t>
      </w:r>
      <w:r w:rsidRPr="004045CE">
        <w:t xml:space="preserve"> Genotype determining low catechol-O-methyltransferase activity as a risk factor for obsessive-compulsive disorder. </w:t>
      </w:r>
      <w:r w:rsidRPr="004045CE">
        <w:rPr>
          <w:i/>
        </w:rPr>
        <w:t>Proceedings of the National Academy of Sciences of the United States of America</w:t>
      </w:r>
      <w:r w:rsidRPr="004045CE">
        <w:t xml:space="preserve"> 1997; </w:t>
      </w:r>
      <w:r w:rsidRPr="004045CE">
        <w:rPr>
          <w:b/>
        </w:rPr>
        <w:t>94</w:t>
      </w:r>
      <w:r w:rsidRPr="004045CE">
        <w:t>(9)</w:t>
      </w:r>
      <w:r w:rsidRPr="004045CE">
        <w:rPr>
          <w:b/>
        </w:rPr>
        <w:t xml:space="preserve">: </w:t>
      </w:r>
      <w:r w:rsidRPr="004045CE">
        <w:t>4572-4575.</w:t>
      </w:r>
    </w:p>
    <w:bookmarkEnd w:id="180"/>
    <w:p w14:paraId="6EE61578" w14:textId="77777777" w:rsidR="004045CE" w:rsidRPr="004045CE" w:rsidRDefault="004045CE" w:rsidP="004045CE">
      <w:pPr>
        <w:pStyle w:val="EndNoteBibliography"/>
        <w:spacing w:after="0"/>
      </w:pPr>
    </w:p>
    <w:p w14:paraId="63A5F676" w14:textId="77777777" w:rsidR="004045CE" w:rsidRPr="004045CE" w:rsidRDefault="004045CE" w:rsidP="004045CE">
      <w:pPr>
        <w:pStyle w:val="EndNoteBibliography"/>
        <w:ind w:left="720" w:hanging="720"/>
      </w:pPr>
      <w:bookmarkStart w:id="181" w:name="_ENREF_181"/>
      <w:r w:rsidRPr="004045CE">
        <w:t>181.</w:t>
      </w:r>
      <w:r w:rsidRPr="004045CE">
        <w:tab/>
        <w:t>Karayiorgou M, Sobin C, Blundell ML, Galke BL, Malinova L, Goldberg P</w:t>
      </w:r>
      <w:r w:rsidRPr="004045CE">
        <w:rPr>
          <w:i/>
        </w:rPr>
        <w:t xml:space="preserve"> et al.</w:t>
      </w:r>
      <w:r w:rsidRPr="004045CE">
        <w:t xml:space="preserve"> Family-based association studies support a sexually dimorphic effect of COMT and MAOA on genetic susceptibility to obsessive-compulsive disorder. </w:t>
      </w:r>
      <w:r w:rsidRPr="004045CE">
        <w:rPr>
          <w:i/>
        </w:rPr>
        <w:t>Biological psychiatry</w:t>
      </w:r>
      <w:r w:rsidRPr="004045CE">
        <w:t xml:space="preserve"> 1999; </w:t>
      </w:r>
      <w:r w:rsidRPr="004045CE">
        <w:rPr>
          <w:b/>
        </w:rPr>
        <w:t>45</w:t>
      </w:r>
      <w:r w:rsidRPr="004045CE">
        <w:t>(9)</w:t>
      </w:r>
      <w:r w:rsidRPr="004045CE">
        <w:rPr>
          <w:b/>
        </w:rPr>
        <w:t xml:space="preserve">: </w:t>
      </w:r>
      <w:r w:rsidRPr="004045CE">
        <w:t>1178-1189.</w:t>
      </w:r>
    </w:p>
    <w:bookmarkEnd w:id="181"/>
    <w:p w14:paraId="5069053A" w14:textId="77777777" w:rsidR="004045CE" w:rsidRPr="004045CE" w:rsidRDefault="004045CE" w:rsidP="004045CE">
      <w:pPr>
        <w:pStyle w:val="EndNoteBibliography"/>
        <w:spacing w:after="0"/>
      </w:pPr>
    </w:p>
    <w:p w14:paraId="726A0F83" w14:textId="77777777" w:rsidR="004045CE" w:rsidRPr="004045CE" w:rsidRDefault="004045CE" w:rsidP="004045CE">
      <w:pPr>
        <w:pStyle w:val="EndNoteBibliography"/>
        <w:ind w:left="720" w:hanging="720"/>
      </w:pPr>
      <w:bookmarkStart w:id="182" w:name="_ENREF_182"/>
      <w:r w:rsidRPr="004045CE">
        <w:t>182.</w:t>
      </w:r>
      <w:r w:rsidRPr="004045CE">
        <w:tab/>
        <w:t>Rotondo A, Mazzanti C, Dell'Osso L, Rucci P, Sullivan P, Bouanani S</w:t>
      </w:r>
      <w:r w:rsidRPr="004045CE">
        <w:rPr>
          <w:i/>
        </w:rPr>
        <w:t xml:space="preserve"> et al.</w:t>
      </w:r>
      <w:r w:rsidRPr="004045CE">
        <w:t xml:space="preserve"> Catechol o-methyltransferase, serotonin transporter, and tryptophan hydroxylase gene polymorphisms in bipolar disorder patients with and without comorbid panic disorder. </w:t>
      </w:r>
      <w:r w:rsidRPr="004045CE">
        <w:rPr>
          <w:i/>
        </w:rPr>
        <w:t>Am J Psychiatry</w:t>
      </w:r>
      <w:r w:rsidRPr="004045CE">
        <w:t xml:space="preserve"> 2002; </w:t>
      </w:r>
      <w:r w:rsidRPr="004045CE">
        <w:rPr>
          <w:b/>
        </w:rPr>
        <w:t>159</w:t>
      </w:r>
      <w:r w:rsidRPr="004045CE">
        <w:t>(1)</w:t>
      </w:r>
      <w:r w:rsidRPr="004045CE">
        <w:rPr>
          <w:b/>
        </w:rPr>
        <w:t xml:space="preserve">: </w:t>
      </w:r>
      <w:r w:rsidRPr="004045CE">
        <w:t>23-29.</w:t>
      </w:r>
    </w:p>
    <w:bookmarkEnd w:id="182"/>
    <w:p w14:paraId="20EB656E" w14:textId="77777777" w:rsidR="004045CE" w:rsidRPr="004045CE" w:rsidRDefault="004045CE" w:rsidP="004045CE">
      <w:pPr>
        <w:pStyle w:val="EndNoteBibliography"/>
        <w:spacing w:after="0"/>
      </w:pPr>
    </w:p>
    <w:p w14:paraId="53863A4D" w14:textId="77777777" w:rsidR="004045CE" w:rsidRPr="004045CE" w:rsidRDefault="004045CE" w:rsidP="004045CE">
      <w:pPr>
        <w:pStyle w:val="EndNoteBibliography"/>
        <w:ind w:left="720" w:hanging="720"/>
      </w:pPr>
      <w:bookmarkStart w:id="183" w:name="_ENREF_183"/>
      <w:r w:rsidRPr="004045CE">
        <w:t>183.</w:t>
      </w:r>
      <w:r w:rsidRPr="004045CE">
        <w:tab/>
        <w:t xml:space="preserve">Denys D, Van Nieuwerburgh F, Deforce D, Westenberg H. Association between the dopamine D2 receptor TaqI A2 allele and low activity COMT allele with obsessive-compulsive disorder in males. </w:t>
      </w:r>
      <w:r w:rsidRPr="004045CE">
        <w:rPr>
          <w:i/>
        </w:rPr>
        <w:t>European neuropsychopharmacology : the journal of the European College of Neuropsychopharmacology</w:t>
      </w:r>
      <w:r w:rsidRPr="004045CE">
        <w:t xml:space="preserve"> 2006; </w:t>
      </w:r>
      <w:r w:rsidRPr="004045CE">
        <w:rPr>
          <w:b/>
        </w:rPr>
        <w:t>16</w:t>
      </w:r>
      <w:r w:rsidRPr="004045CE">
        <w:t>(6)</w:t>
      </w:r>
      <w:r w:rsidRPr="004045CE">
        <w:rPr>
          <w:b/>
        </w:rPr>
        <w:t xml:space="preserve">: </w:t>
      </w:r>
      <w:r w:rsidRPr="004045CE">
        <w:t>446-450.</w:t>
      </w:r>
    </w:p>
    <w:bookmarkEnd w:id="183"/>
    <w:p w14:paraId="0795DFB8" w14:textId="77777777" w:rsidR="004045CE" w:rsidRPr="004045CE" w:rsidRDefault="004045CE" w:rsidP="004045CE">
      <w:pPr>
        <w:pStyle w:val="EndNoteBibliography"/>
        <w:spacing w:after="0"/>
      </w:pPr>
    </w:p>
    <w:p w14:paraId="5F88B897" w14:textId="77777777" w:rsidR="004045CE" w:rsidRPr="004045CE" w:rsidRDefault="004045CE" w:rsidP="004045CE">
      <w:pPr>
        <w:pStyle w:val="EndNoteBibliography"/>
        <w:ind w:left="720" w:hanging="720"/>
      </w:pPr>
      <w:bookmarkStart w:id="184" w:name="_ENREF_184"/>
      <w:r w:rsidRPr="004045CE">
        <w:lastRenderedPageBreak/>
        <w:t>184.</w:t>
      </w:r>
      <w:r w:rsidRPr="004045CE">
        <w:tab/>
        <w:t>Katerberg H, Lochner C, Cath DC, de Jonge P, Bochdanovits Z, Moolman-Smook JC</w:t>
      </w:r>
      <w:r w:rsidRPr="004045CE">
        <w:rPr>
          <w:i/>
        </w:rPr>
        <w:t xml:space="preserve"> et al.</w:t>
      </w:r>
      <w:r w:rsidRPr="004045CE">
        <w:t xml:space="preserve"> The role of the brain-derived neurotrophic factor (BDNF) val66met variant in the phenotypic expression of obsessive-compulsive disorder (OCD). </w:t>
      </w:r>
      <w:r w:rsidRPr="004045CE">
        <w:rPr>
          <w:i/>
        </w:rPr>
        <w:t>American journal of medical genetics Part B, Neuropsychiatric genetics : the official publication of the International Society of Psychiatric Genetics</w:t>
      </w:r>
      <w:r w:rsidRPr="004045CE">
        <w:t xml:space="preserve"> 2009; </w:t>
      </w:r>
      <w:r w:rsidRPr="004045CE">
        <w:rPr>
          <w:b/>
        </w:rPr>
        <w:t>150B</w:t>
      </w:r>
      <w:r w:rsidRPr="004045CE">
        <w:t>(8)</w:t>
      </w:r>
      <w:r w:rsidRPr="004045CE">
        <w:rPr>
          <w:b/>
        </w:rPr>
        <w:t xml:space="preserve">: </w:t>
      </w:r>
      <w:r w:rsidRPr="004045CE">
        <w:t>1050-1062.</w:t>
      </w:r>
    </w:p>
    <w:bookmarkEnd w:id="184"/>
    <w:p w14:paraId="7A6A8DE1" w14:textId="77777777" w:rsidR="004045CE" w:rsidRPr="004045CE" w:rsidRDefault="004045CE" w:rsidP="004045CE">
      <w:pPr>
        <w:pStyle w:val="EndNoteBibliography"/>
        <w:spacing w:after="0"/>
      </w:pPr>
    </w:p>
    <w:p w14:paraId="0A9A92AE" w14:textId="77777777" w:rsidR="004045CE" w:rsidRPr="004045CE" w:rsidRDefault="004045CE" w:rsidP="004045CE">
      <w:pPr>
        <w:pStyle w:val="EndNoteBibliography"/>
        <w:ind w:left="720" w:hanging="720"/>
      </w:pPr>
      <w:bookmarkStart w:id="185" w:name="_ENREF_185"/>
      <w:r w:rsidRPr="004045CE">
        <w:t>185.</w:t>
      </w:r>
      <w:r w:rsidRPr="004045CE">
        <w:tab/>
        <w:t xml:space="preserve">Pooley EC, Fineberg N, Harrison PJ. The met(158) allele of catechol-O-methyltransferase (COMT) is associated with obsessive-compulsive disorder in men: case-control study and meta-analysis. </w:t>
      </w:r>
      <w:r w:rsidRPr="004045CE">
        <w:rPr>
          <w:i/>
        </w:rPr>
        <w:t>Molecular psychiatry</w:t>
      </w:r>
      <w:r w:rsidRPr="004045CE">
        <w:t xml:space="preserve"> 2007; </w:t>
      </w:r>
      <w:r w:rsidRPr="004045CE">
        <w:rPr>
          <w:b/>
        </w:rPr>
        <w:t>12</w:t>
      </w:r>
      <w:r w:rsidRPr="004045CE">
        <w:t>(6)</w:t>
      </w:r>
      <w:r w:rsidRPr="004045CE">
        <w:rPr>
          <w:b/>
        </w:rPr>
        <w:t xml:space="preserve">: </w:t>
      </w:r>
      <w:r w:rsidRPr="004045CE">
        <w:t>556-561.</w:t>
      </w:r>
    </w:p>
    <w:bookmarkEnd w:id="185"/>
    <w:p w14:paraId="176351A6" w14:textId="77777777" w:rsidR="004045CE" w:rsidRPr="004045CE" w:rsidRDefault="004045CE" w:rsidP="004045CE">
      <w:pPr>
        <w:pStyle w:val="EndNoteBibliography"/>
        <w:spacing w:after="0"/>
      </w:pPr>
    </w:p>
    <w:p w14:paraId="6D562CA1" w14:textId="77777777" w:rsidR="004045CE" w:rsidRPr="004045CE" w:rsidRDefault="004045CE" w:rsidP="004045CE">
      <w:pPr>
        <w:pStyle w:val="EndNoteBibliography"/>
        <w:ind w:left="720" w:hanging="720"/>
      </w:pPr>
      <w:bookmarkStart w:id="186" w:name="_ENREF_186"/>
      <w:r w:rsidRPr="004045CE">
        <w:t>186.</w:t>
      </w:r>
      <w:r w:rsidRPr="004045CE">
        <w:tab/>
        <w:t>Gothelf D, Michaelovsky E, Frisch A, Zohar AH, Presburger G, Burg M</w:t>
      </w:r>
      <w:r w:rsidRPr="004045CE">
        <w:rPr>
          <w:i/>
        </w:rPr>
        <w:t xml:space="preserve"> et al.</w:t>
      </w:r>
      <w:r w:rsidRPr="004045CE">
        <w:t xml:space="preserve"> Association of the low-activity COMT 158Met allele with ADHD and OCD in subjects with velocardiofacial syndrome. </w:t>
      </w:r>
      <w:r w:rsidRPr="004045CE">
        <w:rPr>
          <w:i/>
        </w:rPr>
        <w:t>The international journal of neuropsychopharmacology</w:t>
      </w:r>
      <w:r w:rsidRPr="004045CE">
        <w:t xml:space="preserve"> 2007; </w:t>
      </w:r>
      <w:r w:rsidRPr="004045CE">
        <w:rPr>
          <w:b/>
        </w:rPr>
        <w:t>10</w:t>
      </w:r>
      <w:r w:rsidRPr="004045CE">
        <w:t>(3)</w:t>
      </w:r>
      <w:r w:rsidRPr="004045CE">
        <w:rPr>
          <w:b/>
        </w:rPr>
        <w:t xml:space="preserve">: </w:t>
      </w:r>
      <w:r w:rsidRPr="004045CE">
        <w:t>301-308.</w:t>
      </w:r>
    </w:p>
    <w:bookmarkEnd w:id="186"/>
    <w:p w14:paraId="412A566E" w14:textId="77777777" w:rsidR="004045CE" w:rsidRPr="004045CE" w:rsidRDefault="004045CE" w:rsidP="004045CE">
      <w:pPr>
        <w:pStyle w:val="EndNoteBibliography"/>
        <w:spacing w:after="0"/>
      </w:pPr>
    </w:p>
    <w:p w14:paraId="1DB35012" w14:textId="77777777" w:rsidR="004045CE" w:rsidRPr="004045CE" w:rsidRDefault="004045CE" w:rsidP="004045CE">
      <w:pPr>
        <w:pStyle w:val="EndNoteBibliography"/>
        <w:ind w:left="720" w:hanging="720"/>
      </w:pPr>
      <w:bookmarkStart w:id="187" w:name="_ENREF_187"/>
      <w:r w:rsidRPr="004045CE">
        <w:t>187.</w:t>
      </w:r>
      <w:r w:rsidRPr="004045CE">
        <w:tab/>
        <w:t xml:space="preserve">Mynett-Johnson LA, Murphy VE, Claffey E, Shields DC, McKeon P. Preliminary evidence of an association between bipolar disorder in females and the catechol-O-methyltransferase gene. </w:t>
      </w:r>
      <w:r w:rsidRPr="004045CE">
        <w:rPr>
          <w:i/>
        </w:rPr>
        <w:t>Psychiatric genetics</w:t>
      </w:r>
      <w:r w:rsidRPr="004045CE">
        <w:t xml:space="preserve"> 1998; </w:t>
      </w:r>
      <w:r w:rsidRPr="004045CE">
        <w:rPr>
          <w:b/>
        </w:rPr>
        <w:t>8</w:t>
      </w:r>
      <w:r w:rsidRPr="004045CE">
        <w:t>(4)</w:t>
      </w:r>
      <w:r w:rsidRPr="004045CE">
        <w:rPr>
          <w:b/>
        </w:rPr>
        <w:t xml:space="preserve">: </w:t>
      </w:r>
      <w:r w:rsidRPr="004045CE">
        <w:t>221-225.</w:t>
      </w:r>
    </w:p>
    <w:bookmarkEnd w:id="187"/>
    <w:p w14:paraId="1EE22F43" w14:textId="77777777" w:rsidR="004045CE" w:rsidRPr="004045CE" w:rsidRDefault="004045CE" w:rsidP="004045CE">
      <w:pPr>
        <w:pStyle w:val="EndNoteBibliography"/>
        <w:spacing w:after="0"/>
      </w:pPr>
    </w:p>
    <w:p w14:paraId="4B4DFE0F" w14:textId="77777777" w:rsidR="004045CE" w:rsidRPr="004045CE" w:rsidRDefault="004045CE" w:rsidP="004045CE">
      <w:pPr>
        <w:pStyle w:val="EndNoteBibliography"/>
        <w:ind w:left="720" w:hanging="720"/>
      </w:pPr>
      <w:bookmarkStart w:id="188" w:name="_ENREF_188"/>
      <w:r w:rsidRPr="004045CE">
        <w:t>188.</w:t>
      </w:r>
      <w:r w:rsidRPr="004045CE">
        <w:tab/>
        <w:t>Burdick KE, Funke B, Goldberg JF, Bates JA, Jaeger J, Kucherlapati R</w:t>
      </w:r>
      <w:r w:rsidRPr="004045CE">
        <w:rPr>
          <w:i/>
        </w:rPr>
        <w:t xml:space="preserve"> et al.</w:t>
      </w:r>
      <w:r w:rsidRPr="004045CE">
        <w:t xml:space="preserve"> COMT genotype increases risk for bipolar I disorder and influences neurocognitive performance. </w:t>
      </w:r>
      <w:r w:rsidRPr="004045CE">
        <w:rPr>
          <w:i/>
        </w:rPr>
        <w:t>Bipolar disorders</w:t>
      </w:r>
      <w:r w:rsidRPr="004045CE">
        <w:t xml:space="preserve"> 2007; </w:t>
      </w:r>
      <w:r w:rsidRPr="004045CE">
        <w:rPr>
          <w:b/>
        </w:rPr>
        <w:t>9</w:t>
      </w:r>
      <w:r w:rsidRPr="004045CE">
        <w:t>(4)</w:t>
      </w:r>
      <w:r w:rsidRPr="004045CE">
        <w:rPr>
          <w:b/>
        </w:rPr>
        <w:t xml:space="preserve">: </w:t>
      </w:r>
      <w:r w:rsidRPr="004045CE">
        <w:t>370-376.</w:t>
      </w:r>
    </w:p>
    <w:bookmarkEnd w:id="188"/>
    <w:p w14:paraId="656B1BC6" w14:textId="77777777" w:rsidR="004045CE" w:rsidRPr="004045CE" w:rsidRDefault="004045CE" w:rsidP="004045CE">
      <w:pPr>
        <w:pStyle w:val="EndNoteBibliography"/>
        <w:spacing w:after="0"/>
      </w:pPr>
    </w:p>
    <w:p w14:paraId="53778321" w14:textId="77777777" w:rsidR="004045CE" w:rsidRPr="004045CE" w:rsidRDefault="004045CE" w:rsidP="004045CE">
      <w:pPr>
        <w:pStyle w:val="EndNoteBibliography"/>
        <w:ind w:left="720" w:hanging="720"/>
      </w:pPr>
      <w:bookmarkStart w:id="189" w:name="_ENREF_189"/>
      <w:r w:rsidRPr="004045CE">
        <w:t>189.</w:t>
      </w:r>
      <w:r w:rsidRPr="004045CE">
        <w:tab/>
        <w:t>Soronen P, Silander K, Antila M, Palo OM, Tuulio-Henriksson A, Kieseppa T</w:t>
      </w:r>
      <w:r w:rsidRPr="004045CE">
        <w:rPr>
          <w:i/>
        </w:rPr>
        <w:t xml:space="preserve"> et al.</w:t>
      </w:r>
      <w:r w:rsidRPr="004045CE">
        <w:t xml:space="preserve"> Association of a nonsynonymous variant of DAOA with visuospatial ability in a bipolar family sample. </w:t>
      </w:r>
      <w:r w:rsidRPr="004045CE">
        <w:rPr>
          <w:i/>
        </w:rPr>
        <w:t>Biol Psychiatry</w:t>
      </w:r>
      <w:r w:rsidRPr="004045CE">
        <w:t xml:space="preserve"> 2008; </w:t>
      </w:r>
      <w:r w:rsidRPr="004045CE">
        <w:rPr>
          <w:b/>
        </w:rPr>
        <w:t>64</w:t>
      </w:r>
      <w:r w:rsidRPr="004045CE">
        <w:t>(5)</w:t>
      </w:r>
      <w:r w:rsidRPr="004045CE">
        <w:rPr>
          <w:b/>
        </w:rPr>
        <w:t xml:space="preserve">: </w:t>
      </w:r>
      <w:r w:rsidRPr="004045CE">
        <w:t>438-442.</w:t>
      </w:r>
    </w:p>
    <w:bookmarkEnd w:id="189"/>
    <w:p w14:paraId="16F60952" w14:textId="77777777" w:rsidR="004045CE" w:rsidRPr="004045CE" w:rsidRDefault="004045CE" w:rsidP="004045CE">
      <w:pPr>
        <w:pStyle w:val="EndNoteBibliography"/>
        <w:spacing w:after="0"/>
      </w:pPr>
    </w:p>
    <w:p w14:paraId="35063DE2" w14:textId="77777777" w:rsidR="004045CE" w:rsidRPr="004045CE" w:rsidRDefault="004045CE" w:rsidP="004045CE">
      <w:pPr>
        <w:pStyle w:val="EndNoteBibliography"/>
        <w:ind w:left="720" w:hanging="720"/>
      </w:pPr>
      <w:bookmarkStart w:id="190" w:name="_ENREF_190"/>
      <w:r w:rsidRPr="004045CE">
        <w:t>190.</w:t>
      </w:r>
      <w:r w:rsidRPr="004045CE">
        <w:tab/>
        <w:t>Shifman S, Bronstein M, Sternfeld M, Pisante A, Weizman A, Reznik I</w:t>
      </w:r>
      <w:r w:rsidRPr="004045CE">
        <w:rPr>
          <w:i/>
        </w:rPr>
        <w:t xml:space="preserve"> et al.</w:t>
      </w:r>
      <w:r w:rsidRPr="004045CE">
        <w:t xml:space="preserve"> COMT: a common susceptibility gene in bipolar disorder and schizophrenia. </w:t>
      </w:r>
      <w:r w:rsidRPr="004045CE">
        <w:rPr>
          <w:i/>
        </w:rPr>
        <w:t>American journal of medical genetics Part B, Neuropsychiatric genetics : the official publication of the International Society of Psychiatric Genetics</w:t>
      </w:r>
      <w:r w:rsidRPr="004045CE">
        <w:t xml:space="preserve"> 2004; </w:t>
      </w:r>
      <w:r w:rsidRPr="004045CE">
        <w:rPr>
          <w:b/>
        </w:rPr>
        <w:t>128B</w:t>
      </w:r>
      <w:r w:rsidRPr="004045CE">
        <w:t>(1)</w:t>
      </w:r>
      <w:r w:rsidRPr="004045CE">
        <w:rPr>
          <w:b/>
        </w:rPr>
        <w:t xml:space="preserve">: </w:t>
      </w:r>
      <w:r w:rsidRPr="004045CE">
        <w:t>61-64.</w:t>
      </w:r>
    </w:p>
    <w:bookmarkEnd w:id="190"/>
    <w:p w14:paraId="2B7021A5" w14:textId="77777777" w:rsidR="004045CE" w:rsidRPr="004045CE" w:rsidRDefault="004045CE" w:rsidP="004045CE">
      <w:pPr>
        <w:pStyle w:val="EndNoteBibliography"/>
        <w:spacing w:after="0"/>
      </w:pPr>
    </w:p>
    <w:p w14:paraId="05A54033" w14:textId="77777777" w:rsidR="004045CE" w:rsidRPr="004045CE" w:rsidRDefault="004045CE" w:rsidP="004045CE">
      <w:pPr>
        <w:pStyle w:val="EndNoteBibliography"/>
        <w:ind w:left="720" w:hanging="720"/>
      </w:pPr>
      <w:bookmarkStart w:id="191" w:name="_ENREF_191"/>
      <w:r w:rsidRPr="004045CE">
        <w:t>191.</w:t>
      </w:r>
      <w:r w:rsidRPr="004045CE">
        <w:tab/>
        <w:t>Hukic DS, Frisen L, Backlund L, Lavebratt C, Landen M, Traskman-Bendz L</w:t>
      </w:r>
      <w:r w:rsidRPr="004045CE">
        <w:rPr>
          <w:i/>
        </w:rPr>
        <w:t xml:space="preserve"> et al.</w:t>
      </w:r>
      <w:r w:rsidRPr="004045CE">
        <w:t xml:space="preserve"> Cognitive manic symptoms in bipolar disorder associated with polymorphisms in the DAOA and COMT genes. </w:t>
      </w:r>
      <w:r w:rsidRPr="004045CE">
        <w:rPr>
          <w:i/>
        </w:rPr>
        <w:t>PloS one</w:t>
      </w:r>
      <w:r w:rsidRPr="004045CE">
        <w:t xml:space="preserve"> 2013; </w:t>
      </w:r>
      <w:r w:rsidRPr="004045CE">
        <w:rPr>
          <w:b/>
        </w:rPr>
        <w:t>8</w:t>
      </w:r>
      <w:r w:rsidRPr="004045CE">
        <w:t>(7)</w:t>
      </w:r>
      <w:r w:rsidRPr="004045CE">
        <w:rPr>
          <w:b/>
        </w:rPr>
        <w:t xml:space="preserve">: </w:t>
      </w:r>
      <w:r w:rsidRPr="004045CE">
        <w:t>e67450.</w:t>
      </w:r>
    </w:p>
    <w:bookmarkEnd w:id="191"/>
    <w:p w14:paraId="26E4A000" w14:textId="77777777" w:rsidR="004045CE" w:rsidRPr="004045CE" w:rsidRDefault="004045CE" w:rsidP="004045CE">
      <w:pPr>
        <w:pStyle w:val="EndNoteBibliography"/>
        <w:spacing w:after="0"/>
      </w:pPr>
    </w:p>
    <w:p w14:paraId="4EDD2045" w14:textId="77777777" w:rsidR="004045CE" w:rsidRPr="004045CE" w:rsidRDefault="004045CE" w:rsidP="004045CE">
      <w:pPr>
        <w:pStyle w:val="EndNoteBibliography"/>
        <w:ind w:left="720" w:hanging="720"/>
      </w:pPr>
      <w:bookmarkStart w:id="192" w:name="_ENREF_192"/>
      <w:r w:rsidRPr="004045CE">
        <w:t>192.</w:t>
      </w:r>
      <w:r w:rsidRPr="004045CE">
        <w:tab/>
        <w:t>Clelland CL, Drouet V, Rilett KC, Smeed JA, Nadrich RH, Rajparia A</w:t>
      </w:r>
      <w:r w:rsidRPr="004045CE">
        <w:rPr>
          <w:i/>
        </w:rPr>
        <w:t xml:space="preserve"> et al.</w:t>
      </w:r>
      <w:r w:rsidRPr="004045CE">
        <w:t xml:space="preserve"> Evidence that COMT genotype and proline interact on negative-symptom outcomes in schizophrenia and bipolar disorder. </w:t>
      </w:r>
      <w:r w:rsidRPr="004045CE">
        <w:rPr>
          <w:i/>
        </w:rPr>
        <w:t>Transl Psychiatry</w:t>
      </w:r>
      <w:r w:rsidRPr="004045CE">
        <w:t xml:space="preserve"> 2016; </w:t>
      </w:r>
      <w:r w:rsidRPr="004045CE">
        <w:rPr>
          <w:b/>
        </w:rPr>
        <w:t>6</w:t>
      </w:r>
      <w:r w:rsidRPr="004045CE">
        <w:t>(9)</w:t>
      </w:r>
      <w:r w:rsidRPr="004045CE">
        <w:rPr>
          <w:b/>
        </w:rPr>
        <w:t xml:space="preserve">: </w:t>
      </w:r>
      <w:r w:rsidRPr="004045CE">
        <w:t>e891.</w:t>
      </w:r>
    </w:p>
    <w:bookmarkEnd w:id="192"/>
    <w:p w14:paraId="7030C37E" w14:textId="77777777" w:rsidR="004045CE" w:rsidRPr="004045CE" w:rsidRDefault="004045CE" w:rsidP="004045CE">
      <w:pPr>
        <w:pStyle w:val="EndNoteBibliography"/>
        <w:spacing w:after="0"/>
      </w:pPr>
    </w:p>
    <w:p w14:paraId="0817301E" w14:textId="77777777" w:rsidR="004045CE" w:rsidRPr="004045CE" w:rsidRDefault="004045CE" w:rsidP="004045CE">
      <w:pPr>
        <w:pStyle w:val="EndNoteBibliography"/>
        <w:ind w:left="720" w:hanging="720"/>
      </w:pPr>
      <w:bookmarkStart w:id="193" w:name="_ENREF_193"/>
      <w:r w:rsidRPr="004045CE">
        <w:lastRenderedPageBreak/>
        <w:t>193.</w:t>
      </w:r>
      <w:r w:rsidRPr="004045CE">
        <w:tab/>
        <w:t>Hamilton SP, Slager SL, Heiman GA, Deng Z, Haghighi F, Klein DF</w:t>
      </w:r>
      <w:r w:rsidRPr="004045CE">
        <w:rPr>
          <w:i/>
        </w:rPr>
        <w:t xml:space="preserve"> et al.</w:t>
      </w:r>
      <w:r w:rsidRPr="004045CE">
        <w:t xml:space="preserve"> Evidence for a susceptibility locus for panic disorder near the catechol-O-methyltransferase gene on chromosome 22. </w:t>
      </w:r>
      <w:r w:rsidRPr="004045CE">
        <w:rPr>
          <w:i/>
        </w:rPr>
        <w:t>Biological psychiatry</w:t>
      </w:r>
      <w:r w:rsidRPr="004045CE">
        <w:t xml:space="preserve"> 2002; </w:t>
      </w:r>
      <w:r w:rsidRPr="004045CE">
        <w:rPr>
          <w:b/>
        </w:rPr>
        <w:t>51</w:t>
      </w:r>
      <w:r w:rsidRPr="004045CE">
        <w:t>(7)</w:t>
      </w:r>
      <w:r w:rsidRPr="004045CE">
        <w:rPr>
          <w:b/>
        </w:rPr>
        <w:t xml:space="preserve">: </w:t>
      </w:r>
      <w:r w:rsidRPr="004045CE">
        <w:t>591-601.</w:t>
      </w:r>
    </w:p>
    <w:bookmarkEnd w:id="193"/>
    <w:p w14:paraId="48E931D6" w14:textId="77777777" w:rsidR="004045CE" w:rsidRPr="004045CE" w:rsidRDefault="004045CE" w:rsidP="004045CE">
      <w:pPr>
        <w:pStyle w:val="EndNoteBibliography"/>
        <w:spacing w:after="0"/>
      </w:pPr>
    </w:p>
    <w:p w14:paraId="04D542FE" w14:textId="77777777" w:rsidR="004045CE" w:rsidRPr="004045CE" w:rsidRDefault="004045CE" w:rsidP="004045CE">
      <w:pPr>
        <w:pStyle w:val="EndNoteBibliography"/>
        <w:ind w:left="720" w:hanging="720"/>
      </w:pPr>
      <w:bookmarkStart w:id="194" w:name="_ENREF_194"/>
      <w:r w:rsidRPr="004045CE">
        <w:t>194.</w:t>
      </w:r>
      <w:r w:rsidRPr="004045CE">
        <w:tab/>
        <w:t>Domschke K, Freitag CM, Kuhlenbaumer G, Schirmacher A, Sand P, Nyhuis P</w:t>
      </w:r>
      <w:r w:rsidRPr="004045CE">
        <w:rPr>
          <w:i/>
        </w:rPr>
        <w:t xml:space="preserve"> et al.</w:t>
      </w:r>
      <w:r w:rsidRPr="004045CE">
        <w:t xml:space="preserve"> Association of the functional V158M catechol-O-methyl-transferase polymorphism with panic disorder in women. </w:t>
      </w:r>
      <w:r w:rsidRPr="004045CE">
        <w:rPr>
          <w:i/>
        </w:rPr>
        <w:t>The international journal of neuropsychopharmacology</w:t>
      </w:r>
      <w:r w:rsidRPr="004045CE">
        <w:t xml:space="preserve"> 2004; </w:t>
      </w:r>
      <w:r w:rsidRPr="004045CE">
        <w:rPr>
          <w:b/>
        </w:rPr>
        <w:t>7</w:t>
      </w:r>
      <w:r w:rsidRPr="004045CE">
        <w:t>(2)</w:t>
      </w:r>
      <w:r w:rsidRPr="004045CE">
        <w:rPr>
          <w:b/>
        </w:rPr>
        <w:t xml:space="preserve">: </w:t>
      </w:r>
      <w:r w:rsidRPr="004045CE">
        <w:t>183-188.</w:t>
      </w:r>
    </w:p>
    <w:bookmarkEnd w:id="194"/>
    <w:p w14:paraId="030485EA" w14:textId="77777777" w:rsidR="004045CE" w:rsidRPr="004045CE" w:rsidRDefault="004045CE" w:rsidP="004045CE">
      <w:pPr>
        <w:pStyle w:val="EndNoteBibliography"/>
        <w:spacing w:after="0"/>
      </w:pPr>
    </w:p>
    <w:p w14:paraId="5A3B0618" w14:textId="77777777" w:rsidR="004045CE" w:rsidRPr="004045CE" w:rsidRDefault="004045CE" w:rsidP="004045CE">
      <w:pPr>
        <w:pStyle w:val="EndNoteBibliography"/>
        <w:ind w:left="720" w:hanging="720"/>
      </w:pPr>
      <w:bookmarkStart w:id="195" w:name="_ENREF_195"/>
      <w:r w:rsidRPr="004045CE">
        <w:t>195.</w:t>
      </w:r>
      <w:r w:rsidRPr="004045CE">
        <w:tab/>
        <w:t>Rothe C, Koszycki D, Bradwejn J, King N, Deluca V, Tharmalingam S</w:t>
      </w:r>
      <w:r w:rsidRPr="004045CE">
        <w:rPr>
          <w:i/>
        </w:rPr>
        <w:t xml:space="preserve"> et al.</w:t>
      </w:r>
      <w:r w:rsidRPr="004045CE">
        <w:t xml:space="preserve"> Association of the Val158Met catechol O-methyltransferase genetic polymorphism with panic disorder. </w:t>
      </w:r>
      <w:r w:rsidRPr="004045CE">
        <w:rPr>
          <w:i/>
        </w:rPr>
        <w:t>Neuropsychopharmacology : official publication of the American College of Neuropsychopharmacology</w:t>
      </w:r>
      <w:r w:rsidRPr="004045CE">
        <w:t xml:space="preserve"> 2006; </w:t>
      </w:r>
      <w:r w:rsidRPr="004045CE">
        <w:rPr>
          <w:b/>
        </w:rPr>
        <w:t>31</w:t>
      </w:r>
      <w:r w:rsidRPr="004045CE">
        <w:t>(10)</w:t>
      </w:r>
      <w:r w:rsidRPr="004045CE">
        <w:rPr>
          <w:b/>
        </w:rPr>
        <w:t xml:space="preserve">: </w:t>
      </w:r>
      <w:r w:rsidRPr="004045CE">
        <w:t>2237-2242.</w:t>
      </w:r>
    </w:p>
    <w:bookmarkEnd w:id="195"/>
    <w:p w14:paraId="487F8318" w14:textId="77777777" w:rsidR="004045CE" w:rsidRPr="004045CE" w:rsidRDefault="004045CE" w:rsidP="004045CE">
      <w:pPr>
        <w:pStyle w:val="EndNoteBibliography"/>
        <w:spacing w:after="0"/>
      </w:pPr>
    </w:p>
    <w:p w14:paraId="2AA9236A" w14:textId="77777777" w:rsidR="004045CE" w:rsidRPr="004045CE" w:rsidRDefault="004045CE" w:rsidP="004045CE">
      <w:pPr>
        <w:pStyle w:val="EndNoteBibliography"/>
        <w:ind w:left="720" w:hanging="720"/>
      </w:pPr>
      <w:bookmarkStart w:id="196" w:name="_ENREF_196"/>
      <w:r w:rsidRPr="004045CE">
        <w:t>196.</w:t>
      </w:r>
      <w:r w:rsidRPr="004045CE">
        <w:tab/>
        <w:t xml:space="preserve">Stein DJ, Newman TK, Savitz J, Ramesar R. Warriors versus worriers: the role of COMT gene variants. </w:t>
      </w:r>
      <w:r w:rsidRPr="004045CE">
        <w:rPr>
          <w:i/>
        </w:rPr>
        <w:t>CNS spectrums</w:t>
      </w:r>
      <w:r w:rsidRPr="004045CE">
        <w:t xml:space="preserve"> 2006; </w:t>
      </w:r>
      <w:r w:rsidRPr="004045CE">
        <w:rPr>
          <w:b/>
        </w:rPr>
        <w:t>11</w:t>
      </w:r>
      <w:r w:rsidRPr="004045CE">
        <w:t>(10)</w:t>
      </w:r>
      <w:r w:rsidRPr="004045CE">
        <w:rPr>
          <w:b/>
        </w:rPr>
        <w:t xml:space="preserve">: </w:t>
      </w:r>
      <w:r w:rsidRPr="004045CE">
        <w:t>745-748.</w:t>
      </w:r>
    </w:p>
    <w:bookmarkEnd w:id="196"/>
    <w:p w14:paraId="2F5E79D0" w14:textId="77777777" w:rsidR="004045CE" w:rsidRPr="004045CE" w:rsidRDefault="004045CE" w:rsidP="004045CE">
      <w:pPr>
        <w:pStyle w:val="EndNoteBibliography"/>
        <w:spacing w:after="0"/>
      </w:pPr>
    </w:p>
    <w:p w14:paraId="4E84D238" w14:textId="77777777" w:rsidR="004045CE" w:rsidRPr="004045CE" w:rsidRDefault="004045CE" w:rsidP="004045CE">
      <w:pPr>
        <w:pStyle w:val="EndNoteBibliography"/>
        <w:ind w:left="720" w:hanging="720"/>
      </w:pPr>
      <w:bookmarkStart w:id="197" w:name="_ENREF_197"/>
      <w:r w:rsidRPr="004045CE">
        <w:t>197.</w:t>
      </w:r>
      <w:r w:rsidRPr="004045CE">
        <w:tab/>
        <w:t xml:space="preserve">Domschke K, Deckert J, O'Donovan M C, Glatt SJ. Meta-analysis of COMT val158met in panic disorder: ethnic heterogeneity and gender specificity. </w:t>
      </w:r>
      <w:r w:rsidRPr="004045CE">
        <w:rPr>
          <w:i/>
        </w:rPr>
        <w:t>American journal of medical genetics Part B, Neuropsychiatric genetics : the official publication of the International Society of Psychiatric Genetics</w:t>
      </w:r>
      <w:r w:rsidRPr="004045CE">
        <w:t xml:space="preserve"> 2007; </w:t>
      </w:r>
      <w:r w:rsidRPr="004045CE">
        <w:rPr>
          <w:b/>
        </w:rPr>
        <w:t>144B</w:t>
      </w:r>
      <w:r w:rsidRPr="004045CE">
        <w:t>(5)</w:t>
      </w:r>
      <w:r w:rsidRPr="004045CE">
        <w:rPr>
          <w:b/>
        </w:rPr>
        <w:t xml:space="preserve">: </w:t>
      </w:r>
      <w:r w:rsidRPr="004045CE">
        <w:t>667-673.</w:t>
      </w:r>
    </w:p>
    <w:bookmarkEnd w:id="197"/>
    <w:p w14:paraId="7EBF28CF" w14:textId="77777777" w:rsidR="004045CE" w:rsidRPr="004045CE" w:rsidRDefault="004045CE" w:rsidP="004045CE">
      <w:pPr>
        <w:pStyle w:val="EndNoteBibliography"/>
        <w:spacing w:after="0"/>
      </w:pPr>
    </w:p>
    <w:p w14:paraId="1CF7FDA5" w14:textId="77777777" w:rsidR="004045CE" w:rsidRPr="004045CE" w:rsidRDefault="004045CE" w:rsidP="004045CE">
      <w:pPr>
        <w:pStyle w:val="EndNoteBibliography"/>
        <w:ind w:left="720" w:hanging="720"/>
      </w:pPr>
      <w:bookmarkStart w:id="198" w:name="_ENREF_198"/>
      <w:r w:rsidRPr="004045CE">
        <w:t>198.</w:t>
      </w:r>
      <w:r w:rsidRPr="004045CE">
        <w:tab/>
        <w:t>Wray NR, James MR, Dumenil T, Handoko HY, Lind PA, Montgomery GW</w:t>
      </w:r>
      <w:r w:rsidRPr="004045CE">
        <w:rPr>
          <w:i/>
        </w:rPr>
        <w:t xml:space="preserve"> et al.</w:t>
      </w:r>
      <w:r w:rsidRPr="004045CE">
        <w:t xml:space="preserve"> Association study of candidate variants of COMT with neuroticism, anxiety and depression. </w:t>
      </w:r>
      <w:r w:rsidRPr="004045CE">
        <w:rPr>
          <w:i/>
        </w:rPr>
        <w:t>American journal of medical genetics Part B, Neuropsychiatric genetics : the official publication of the International Society of Psychiatric Genetics</w:t>
      </w:r>
      <w:r w:rsidRPr="004045CE">
        <w:t xml:space="preserve"> 2008; </w:t>
      </w:r>
      <w:r w:rsidRPr="004045CE">
        <w:rPr>
          <w:b/>
        </w:rPr>
        <w:t>147B</w:t>
      </w:r>
      <w:r w:rsidRPr="004045CE">
        <w:t>(7)</w:t>
      </w:r>
      <w:r w:rsidRPr="004045CE">
        <w:rPr>
          <w:b/>
        </w:rPr>
        <w:t xml:space="preserve">: </w:t>
      </w:r>
      <w:r w:rsidRPr="004045CE">
        <w:t>1314-1318.</w:t>
      </w:r>
    </w:p>
    <w:bookmarkEnd w:id="198"/>
    <w:p w14:paraId="2058F667" w14:textId="77777777" w:rsidR="004045CE" w:rsidRPr="004045CE" w:rsidRDefault="004045CE" w:rsidP="004045CE">
      <w:pPr>
        <w:pStyle w:val="EndNoteBibliography"/>
        <w:spacing w:after="0"/>
      </w:pPr>
    </w:p>
    <w:p w14:paraId="5B94D640" w14:textId="77777777" w:rsidR="004045CE" w:rsidRPr="004045CE" w:rsidRDefault="004045CE" w:rsidP="004045CE">
      <w:pPr>
        <w:pStyle w:val="EndNoteBibliography"/>
        <w:ind w:left="720" w:hanging="720"/>
      </w:pPr>
      <w:bookmarkStart w:id="199" w:name="_ENREF_199"/>
      <w:r w:rsidRPr="004045CE">
        <w:t>199.</w:t>
      </w:r>
      <w:r w:rsidRPr="004045CE">
        <w:tab/>
        <w:t>Hettema JM, An SS, Bukszar J, van den Oord EJ, Neale MC, Kendler KS</w:t>
      </w:r>
      <w:r w:rsidRPr="004045CE">
        <w:rPr>
          <w:i/>
        </w:rPr>
        <w:t xml:space="preserve"> et al.</w:t>
      </w:r>
      <w:r w:rsidRPr="004045CE">
        <w:t xml:space="preserve"> Catechol-O-methyltransferase contributes to genetic susceptibility shared among anxiety spectrum phenotypes. </w:t>
      </w:r>
      <w:r w:rsidRPr="004045CE">
        <w:rPr>
          <w:i/>
        </w:rPr>
        <w:t>Biological psychiatry</w:t>
      </w:r>
      <w:r w:rsidRPr="004045CE">
        <w:t xml:space="preserve"> 2008; </w:t>
      </w:r>
      <w:r w:rsidRPr="004045CE">
        <w:rPr>
          <w:b/>
        </w:rPr>
        <w:t>64</w:t>
      </w:r>
      <w:r w:rsidRPr="004045CE">
        <w:t>(4)</w:t>
      </w:r>
      <w:r w:rsidRPr="004045CE">
        <w:rPr>
          <w:b/>
        </w:rPr>
        <w:t xml:space="preserve">: </w:t>
      </w:r>
      <w:r w:rsidRPr="004045CE">
        <w:t>302-310.</w:t>
      </w:r>
    </w:p>
    <w:bookmarkEnd w:id="199"/>
    <w:p w14:paraId="3A0B4036" w14:textId="77777777" w:rsidR="004045CE" w:rsidRPr="004045CE" w:rsidRDefault="004045CE" w:rsidP="004045CE">
      <w:pPr>
        <w:pStyle w:val="EndNoteBibliography"/>
        <w:spacing w:after="0"/>
      </w:pPr>
    </w:p>
    <w:p w14:paraId="3D23B02B" w14:textId="77777777" w:rsidR="004045CE" w:rsidRPr="004045CE" w:rsidRDefault="004045CE" w:rsidP="004045CE">
      <w:pPr>
        <w:pStyle w:val="EndNoteBibliography"/>
        <w:ind w:left="720" w:hanging="720"/>
      </w:pPr>
      <w:bookmarkStart w:id="200" w:name="_ENREF_200"/>
      <w:r w:rsidRPr="004045CE">
        <w:t>200.</w:t>
      </w:r>
      <w:r w:rsidRPr="004045CE">
        <w:tab/>
        <w:t xml:space="preserve">Kang EH, Song YJ, Kim KJ, Shim HB, Park JE, Yu BH. Sympathetic nervous function and the effect of the catechol-O-methyltransferase Val(158)Met polymorphism in patients with panic disorder. </w:t>
      </w:r>
      <w:r w:rsidRPr="004045CE">
        <w:rPr>
          <w:i/>
        </w:rPr>
        <w:t>Journal of affective disorders</w:t>
      </w:r>
      <w:r w:rsidRPr="004045CE">
        <w:t xml:space="preserve"> 2010; </w:t>
      </w:r>
      <w:r w:rsidRPr="004045CE">
        <w:rPr>
          <w:b/>
        </w:rPr>
        <w:t>123</w:t>
      </w:r>
      <w:r w:rsidRPr="004045CE">
        <w:t>(1-3)</w:t>
      </w:r>
      <w:r w:rsidRPr="004045CE">
        <w:rPr>
          <w:b/>
        </w:rPr>
        <w:t xml:space="preserve">: </w:t>
      </w:r>
      <w:r w:rsidRPr="004045CE">
        <w:t>337-340.</w:t>
      </w:r>
    </w:p>
    <w:bookmarkEnd w:id="200"/>
    <w:p w14:paraId="76F8DDE4" w14:textId="77777777" w:rsidR="004045CE" w:rsidRPr="004045CE" w:rsidRDefault="004045CE" w:rsidP="004045CE">
      <w:pPr>
        <w:pStyle w:val="EndNoteBibliography"/>
        <w:spacing w:after="0"/>
      </w:pPr>
    </w:p>
    <w:p w14:paraId="47C3B1D1" w14:textId="77777777" w:rsidR="004045CE" w:rsidRPr="004045CE" w:rsidRDefault="004045CE" w:rsidP="004045CE">
      <w:pPr>
        <w:pStyle w:val="EndNoteBibliography"/>
        <w:ind w:left="720" w:hanging="720"/>
      </w:pPr>
      <w:bookmarkStart w:id="201" w:name="_ENREF_201"/>
      <w:r w:rsidRPr="004045CE">
        <w:t>201.</w:t>
      </w:r>
      <w:r w:rsidRPr="004045CE">
        <w:tab/>
        <w:t>Howe AS, Buttenschon HN, Bani-Fatemi A, Maron E, Otowa T, Erhardt A</w:t>
      </w:r>
      <w:r w:rsidRPr="004045CE">
        <w:rPr>
          <w:i/>
        </w:rPr>
        <w:t xml:space="preserve"> et al.</w:t>
      </w:r>
      <w:r w:rsidRPr="004045CE">
        <w:t xml:space="preserve"> Candidate genes in panic disorder: meta-analyses of 23 common variants in major anxiogenic pathways. </w:t>
      </w:r>
      <w:r w:rsidRPr="004045CE">
        <w:rPr>
          <w:i/>
        </w:rPr>
        <w:t>Molecular psychiatry</w:t>
      </w:r>
      <w:r w:rsidRPr="004045CE">
        <w:t xml:space="preserve"> 2016; </w:t>
      </w:r>
      <w:r w:rsidRPr="004045CE">
        <w:rPr>
          <w:b/>
        </w:rPr>
        <w:t>21</w:t>
      </w:r>
      <w:r w:rsidRPr="004045CE">
        <w:t>(5)</w:t>
      </w:r>
      <w:r w:rsidRPr="004045CE">
        <w:rPr>
          <w:b/>
        </w:rPr>
        <w:t xml:space="preserve">: </w:t>
      </w:r>
      <w:r w:rsidRPr="004045CE">
        <w:t>665-679.</w:t>
      </w:r>
    </w:p>
    <w:bookmarkEnd w:id="201"/>
    <w:p w14:paraId="6A2A1D08" w14:textId="77777777" w:rsidR="004045CE" w:rsidRPr="004045CE" w:rsidRDefault="004045CE" w:rsidP="004045CE">
      <w:pPr>
        <w:pStyle w:val="EndNoteBibliography"/>
        <w:spacing w:after="0"/>
      </w:pPr>
    </w:p>
    <w:p w14:paraId="49FD7328" w14:textId="77777777" w:rsidR="004045CE" w:rsidRPr="004045CE" w:rsidRDefault="004045CE" w:rsidP="004045CE">
      <w:pPr>
        <w:pStyle w:val="EndNoteBibliography"/>
        <w:ind w:left="720" w:hanging="720"/>
      </w:pPr>
      <w:bookmarkStart w:id="202" w:name="_ENREF_202"/>
      <w:r w:rsidRPr="004045CE">
        <w:t>202.</w:t>
      </w:r>
      <w:r w:rsidRPr="004045CE">
        <w:tab/>
        <w:t>Shifman S, Bronstein M, Sternfeld M, Pisante-Shalom A, Lev-Lehman E, Weizman A</w:t>
      </w:r>
      <w:r w:rsidRPr="004045CE">
        <w:rPr>
          <w:i/>
        </w:rPr>
        <w:t xml:space="preserve"> et al.</w:t>
      </w:r>
      <w:r w:rsidRPr="004045CE">
        <w:t xml:space="preserve"> A highly significant association between a COMT haplotype and schizophrenia. </w:t>
      </w:r>
      <w:r w:rsidRPr="004045CE">
        <w:rPr>
          <w:i/>
        </w:rPr>
        <w:t>American journal of human genetics</w:t>
      </w:r>
      <w:r w:rsidRPr="004045CE">
        <w:t xml:space="preserve"> 2002; </w:t>
      </w:r>
      <w:r w:rsidRPr="004045CE">
        <w:rPr>
          <w:b/>
        </w:rPr>
        <w:t>71</w:t>
      </w:r>
      <w:r w:rsidRPr="004045CE">
        <w:t>(6)</w:t>
      </w:r>
      <w:r w:rsidRPr="004045CE">
        <w:rPr>
          <w:b/>
        </w:rPr>
        <w:t xml:space="preserve">: </w:t>
      </w:r>
      <w:r w:rsidRPr="004045CE">
        <w:t>1296-1302.</w:t>
      </w:r>
    </w:p>
    <w:bookmarkEnd w:id="202"/>
    <w:p w14:paraId="3EE43CF4" w14:textId="77777777" w:rsidR="004045CE" w:rsidRPr="004045CE" w:rsidRDefault="004045CE" w:rsidP="004045CE">
      <w:pPr>
        <w:pStyle w:val="EndNoteBibliography"/>
        <w:spacing w:after="0"/>
      </w:pPr>
    </w:p>
    <w:p w14:paraId="621015AD" w14:textId="77777777" w:rsidR="004045CE" w:rsidRPr="004045CE" w:rsidRDefault="004045CE" w:rsidP="004045CE">
      <w:pPr>
        <w:pStyle w:val="EndNoteBibliography"/>
        <w:ind w:left="720" w:hanging="720"/>
      </w:pPr>
      <w:bookmarkStart w:id="203" w:name="_ENREF_203"/>
      <w:r w:rsidRPr="004045CE">
        <w:t>203.</w:t>
      </w:r>
      <w:r w:rsidRPr="004045CE">
        <w:tab/>
        <w:t xml:space="preserve">Sun X, Jia Y, Zhang X, Xu Q, Shen Y, Li Y. Multi-locus association study of schizophrenia susceptibility genes with a posterior probability method. </w:t>
      </w:r>
      <w:r w:rsidRPr="004045CE">
        <w:rPr>
          <w:i/>
        </w:rPr>
        <w:t>Science in China Series C, Life sciences</w:t>
      </w:r>
      <w:r w:rsidRPr="004045CE">
        <w:t xml:space="preserve"> 2005; </w:t>
      </w:r>
      <w:r w:rsidRPr="004045CE">
        <w:rPr>
          <w:b/>
        </w:rPr>
        <w:t>48</w:t>
      </w:r>
      <w:r w:rsidRPr="004045CE">
        <w:t>(3)</w:t>
      </w:r>
      <w:r w:rsidRPr="004045CE">
        <w:rPr>
          <w:b/>
        </w:rPr>
        <w:t xml:space="preserve">: </w:t>
      </w:r>
      <w:r w:rsidRPr="004045CE">
        <w:t>263-269.</w:t>
      </w:r>
    </w:p>
    <w:bookmarkEnd w:id="203"/>
    <w:p w14:paraId="45B97A78" w14:textId="77777777" w:rsidR="004045CE" w:rsidRPr="004045CE" w:rsidRDefault="004045CE" w:rsidP="004045CE">
      <w:pPr>
        <w:pStyle w:val="EndNoteBibliography"/>
        <w:spacing w:after="0"/>
      </w:pPr>
    </w:p>
    <w:p w14:paraId="471ADECD" w14:textId="77777777" w:rsidR="004045CE" w:rsidRPr="004045CE" w:rsidRDefault="004045CE" w:rsidP="004045CE">
      <w:pPr>
        <w:pStyle w:val="EndNoteBibliography"/>
        <w:ind w:left="720" w:hanging="720"/>
      </w:pPr>
      <w:bookmarkStart w:id="204" w:name="_ENREF_204"/>
      <w:r w:rsidRPr="004045CE">
        <w:t>204.</w:t>
      </w:r>
      <w:r w:rsidRPr="004045CE">
        <w:tab/>
        <w:t>Talkowski ME, Kirov G, Bamne M, Georgieva L, Torres G, Mansour H</w:t>
      </w:r>
      <w:r w:rsidRPr="004045CE">
        <w:rPr>
          <w:i/>
        </w:rPr>
        <w:t xml:space="preserve"> et al.</w:t>
      </w:r>
      <w:r w:rsidRPr="004045CE">
        <w:t xml:space="preserve"> A network of dopaminergic gene variations implicated as risk factors for schizophrenia. </w:t>
      </w:r>
      <w:r w:rsidRPr="004045CE">
        <w:rPr>
          <w:i/>
        </w:rPr>
        <w:t>Human molecular genetics</w:t>
      </w:r>
      <w:r w:rsidRPr="004045CE">
        <w:t xml:space="preserve"> 2008; </w:t>
      </w:r>
      <w:r w:rsidRPr="004045CE">
        <w:rPr>
          <w:b/>
        </w:rPr>
        <w:t>17</w:t>
      </w:r>
      <w:r w:rsidRPr="004045CE">
        <w:t>(5)</w:t>
      </w:r>
      <w:r w:rsidRPr="004045CE">
        <w:rPr>
          <w:b/>
        </w:rPr>
        <w:t xml:space="preserve">: </w:t>
      </w:r>
      <w:r w:rsidRPr="004045CE">
        <w:t>747-758.</w:t>
      </w:r>
    </w:p>
    <w:bookmarkEnd w:id="204"/>
    <w:p w14:paraId="3CAE5136" w14:textId="77777777" w:rsidR="004045CE" w:rsidRPr="004045CE" w:rsidRDefault="004045CE" w:rsidP="004045CE">
      <w:pPr>
        <w:pStyle w:val="EndNoteBibliography"/>
        <w:spacing w:after="0"/>
      </w:pPr>
    </w:p>
    <w:p w14:paraId="110EBD04" w14:textId="77777777" w:rsidR="004045CE" w:rsidRPr="004045CE" w:rsidRDefault="004045CE" w:rsidP="004045CE">
      <w:pPr>
        <w:pStyle w:val="EndNoteBibliography"/>
        <w:ind w:left="720" w:hanging="720"/>
      </w:pPr>
      <w:bookmarkStart w:id="205" w:name="_ENREF_205"/>
      <w:r w:rsidRPr="004045CE">
        <w:t>205.</w:t>
      </w:r>
      <w:r w:rsidRPr="004045CE">
        <w:tab/>
        <w:t>Hoenicka J, Garrido E, Martinez I, Ponce G, Aragues M, Rodriguez-Jimenez R</w:t>
      </w:r>
      <w:r w:rsidRPr="004045CE">
        <w:rPr>
          <w:i/>
        </w:rPr>
        <w:t xml:space="preserve"> et al.</w:t>
      </w:r>
      <w:r w:rsidRPr="004045CE">
        <w:t xml:space="preserve"> Gender-specific COMT Val158Met polymorphism association in Spanish schizophrenic patients. </w:t>
      </w:r>
      <w:r w:rsidRPr="004045CE">
        <w:rPr>
          <w:i/>
        </w:rPr>
        <w:t>American journal of medical genetics Part B, Neuropsychiatric genetics : the official publication of the International Society of Psychiatric Genetics</w:t>
      </w:r>
      <w:r w:rsidRPr="004045CE">
        <w:t xml:space="preserve"> 2010; </w:t>
      </w:r>
      <w:r w:rsidRPr="004045CE">
        <w:rPr>
          <w:b/>
        </w:rPr>
        <w:t>153B</w:t>
      </w:r>
      <w:r w:rsidRPr="004045CE">
        <w:t>(1)</w:t>
      </w:r>
      <w:r w:rsidRPr="004045CE">
        <w:rPr>
          <w:b/>
        </w:rPr>
        <w:t xml:space="preserve">: </w:t>
      </w:r>
      <w:r w:rsidRPr="004045CE">
        <w:t>79-85.</w:t>
      </w:r>
    </w:p>
    <w:bookmarkEnd w:id="205"/>
    <w:p w14:paraId="324B92EB" w14:textId="77777777" w:rsidR="004045CE" w:rsidRPr="004045CE" w:rsidRDefault="004045CE" w:rsidP="004045CE">
      <w:pPr>
        <w:pStyle w:val="EndNoteBibliography"/>
        <w:spacing w:after="0"/>
      </w:pPr>
    </w:p>
    <w:p w14:paraId="023DB80C" w14:textId="77777777" w:rsidR="004045CE" w:rsidRPr="004045CE" w:rsidRDefault="004045CE" w:rsidP="004045CE">
      <w:pPr>
        <w:pStyle w:val="EndNoteBibliography"/>
        <w:ind w:left="720" w:hanging="720"/>
      </w:pPr>
      <w:bookmarkStart w:id="206" w:name="_ENREF_206"/>
      <w:r w:rsidRPr="004045CE">
        <w:t>206.</w:t>
      </w:r>
      <w:r w:rsidRPr="004045CE">
        <w:tab/>
        <w:t>Glessner JT, Reilly MP, Kim CE, Takahashi N, Albano A, Hou C</w:t>
      </w:r>
      <w:r w:rsidRPr="004045CE">
        <w:rPr>
          <w:i/>
        </w:rPr>
        <w:t xml:space="preserve"> et al.</w:t>
      </w:r>
      <w:r w:rsidRPr="004045CE">
        <w:t xml:space="preserve"> Strong synaptic transmission impact by copy number variations in schizophrenia. </w:t>
      </w:r>
      <w:r w:rsidRPr="004045CE">
        <w:rPr>
          <w:i/>
        </w:rPr>
        <w:t>Proc Natl Acad Sci U S A</w:t>
      </w:r>
      <w:r w:rsidRPr="004045CE">
        <w:t xml:space="preserve"> 2010; </w:t>
      </w:r>
      <w:r w:rsidRPr="004045CE">
        <w:rPr>
          <w:b/>
        </w:rPr>
        <w:t>107</w:t>
      </w:r>
      <w:r w:rsidRPr="004045CE">
        <w:t>(23)</w:t>
      </w:r>
      <w:r w:rsidRPr="004045CE">
        <w:rPr>
          <w:b/>
        </w:rPr>
        <w:t xml:space="preserve">: </w:t>
      </w:r>
      <w:r w:rsidRPr="004045CE">
        <w:t>10584-10589.</w:t>
      </w:r>
    </w:p>
    <w:bookmarkEnd w:id="206"/>
    <w:p w14:paraId="32D79010" w14:textId="77777777" w:rsidR="004045CE" w:rsidRPr="004045CE" w:rsidRDefault="004045CE" w:rsidP="004045CE">
      <w:pPr>
        <w:pStyle w:val="EndNoteBibliography"/>
        <w:spacing w:after="0"/>
      </w:pPr>
    </w:p>
    <w:p w14:paraId="16CB7CCE" w14:textId="77777777" w:rsidR="004045CE" w:rsidRPr="004045CE" w:rsidRDefault="004045CE" w:rsidP="004045CE">
      <w:pPr>
        <w:pStyle w:val="EndNoteBibliography"/>
        <w:ind w:left="720" w:hanging="720"/>
      </w:pPr>
      <w:bookmarkStart w:id="207" w:name="_ENREF_207"/>
      <w:r w:rsidRPr="004045CE">
        <w:t>207.</w:t>
      </w:r>
      <w:r w:rsidRPr="004045CE">
        <w:tab/>
        <w:t>Wright GE, Niehaus DJ, van der Merwe L, Koen L, Korkie LJ, Kinnear CJ</w:t>
      </w:r>
      <w:r w:rsidRPr="004045CE">
        <w:rPr>
          <w:i/>
        </w:rPr>
        <w:t xml:space="preserve"> et al.</w:t>
      </w:r>
      <w:r w:rsidRPr="004045CE">
        <w:t xml:space="preserve"> Association of MB-COMT polymorphisms with schizophrenia-susceptibility and symptom severity in an African cohort. </w:t>
      </w:r>
      <w:r w:rsidRPr="004045CE">
        <w:rPr>
          <w:i/>
        </w:rPr>
        <w:t>Progress in neuro-psychopharmacology &amp; biological psychiatry</w:t>
      </w:r>
      <w:r w:rsidRPr="004045CE">
        <w:t xml:space="preserve"> 2012; </w:t>
      </w:r>
      <w:r w:rsidRPr="004045CE">
        <w:rPr>
          <w:b/>
        </w:rPr>
        <w:t>39</w:t>
      </w:r>
      <w:r w:rsidRPr="004045CE">
        <w:t>(1)</w:t>
      </w:r>
      <w:r w:rsidRPr="004045CE">
        <w:rPr>
          <w:b/>
        </w:rPr>
        <w:t xml:space="preserve">: </w:t>
      </w:r>
      <w:r w:rsidRPr="004045CE">
        <w:t>163-169.</w:t>
      </w:r>
    </w:p>
    <w:bookmarkEnd w:id="207"/>
    <w:p w14:paraId="16031393" w14:textId="77777777" w:rsidR="004045CE" w:rsidRPr="004045CE" w:rsidRDefault="004045CE" w:rsidP="004045CE">
      <w:pPr>
        <w:pStyle w:val="EndNoteBibliography"/>
        <w:spacing w:after="0"/>
      </w:pPr>
    </w:p>
    <w:p w14:paraId="55DE5055" w14:textId="77777777" w:rsidR="004045CE" w:rsidRPr="004045CE" w:rsidRDefault="004045CE" w:rsidP="004045CE">
      <w:pPr>
        <w:pStyle w:val="EndNoteBibliography"/>
        <w:ind w:left="720" w:hanging="720"/>
      </w:pPr>
      <w:bookmarkStart w:id="208" w:name="_ENREF_208"/>
      <w:r w:rsidRPr="004045CE">
        <w:t>208.</w:t>
      </w:r>
      <w:r w:rsidRPr="004045CE">
        <w:tab/>
        <w:t>Chen J, Calhoun VD, Perrone-Bizzozero NI, Pearlson GD, Sui J, Du Y</w:t>
      </w:r>
      <w:r w:rsidRPr="004045CE">
        <w:rPr>
          <w:i/>
        </w:rPr>
        <w:t xml:space="preserve"> et al.</w:t>
      </w:r>
      <w:r w:rsidRPr="004045CE">
        <w:t xml:space="preserve"> A pilot study on commonality and specificity of copy number variants in schizophrenia and bipolar disorder. </w:t>
      </w:r>
      <w:r w:rsidRPr="004045CE">
        <w:rPr>
          <w:i/>
        </w:rPr>
        <w:t>Translational psychiatry</w:t>
      </w:r>
      <w:r w:rsidRPr="004045CE">
        <w:t xml:space="preserve"> 2016; </w:t>
      </w:r>
      <w:r w:rsidRPr="004045CE">
        <w:rPr>
          <w:b/>
        </w:rPr>
        <w:t>6</w:t>
      </w:r>
      <w:r w:rsidRPr="004045CE">
        <w:t>(5)</w:t>
      </w:r>
      <w:r w:rsidRPr="004045CE">
        <w:rPr>
          <w:b/>
        </w:rPr>
        <w:t xml:space="preserve">: </w:t>
      </w:r>
      <w:r w:rsidRPr="004045CE">
        <w:t>e824.</w:t>
      </w:r>
    </w:p>
    <w:bookmarkEnd w:id="208"/>
    <w:p w14:paraId="7B353F72" w14:textId="77777777" w:rsidR="004045CE" w:rsidRPr="004045CE" w:rsidRDefault="004045CE" w:rsidP="004045CE">
      <w:pPr>
        <w:pStyle w:val="EndNoteBibliography"/>
        <w:spacing w:after="0"/>
      </w:pPr>
    </w:p>
    <w:p w14:paraId="099B31E4" w14:textId="77777777" w:rsidR="004045CE" w:rsidRPr="004045CE" w:rsidRDefault="004045CE" w:rsidP="004045CE">
      <w:pPr>
        <w:pStyle w:val="EndNoteBibliography"/>
        <w:ind w:left="720" w:hanging="720"/>
      </w:pPr>
      <w:bookmarkStart w:id="209" w:name="_ENREF_209"/>
      <w:r w:rsidRPr="004045CE">
        <w:t>209.</w:t>
      </w:r>
      <w:r w:rsidRPr="004045CE">
        <w:tab/>
        <w:t>Funke B, Malhotra AK, Finn CT, Plocik AM, Lake SL, Lencz T</w:t>
      </w:r>
      <w:r w:rsidRPr="004045CE">
        <w:rPr>
          <w:i/>
        </w:rPr>
        <w:t xml:space="preserve"> et al.</w:t>
      </w:r>
      <w:r w:rsidRPr="004045CE">
        <w:t xml:space="preserve"> COMT genetic variation confers risk for psychotic and affective disorders: a case control study. </w:t>
      </w:r>
      <w:r w:rsidRPr="004045CE">
        <w:rPr>
          <w:i/>
        </w:rPr>
        <w:t>Behavioral and brain functions : BBF</w:t>
      </w:r>
      <w:r w:rsidRPr="004045CE">
        <w:t xml:space="preserve"> 2005; </w:t>
      </w:r>
      <w:r w:rsidRPr="004045CE">
        <w:rPr>
          <w:b/>
        </w:rPr>
        <w:t xml:space="preserve">1: </w:t>
      </w:r>
      <w:r w:rsidRPr="004045CE">
        <w:t>19.</w:t>
      </w:r>
    </w:p>
    <w:bookmarkEnd w:id="209"/>
    <w:p w14:paraId="1E7E10F9" w14:textId="77777777" w:rsidR="004045CE" w:rsidRPr="004045CE" w:rsidRDefault="004045CE" w:rsidP="004045CE">
      <w:pPr>
        <w:pStyle w:val="EndNoteBibliography"/>
        <w:spacing w:after="0"/>
      </w:pPr>
    </w:p>
    <w:p w14:paraId="4E59DD22" w14:textId="77777777" w:rsidR="004045CE" w:rsidRPr="004045CE" w:rsidRDefault="004045CE" w:rsidP="004045CE">
      <w:pPr>
        <w:pStyle w:val="EndNoteBibliography"/>
        <w:ind w:left="720" w:hanging="720"/>
      </w:pPr>
      <w:bookmarkStart w:id="210" w:name="_ENREF_210"/>
      <w:r w:rsidRPr="004045CE">
        <w:t>210.</w:t>
      </w:r>
      <w:r w:rsidRPr="004045CE">
        <w:tab/>
        <w:t xml:space="preserve">Rujescu D, Giegling I, Gietl A, Hartmann AM, Moller HJ. A functional single nucleotide polymorphism (V158M) in the COMT gene is associated with aggressive personality traits. </w:t>
      </w:r>
      <w:r w:rsidRPr="004045CE">
        <w:rPr>
          <w:i/>
        </w:rPr>
        <w:t>Biological psychiatry</w:t>
      </w:r>
      <w:r w:rsidRPr="004045CE">
        <w:t xml:space="preserve"> 2003; </w:t>
      </w:r>
      <w:r w:rsidRPr="004045CE">
        <w:rPr>
          <w:b/>
        </w:rPr>
        <w:t>54</w:t>
      </w:r>
      <w:r w:rsidRPr="004045CE">
        <w:t>(1)</w:t>
      </w:r>
      <w:r w:rsidRPr="004045CE">
        <w:rPr>
          <w:b/>
        </w:rPr>
        <w:t xml:space="preserve">: </w:t>
      </w:r>
      <w:r w:rsidRPr="004045CE">
        <w:t>34-39.</w:t>
      </w:r>
    </w:p>
    <w:bookmarkEnd w:id="210"/>
    <w:p w14:paraId="5A733604" w14:textId="77777777" w:rsidR="004045CE" w:rsidRPr="004045CE" w:rsidRDefault="004045CE" w:rsidP="004045CE">
      <w:pPr>
        <w:pStyle w:val="EndNoteBibliography"/>
        <w:spacing w:after="0"/>
      </w:pPr>
    </w:p>
    <w:p w14:paraId="4B129F69" w14:textId="77777777" w:rsidR="004045CE" w:rsidRPr="004045CE" w:rsidRDefault="004045CE" w:rsidP="004045CE">
      <w:pPr>
        <w:pStyle w:val="EndNoteBibliography"/>
        <w:ind w:left="720" w:hanging="720"/>
      </w:pPr>
      <w:bookmarkStart w:id="211" w:name="_ENREF_211"/>
      <w:r w:rsidRPr="004045CE">
        <w:t>211.</w:t>
      </w:r>
      <w:r w:rsidRPr="004045CE">
        <w:tab/>
        <w:t>Perroud N, Jaussent I, Guillaume S, Bellivier F, Baud P, Jollant F</w:t>
      </w:r>
      <w:r w:rsidRPr="004045CE">
        <w:rPr>
          <w:i/>
        </w:rPr>
        <w:t xml:space="preserve"> et al.</w:t>
      </w:r>
      <w:r w:rsidRPr="004045CE">
        <w:t xml:space="preserve"> COMT but not serotonin-related genes modulates the influence of childhood abuse on anger traits. </w:t>
      </w:r>
      <w:r w:rsidRPr="004045CE">
        <w:rPr>
          <w:i/>
        </w:rPr>
        <w:t>Genes, brain, and behavior</w:t>
      </w:r>
      <w:r w:rsidRPr="004045CE">
        <w:t xml:space="preserve"> 2010; </w:t>
      </w:r>
      <w:r w:rsidRPr="004045CE">
        <w:rPr>
          <w:b/>
        </w:rPr>
        <w:t>9</w:t>
      </w:r>
      <w:r w:rsidRPr="004045CE">
        <w:t>(2)</w:t>
      </w:r>
      <w:r w:rsidRPr="004045CE">
        <w:rPr>
          <w:b/>
        </w:rPr>
        <w:t xml:space="preserve">: </w:t>
      </w:r>
      <w:r w:rsidRPr="004045CE">
        <w:t>193-202.</w:t>
      </w:r>
    </w:p>
    <w:bookmarkEnd w:id="211"/>
    <w:p w14:paraId="0410B498" w14:textId="77777777" w:rsidR="004045CE" w:rsidRPr="004045CE" w:rsidRDefault="004045CE" w:rsidP="004045CE">
      <w:pPr>
        <w:pStyle w:val="EndNoteBibliography"/>
        <w:spacing w:after="0"/>
      </w:pPr>
    </w:p>
    <w:p w14:paraId="65B46466" w14:textId="77777777" w:rsidR="004045CE" w:rsidRPr="004045CE" w:rsidRDefault="004045CE" w:rsidP="004045CE">
      <w:pPr>
        <w:pStyle w:val="EndNoteBibliography"/>
        <w:ind w:left="720" w:hanging="720"/>
      </w:pPr>
      <w:bookmarkStart w:id="212" w:name="_ENREF_212"/>
      <w:r w:rsidRPr="004045CE">
        <w:t>212.</w:t>
      </w:r>
      <w:r w:rsidRPr="004045CE">
        <w:tab/>
        <w:t xml:space="preserve">Vassos E, Collier DA, Fazel S. Systematic meta-analyses and field synopsis of genetic association studies of violence and aggression. </w:t>
      </w:r>
      <w:r w:rsidRPr="004045CE">
        <w:rPr>
          <w:i/>
        </w:rPr>
        <w:t>Mol Psychiatry</w:t>
      </w:r>
      <w:r w:rsidRPr="004045CE">
        <w:t xml:space="preserve"> 2014; </w:t>
      </w:r>
      <w:r w:rsidRPr="004045CE">
        <w:rPr>
          <w:b/>
        </w:rPr>
        <w:t>19</w:t>
      </w:r>
      <w:r w:rsidRPr="004045CE">
        <w:t>(4)</w:t>
      </w:r>
      <w:r w:rsidRPr="004045CE">
        <w:rPr>
          <w:b/>
        </w:rPr>
        <w:t xml:space="preserve">: </w:t>
      </w:r>
      <w:r w:rsidRPr="004045CE">
        <w:t>471-477.</w:t>
      </w:r>
    </w:p>
    <w:bookmarkEnd w:id="212"/>
    <w:p w14:paraId="475FB00D" w14:textId="77777777" w:rsidR="004045CE" w:rsidRPr="004045CE" w:rsidRDefault="004045CE" w:rsidP="004045CE">
      <w:pPr>
        <w:pStyle w:val="EndNoteBibliography"/>
        <w:spacing w:after="0"/>
      </w:pPr>
    </w:p>
    <w:p w14:paraId="5294E0A0" w14:textId="77777777" w:rsidR="004045CE" w:rsidRPr="004045CE" w:rsidRDefault="004045CE" w:rsidP="004045CE">
      <w:pPr>
        <w:pStyle w:val="EndNoteBibliography"/>
        <w:ind w:left="720" w:hanging="720"/>
      </w:pPr>
      <w:bookmarkStart w:id="213" w:name="_ENREF_213"/>
      <w:r w:rsidRPr="004045CE">
        <w:t>213.</w:t>
      </w:r>
      <w:r w:rsidRPr="004045CE">
        <w:tab/>
        <w:t xml:space="preserve">Ono H, Shirakawa O, Nushida H, Ueno Y, Maeda K. Association between catechol-O-methyltransferase functional polymorphism and male suicide completers. </w:t>
      </w:r>
      <w:r w:rsidRPr="004045CE">
        <w:rPr>
          <w:i/>
        </w:rPr>
        <w:t>Neuropsychopharmacology : official publication of the American College of Neuropsychopharmacology</w:t>
      </w:r>
      <w:r w:rsidRPr="004045CE">
        <w:t xml:space="preserve"> 2004; </w:t>
      </w:r>
      <w:r w:rsidRPr="004045CE">
        <w:rPr>
          <w:b/>
        </w:rPr>
        <w:t>29</w:t>
      </w:r>
      <w:r w:rsidRPr="004045CE">
        <w:t>(7)</w:t>
      </w:r>
      <w:r w:rsidRPr="004045CE">
        <w:rPr>
          <w:b/>
        </w:rPr>
        <w:t xml:space="preserve">: </w:t>
      </w:r>
      <w:r w:rsidRPr="004045CE">
        <w:t>1374-1377.</w:t>
      </w:r>
    </w:p>
    <w:bookmarkEnd w:id="213"/>
    <w:p w14:paraId="4E1748B0" w14:textId="77777777" w:rsidR="004045CE" w:rsidRPr="004045CE" w:rsidRDefault="004045CE" w:rsidP="004045CE">
      <w:pPr>
        <w:pStyle w:val="EndNoteBibliography"/>
        <w:spacing w:after="0"/>
      </w:pPr>
    </w:p>
    <w:p w14:paraId="4FB1305F" w14:textId="77777777" w:rsidR="004045CE" w:rsidRPr="004045CE" w:rsidRDefault="004045CE" w:rsidP="004045CE">
      <w:pPr>
        <w:pStyle w:val="EndNoteBibliography"/>
        <w:ind w:left="720" w:hanging="720"/>
      </w:pPr>
      <w:bookmarkStart w:id="214" w:name="_ENREF_214"/>
      <w:r w:rsidRPr="004045CE">
        <w:t>214.</w:t>
      </w:r>
      <w:r w:rsidRPr="004045CE">
        <w:tab/>
        <w:t xml:space="preserve">Jia CX, Zhao ZT, Hu MH, Gao LJ, Wang XT. [A paired case-control study on related factors to attempted suicide]. </w:t>
      </w:r>
      <w:r w:rsidRPr="004045CE">
        <w:rPr>
          <w:i/>
        </w:rPr>
        <w:t>Zhonghua liu xing bing xue za zhi = Zhonghua liuxingbingxue zazhi</w:t>
      </w:r>
      <w:r w:rsidRPr="004045CE">
        <w:t xml:space="preserve"> 2005; </w:t>
      </w:r>
      <w:r w:rsidRPr="004045CE">
        <w:rPr>
          <w:b/>
        </w:rPr>
        <w:t>26</w:t>
      </w:r>
      <w:r w:rsidRPr="004045CE">
        <w:t>(5)</w:t>
      </w:r>
      <w:r w:rsidRPr="004045CE">
        <w:rPr>
          <w:b/>
        </w:rPr>
        <w:t xml:space="preserve">: </w:t>
      </w:r>
      <w:r w:rsidRPr="004045CE">
        <w:t>339-343.</w:t>
      </w:r>
    </w:p>
    <w:bookmarkEnd w:id="214"/>
    <w:p w14:paraId="2AE0E696" w14:textId="77777777" w:rsidR="004045CE" w:rsidRPr="004045CE" w:rsidRDefault="004045CE" w:rsidP="004045CE">
      <w:pPr>
        <w:pStyle w:val="EndNoteBibliography"/>
        <w:spacing w:after="0"/>
      </w:pPr>
    </w:p>
    <w:p w14:paraId="0A56BE07" w14:textId="77777777" w:rsidR="004045CE" w:rsidRPr="004045CE" w:rsidRDefault="004045CE" w:rsidP="004045CE">
      <w:pPr>
        <w:pStyle w:val="EndNoteBibliography"/>
        <w:ind w:left="720" w:hanging="720"/>
      </w:pPr>
      <w:bookmarkStart w:id="215" w:name="_ENREF_215"/>
      <w:r w:rsidRPr="004045CE">
        <w:t>215.</w:t>
      </w:r>
      <w:r w:rsidRPr="004045CE">
        <w:tab/>
        <w:t xml:space="preserve">Baud P, Courtet P, Perroud N, Jollant F, Buresi C, Malafosse A. Catechol-O-methyltransferase polymorphism (COMT) in suicide attempters: a possible gender effect on anger traits. </w:t>
      </w:r>
      <w:r w:rsidRPr="004045CE">
        <w:rPr>
          <w:i/>
        </w:rPr>
        <w:t>American journal of medical genetics Part B, Neuropsychiatric genetics : the official publication of the International Society of Psychiatric Genetics</w:t>
      </w:r>
      <w:r w:rsidRPr="004045CE">
        <w:t xml:space="preserve"> 2007; </w:t>
      </w:r>
      <w:r w:rsidRPr="004045CE">
        <w:rPr>
          <w:b/>
        </w:rPr>
        <w:t>144B</w:t>
      </w:r>
      <w:r w:rsidRPr="004045CE">
        <w:t>(8)</w:t>
      </w:r>
      <w:r w:rsidRPr="004045CE">
        <w:rPr>
          <w:b/>
        </w:rPr>
        <w:t xml:space="preserve">: </w:t>
      </w:r>
      <w:r w:rsidRPr="004045CE">
        <w:t>1042-1047.</w:t>
      </w:r>
    </w:p>
    <w:bookmarkEnd w:id="215"/>
    <w:p w14:paraId="64550655" w14:textId="77777777" w:rsidR="004045CE" w:rsidRPr="004045CE" w:rsidRDefault="004045CE" w:rsidP="004045CE">
      <w:pPr>
        <w:pStyle w:val="EndNoteBibliography"/>
        <w:spacing w:after="0"/>
      </w:pPr>
    </w:p>
    <w:p w14:paraId="1583273F" w14:textId="77777777" w:rsidR="004045CE" w:rsidRPr="004045CE" w:rsidRDefault="004045CE" w:rsidP="004045CE">
      <w:pPr>
        <w:pStyle w:val="EndNoteBibliography"/>
        <w:ind w:left="720" w:hanging="720"/>
      </w:pPr>
      <w:bookmarkStart w:id="216" w:name="_ENREF_216"/>
      <w:r w:rsidRPr="004045CE">
        <w:t>216.</w:t>
      </w:r>
      <w:r w:rsidRPr="004045CE">
        <w:tab/>
        <w:t xml:space="preserve">Lee HY, Kim YK. Gender effect of catechol-O-methyltransferase Val158Met polymorphism on suicidal behavior. </w:t>
      </w:r>
      <w:r w:rsidRPr="004045CE">
        <w:rPr>
          <w:i/>
        </w:rPr>
        <w:t>Neuropsychobiology</w:t>
      </w:r>
      <w:r w:rsidRPr="004045CE">
        <w:t xml:space="preserve"> 2011; </w:t>
      </w:r>
      <w:r w:rsidRPr="004045CE">
        <w:rPr>
          <w:b/>
        </w:rPr>
        <w:t>63</w:t>
      </w:r>
      <w:r w:rsidRPr="004045CE">
        <w:t>(3)</w:t>
      </w:r>
      <w:r w:rsidRPr="004045CE">
        <w:rPr>
          <w:b/>
        </w:rPr>
        <w:t xml:space="preserve">: </w:t>
      </w:r>
      <w:r w:rsidRPr="004045CE">
        <w:t>177-182.</w:t>
      </w:r>
    </w:p>
    <w:bookmarkEnd w:id="216"/>
    <w:p w14:paraId="0D7326C0" w14:textId="77777777" w:rsidR="004045CE" w:rsidRPr="004045CE" w:rsidRDefault="004045CE" w:rsidP="004045CE">
      <w:pPr>
        <w:pStyle w:val="EndNoteBibliography"/>
        <w:spacing w:after="0"/>
      </w:pPr>
    </w:p>
    <w:p w14:paraId="13D1B1BD" w14:textId="77777777" w:rsidR="004045CE" w:rsidRPr="004045CE" w:rsidRDefault="004045CE" w:rsidP="004045CE">
      <w:pPr>
        <w:pStyle w:val="EndNoteBibliography"/>
        <w:ind w:left="720" w:hanging="720"/>
      </w:pPr>
      <w:bookmarkStart w:id="217" w:name="_ENREF_217"/>
      <w:r w:rsidRPr="004045CE">
        <w:t>217.</w:t>
      </w:r>
      <w:r w:rsidRPr="004045CE">
        <w:tab/>
        <w:t>Pivac N, Pregelj P, Nikolac M, Zupanc T, Nedic G, Muck Seler D</w:t>
      </w:r>
      <w:r w:rsidRPr="004045CE">
        <w:rPr>
          <w:i/>
        </w:rPr>
        <w:t xml:space="preserve"> et al.</w:t>
      </w:r>
      <w:r w:rsidRPr="004045CE">
        <w:t xml:space="preserve"> The association between catechol-O-methyl-transferase Val108/158Met polymorphism and suicide. </w:t>
      </w:r>
      <w:r w:rsidRPr="004045CE">
        <w:rPr>
          <w:i/>
        </w:rPr>
        <w:t>Genes, brain, and behavior</w:t>
      </w:r>
      <w:r w:rsidRPr="004045CE">
        <w:t xml:space="preserve"> 2011; </w:t>
      </w:r>
      <w:r w:rsidRPr="004045CE">
        <w:rPr>
          <w:b/>
        </w:rPr>
        <w:t>10</w:t>
      </w:r>
      <w:r w:rsidRPr="004045CE">
        <w:t>(5)</w:t>
      </w:r>
      <w:r w:rsidRPr="004045CE">
        <w:rPr>
          <w:b/>
        </w:rPr>
        <w:t xml:space="preserve">: </w:t>
      </w:r>
      <w:r w:rsidRPr="004045CE">
        <w:t>565-569.</w:t>
      </w:r>
    </w:p>
    <w:bookmarkEnd w:id="217"/>
    <w:p w14:paraId="023BE8B4" w14:textId="77777777" w:rsidR="004045CE" w:rsidRPr="004045CE" w:rsidRDefault="004045CE" w:rsidP="004045CE">
      <w:pPr>
        <w:pStyle w:val="EndNoteBibliography"/>
        <w:spacing w:after="0"/>
      </w:pPr>
    </w:p>
    <w:p w14:paraId="585D785F" w14:textId="77777777" w:rsidR="004045CE" w:rsidRPr="004045CE" w:rsidRDefault="004045CE" w:rsidP="004045CE">
      <w:pPr>
        <w:pStyle w:val="EndNoteBibliography"/>
        <w:ind w:left="720" w:hanging="720"/>
      </w:pPr>
      <w:bookmarkStart w:id="218" w:name="_ENREF_218"/>
      <w:r w:rsidRPr="004045CE">
        <w:t>218.</w:t>
      </w:r>
      <w:r w:rsidRPr="004045CE">
        <w:tab/>
        <w:t xml:space="preserve">Nielsen LM, Christrup LL, Sato H, Drewes AM, Olesen AE. Genetic Influences of OPRM1, OPRD1 and COMT on Morphine Analgesia in a Multi-Modal, Multi-Tissue Human Experimental Pain Model. </w:t>
      </w:r>
      <w:r w:rsidRPr="004045CE">
        <w:rPr>
          <w:i/>
        </w:rPr>
        <w:t>Basic &amp; clinical pharmacology &amp; toxicology</w:t>
      </w:r>
      <w:r w:rsidRPr="004045CE">
        <w:t xml:space="preserve"> 2017.</w:t>
      </w:r>
    </w:p>
    <w:bookmarkEnd w:id="218"/>
    <w:p w14:paraId="67276239" w14:textId="77777777" w:rsidR="004045CE" w:rsidRPr="004045CE" w:rsidRDefault="004045CE" w:rsidP="004045CE">
      <w:pPr>
        <w:pStyle w:val="EndNoteBibliography"/>
        <w:spacing w:after="0"/>
      </w:pPr>
    </w:p>
    <w:p w14:paraId="6835F596" w14:textId="77777777" w:rsidR="004045CE" w:rsidRPr="004045CE" w:rsidRDefault="004045CE" w:rsidP="004045CE">
      <w:pPr>
        <w:pStyle w:val="EndNoteBibliography"/>
        <w:ind w:left="720" w:hanging="720"/>
      </w:pPr>
      <w:bookmarkStart w:id="219" w:name="_ENREF_219"/>
      <w:r w:rsidRPr="004045CE">
        <w:t>219.</w:t>
      </w:r>
      <w:r w:rsidRPr="004045CE">
        <w:tab/>
        <w:t>Li T, Chen CK, Hu X, Ball D, Lin SK, Chen W</w:t>
      </w:r>
      <w:r w:rsidRPr="004045CE">
        <w:rPr>
          <w:i/>
        </w:rPr>
        <w:t xml:space="preserve"> et al.</w:t>
      </w:r>
      <w:r w:rsidRPr="004045CE">
        <w:t xml:space="preserve"> Association analysis of the DRD4 and COMT genes in methamphetamine abuse. </w:t>
      </w:r>
      <w:r w:rsidRPr="004045CE">
        <w:rPr>
          <w:i/>
        </w:rPr>
        <w:t>American journal of medical genetics Part B, Neuropsychiatric genetics : the official publication of the International Society of Psychiatric Genetics</w:t>
      </w:r>
      <w:r w:rsidRPr="004045CE">
        <w:t xml:space="preserve"> 2004; </w:t>
      </w:r>
      <w:r w:rsidRPr="004045CE">
        <w:rPr>
          <w:b/>
        </w:rPr>
        <w:t>129B</w:t>
      </w:r>
      <w:r w:rsidRPr="004045CE">
        <w:t>(1)</w:t>
      </w:r>
      <w:r w:rsidRPr="004045CE">
        <w:rPr>
          <w:b/>
        </w:rPr>
        <w:t xml:space="preserve">: </w:t>
      </w:r>
      <w:r w:rsidRPr="004045CE">
        <w:t>120-124.</w:t>
      </w:r>
    </w:p>
    <w:bookmarkEnd w:id="219"/>
    <w:p w14:paraId="2D7C57D0" w14:textId="77777777" w:rsidR="004045CE" w:rsidRPr="004045CE" w:rsidRDefault="004045CE" w:rsidP="004045CE">
      <w:pPr>
        <w:pStyle w:val="EndNoteBibliography"/>
        <w:spacing w:after="0"/>
      </w:pPr>
    </w:p>
    <w:p w14:paraId="632B2E05" w14:textId="77777777" w:rsidR="004045CE" w:rsidRPr="004045CE" w:rsidRDefault="004045CE" w:rsidP="004045CE">
      <w:pPr>
        <w:pStyle w:val="EndNoteBibliography"/>
        <w:ind w:left="720" w:hanging="720"/>
      </w:pPr>
      <w:bookmarkStart w:id="220" w:name="_ENREF_220"/>
      <w:r w:rsidRPr="004045CE">
        <w:t>220.</w:t>
      </w:r>
      <w:r w:rsidRPr="004045CE">
        <w:tab/>
        <w:t>Weickert TW, Goldberg TE, Mishara A, Apud JA, Kolachana BS, Egan MF</w:t>
      </w:r>
      <w:r w:rsidRPr="004045CE">
        <w:rPr>
          <w:i/>
        </w:rPr>
        <w:t xml:space="preserve"> et al.</w:t>
      </w:r>
      <w:r w:rsidRPr="004045CE">
        <w:t xml:space="preserve"> Catechol-O-methyltransferase val108/158met genotype predicts working memory response to antipsychotic medications. </w:t>
      </w:r>
      <w:r w:rsidRPr="004045CE">
        <w:rPr>
          <w:i/>
        </w:rPr>
        <w:t>Biological psychiatry</w:t>
      </w:r>
      <w:r w:rsidRPr="004045CE">
        <w:t xml:space="preserve"> 2004; </w:t>
      </w:r>
      <w:r w:rsidRPr="004045CE">
        <w:rPr>
          <w:b/>
        </w:rPr>
        <w:t>56</w:t>
      </w:r>
      <w:r w:rsidRPr="004045CE">
        <w:t>(9)</w:t>
      </w:r>
      <w:r w:rsidRPr="004045CE">
        <w:rPr>
          <w:b/>
        </w:rPr>
        <w:t xml:space="preserve">: </w:t>
      </w:r>
      <w:r w:rsidRPr="004045CE">
        <w:t>677-682.</w:t>
      </w:r>
    </w:p>
    <w:bookmarkEnd w:id="220"/>
    <w:p w14:paraId="048FA75C" w14:textId="77777777" w:rsidR="004045CE" w:rsidRPr="004045CE" w:rsidRDefault="004045CE" w:rsidP="004045CE">
      <w:pPr>
        <w:pStyle w:val="EndNoteBibliography"/>
        <w:spacing w:after="0"/>
      </w:pPr>
    </w:p>
    <w:p w14:paraId="53463C5F" w14:textId="77777777" w:rsidR="004045CE" w:rsidRPr="004045CE" w:rsidRDefault="004045CE" w:rsidP="004045CE">
      <w:pPr>
        <w:pStyle w:val="EndNoteBibliography"/>
        <w:ind w:left="720" w:hanging="720"/>
      </w:pPr>
      <w:bookmarkStart w:id="221" w:name="_ENREF_221"/>
      <w:r w:rsidRPr="004045CE">
        <w:t>221.</w:t>
      </w:r>
      <w:r w:rsidRPr="004045CE">
        <w:tab/>
        <w:t>Domschke K, Zavorotnyy M, Diemer J, Nitsche S, Hohoff C, Baune BT</w:t>
      </w:r>
      <w:r w:rsidRPr="004045CE">
        <w:rPr>
          <w:i/>
        </w:rPr>
        <w:t xml:space="preserve"> et al.</w:t>
      </w:r>
      <w:r w:rsidRPr="004045CE">
        <w:t xml:space="preserve"> COMT val158met influence on electroconvulsive therapy response in major depression. </w:t>
      </w:r>
      <w:r w:rsidRPr="004045CE">
        <w:rPr>
          <w:i/>
        </w:rPr>
        <w:t>American journal of medical genetics Part B, Neuropsychiatric genetics : the official publication of the International Society of Psychiatric Genetics</w:t>
      </w:r>
      <w:r w:rsidRPr="004045CE">
        <w:t xml:space="preserve"> 2010; </w:t>
      </w:r>
      <w:r w:rsidRPr="004045CE">
        <w:rPr>
          <w:b/>
        </w:rPr>
        <w:t>153B</w:t>
      </w:r>
      <w:r w:rsidRPr="004045CE">
        <w:t>(1)</w:t>
      </w:r>
      <w:r w:rsidRPr="004045CE">
        <w:rPr>
          <w:b/>
        </w:rPr>
        <w:t xml:space="preserve">: </w:t>
      </w:r>
      <w:r w:rsidRPr="004045CE">
        <w:t>286-290.</w:t>
      </w:r>
    </w:p>
    <w:bookmarkEnd w:id="221"/>
    <w:p w14:paraId="7D805C01" w14:textId="77777777" w:rsidR="004045CE" w:rsidRPr="004045CE" w:rsidRDefault="004045CE" w:rsidP="004045CE">
      <w:pPr>
        <w:pStyle w:val="EndNoteBibliography"/>
        <w:spacing w:after="0"/>
      </w:pPr>
    </w:p>
    <w:p w14:paraId="44A53F3C" w14:textId="77777777" w:rsidR="004045CE" w:rsidRPr="004045CE" w:rsidRDefault="004045CE" w:rsidP="004045CE">
      <w:pPr>
        <w:pStyle w:val="EndNoteBibliography"/>
        <w:ind w:left="720" w:hanging="720"/>
      </w:pPr>
      <w:bookmarkStart w:id="222" w:name="_ENREF_222"/>
      <w:r w:rsidRPr="004045CE">
        <w:lastRenderedPageBreak/>
        <w:t>222.</w:t>
      </w:r>
      <w:r w:rsidRPr="004045CE">
        <w:tab/>
        <w:t>Schosser A, Calati R, Serretti A, Massat I, Kocabas NA, Papageorgiou K</w:t>
      </w:r>
      <w:r w:rsidRPr="004045CE">
        <w:rPr>
          <w:i/>
        </w:rPr>
        <w:t xml:space="preserve"> et al.</w:t>
      </w:r>
      <w:r w:rsidRPr="004045CE">
        <w:t xml:space="preserve"> The impact of COMT gene polymorphisms on suicidality in treatment resistant major depressive disorder--a European multicenter study. </w:t>
      </w:r>
      <w:r w:rsidRPr="004045CE">
        <w:rPr>
          <w:i/>
        </w:rPr>
        <w:t>European neuropsychopharmacology : the journal of the European College of Neuropsychopharmacology</w:t>
      </w:r>
      <w:r w:rsidRPr="004045CE">
        <w:t xml:space="preserve"> 2012; </w:t>
      </w:r>
      <w:r w:rsidRPr="004045CE">
        <w:rPr>
          <w:b/>
        </w:rPr>
        <w:t>22</w:t>
      </w:r>
      <w:r w:rsidRPr="004045CE">
        <w:t>(4)</w:t>
      </w:r>
      <w:r w:rsidRPr="004045CE">
        <w:rPr>
          <w:b/>
        </w:rPr>
        <w:t xml:space="preserve">: </w:t>
      </w:r>
      <w:r w:rsidRPr="004045CE">
        <w:t>259-266.</w:t>
      </w:r>
    </w:p>
    <w:bookmarkEnd w:id="222"/>
    <w:p w14:paraId="15DB356A" w14:textId="77777777" w:rsidR="004045CE" w:rsidRPr="004045CE" w:rsidRDefault="004045CE" w:rsidP="004045CE">
      <w:pPr>
        <w:pStyle w:val="EndNoteBibliography"/>
        <w:spacing w:after="0"/>
      </w:pPr>
    </w:p>
    <w:p w14:paraId="660DD0DB" w14:textId="77777777" w:rsidR="004045CE" w:rsidRPr="004045CE" w:rsidRDefault="004045CE" w:rsidP="004045CE">
      <w:pPr>
        <w:pStyle w:val="EndNoteBibliography"/>
        <w:ind w:left="720" w:hanging="720"/>
      </w:pPr>
      <w:bookmarkStart w:id="223" w:name="_ENREF_223"/>
      <w:r w:rsidRPr="004045CE">
        <w:t>223.</w:t>
      </w:r>
      <w:r w:rsidRPr="004045CE">
        <w:tab/>
        <w:t xml:space="preserve">Wong ML, Dong C, Andreev V, Arcos-Burgos M, Licinio J. Prediction of susceptibility to major depression by a model of interactions of multiple functional genetic variants and environmental factors. </w:t>
      </w:r>
      <w:r w:rsidRPr="004045CE">
        <w:rPr>
          <w:i/>
        </w:rPr>
        <w:t>Molecular psychiatry</w:t>
      </w:r>
      <w:r w:rsidRPr="004045CE">
        <w:t xml:space="preserve"> 2012; </w:t>
      </w:r>
      <w:r w:rsidRPr="004045CE">
        <w:rPr>
          <w:b/>
        </w:rPr>
        <w:t>17</w:t>
      </w:r>
      <w:r w:rsidRPr="004045CE">
        <w:t>(6)</w:t>
      </w:r>
      <w:r w:rsidRPr="004045CE">
        <w:rPr>
          <w:b/>
        </w:rPr>
        <w:t xml:space="preserve">: </w:t>
      </w:r>
      <w:r w:rsidRPr="004045CE">
        <w:t>624-633.</w:t>
      </w:r>
    </w:p>
    <w:bookmarkEnd w:id="223"/>
    <w:p w14:paraId="48016CC2" w14:textId="77777777" w:rsidR="004045CE" w:rsidRPr="004045CE" w:rsidRDefault="004045CE" w:rsidP="004045CE">
      <w:pPr>
        <w:pStyle w:val="EndNoteBibliography"/>
        <w:spacing w:after="0"/>
      </w:pPr>
    </w:p>
    <w:p w14:paraId="2C9949A1" w14:textId="77777777" w:rsidR="004045CE" w:rsidRPr="004045CE" w:rsidRDefault="004045CE" w:rsidP="004045CE">
      <w:pPr>
        <w:pStyle w:val="EndNoteBibliography"/>
        <w:ind w:left="720" w:hanging="720"/>
      </w:pPr>
      <w:bookmarkStart w:id="224" w:name="_ENREF_224"/>
      <w:r w:rsidRPr="004045CE">
        <w:t>224.</w:t>
      </w:r>
      <w:r w:rsidRPr="004045CE">
        <w:tab/>
        <w:t xml:space="preserve">Kolassa IT, Kolassa S, Ertl V, Papassotiropoulos A, De Quervain DJ. The risk of posttraumatic stress disorder after trauma depends on traumatic load and the catechol-o-methyltransferase Val(158)Met polymorphism. </w:t>
      </w:r>
      <w:r w:rsidRPr="004045CE">
        <w:rPr>
          <w:i/>
        </w:rPr>
        <w:t>Biological psychiatry</w:t>
      </w:r>
      <w:r w:rsidRPr="004045CE">
        <w:t xml:space="preserve"> 2010; </w:t>
      </w:r>
      <w:r w:rsidRPr="004045CE">
        <w:rPr>
          <w:b/>
        </w:rPr>
        <w:t>67</w:t>
      </w:r>
      <w:r w:rsidRPr="004045CE">
        <w:t>(4)</w:t>
      </w:r>
      <w:r w:rsidRPr="004045CE">
        <w:rPr>
          <w:b/>
        </w:rPr>
        <w:t xml:space="preserve">: </w:t>
      </w:r>
      <w:r w:rsidRPr="004045CE">
        <w:t>304-308.</w:t>
      </w:r>
    </w:p>
    <w:bookmarkEnd w:id="224"/>
    <w:p w14:paraId="1703D7CF" w14:textId="77777777" w:rsidR="004045CE" w:rsidRPr="004045CE" w:rsidRDefault="004045CE" w:rsidP="004045CE">
      <w:pPr>
        <w:pStyle w:val="EndNoteBibliography"/>
        <w:spacing w:after="0"/>
      </w:pPr>
    </w:p>
    <w:p w14:paraId="097ECFFA" w14:textId="77777777" w:rsidR="004045CE" w:rsidRPr="004045CE" w:rsidRDefault="004045CE" w:rsidP="004045CE">
      <w:pPr>
        <w:pStyle w:val="EndNoteBibliography"/>
        <w:ind w:left="720" w:hanging="720"/>
      </w:pPr>
      <w:bookmarkStart w:id="225" w:name="_ENREF_225"/>
      <w:r w:rsidRPr="004045CE">
        <w:t>225.</w:t>
      </w:r>
      <w:r w:rsidRPr="004045CE">
        <w:tab/>
        <w:t>Clark R, DeYoung CG, Sponheim SR, Bender TL, Polusny MA, Erbes CR</w:t>
      </w:r>
      <w:r w:rsidRPr="004045CE">
        <w:rPr>
          <w:i/>
        </w:rPr>
        <w:t xml:space="preserve"> et al.</w:t>
      </w:r>
      <w:r w:rsidRPr="004045CE">
        <w:t xml:space="preserve"> Predicting post-traumatic stress disorder in veterans: interaction of traumatic load with COMT gene variation. </w:t>
      </w:r>
      <w:r w:rsidRPr="004045CE">
        <w:rPr>
          <w:i/>
        </w:rPr>
        <w:t>Journal of psychiatric research</w:t>
      </w:r>
      <w:r w:rsidRPr="004045CE">
        <w:t xml:space="preserve"> 2013; </w:t>
      </w:r>
      <w:r w:rsidRPr="004045CE">
        <w:rPr>
          <w:b/>
        </w:rPr>
        <w:t>47</w:t>
      </w:r>
      <w:r w:rsidRPr="004045CE">
        <w:t>(12)</w:t>
      </w:r>
      <w:r w:rsidRPr="004045CE">
        <w:rPr>
          <w:b/>
        </w:rPr>
        <w:t xml:space="preserve">: </w:t>
      </w:r>
      <w:r w:rsidRPr="004045CE">
        <w:t>1849-1856.</w:t>
      </w:r>
    </w:p>
    <w:bookmarkEnd w:id="225"/>
    <w:p w14:paraId="729AC229" w14:textId="77777777" w:rsidR="004045CE" w:rsidRPr="004045CE" w:rsidRDefault="004045CE" w:rsidP="004045CE">
      <w:pPr>
        <w:pStyle w:val="EndNoteBibliography"/>
        <w:spacing w:after="0"/>
      </w:pPr>
    </w:p>
    <w:p w14:paraId="6860B08B" w14:textId="77777777" w:rsidR="004045CE" w:rsidRPr="004045CE" w:rsidRDefault="004045CE" w:rsidP="004045CE">
      <w:pPr>
        <w:pStyle w:val="EndNoteBibliography"/>
        <w:ind w:left="720" w:hanging="720"/>
      </w:pPr>
      <w:bookmarkStart w:id="226" w:name="_ENREF_226"/>
      <w:r w:rsidRPr="004045CE">
        <w:t>226.</w:t>
      </w:r>
      <w:r w:rsidRPr="004045CE">
        <w:tab/>
        <w:t xml:space="preserve">Nedic G, Nikolac M, Sviglin KN, Muck-Seler D, Borovecki F, Pivac N. Association study of a functional catechol-O-methyltransferase (COMT) Val108/158Met polymorphism and suicide attempts in patients with alcohol dependence. </w:t>
      </w:r>
      <w:r w:rsidRPr="004045CE">
        <w:rPr>
          <w:i/>
        </w:rPr>
        <w:t>The international journal of neuropsychopharmacology</w:t>
      </w:r>
      <w:r w:rsidRPr="004045CE">
        <w:t xml:space="preserve"> 2011; </w:t>
      </w:r>
      <w:r w:rsidRPr="004045CE">
        <w:rPr>
          <w:b/>
        </w:rPr>
        <w:t>14</w:t>
      </w:r>
      <w:r w:rsidRPr="004045CE">
        <w:t>(3)</w:t>
      </w:r>
      <w:r w:rsidRPr="004045CE">
        <w:rPr>
          <w:b/>
        </w:rPr>
        <w:t xml:space="preserve">: </w:t>
      </w:r>
      <w:r w:rsidRPr="004045CE">
        <w:t>377-388.</w:t>
      </w:r>
    </w:p>
    <w:bookmarkEnd w:id="226"/>
    <w:p w14:paraId="1FB8B03D" w14:textId="77777777" w:rsidR="004045CE" w:rsidRPr="004045CE" w:rsidRDefault="004045CE" w:rsidP="004045CE">
      <w:pPr>
        <w:pStyle w:val="EndNoteBibliography"/>
        <w:spacing w:after="0"/>
      </w:pPr>
    </w:p>
    <w:p w14:paraId="27D0CCAE" w14:textId="77777777" w:rsidR="004045CE" w:rsidRPr="004045CE" w:rsidRDefault="004045CE" w:rsidP="004045CE">
      <w:pPr>
        <w:pStyle w:val="EndNoteBibliography"/>
        <w:ind w:left="720" w:hanging="720"/>
      </w:pPr>
      <w:bookmarkStart w:id="227" w:name="_ENREF_227"/>
      <w:r w:rsidRPr="004045CE">
        <w:t>227.</w:t>
      </w:r>
      <w:r w:rsidRPr="004045CE">
        <w:tab/>
        <w:t>Beech RD, Qu J, Leffert JJ, Lin A, Hong KA, Hansen J</w:t>
      </w:r>
      <w:r w:rsidRPr="004045CE">
        <w:rPr>
          <w:i/>
        </w:rPr>
        <w:t xml:space="preserve"> et al.</w:t>
      </w:r>
      <w:r w:rsidRPr="004045CE">
        <w:t xml:space="preserve"> Altered expression of cytokine signaling pathway genes in peripheral blood cells of alcohol dependent subjects: preliminary findings. </w:t>
      </w:r>
      <w:r w:rsidRPr="004045CE">
        <w:rPr>
          <w:i/>
        </w:rPr>
        <w:t>Alcoholism, clinical and experimental research</w:t>
      </w:r>
      <w:r w:rsidRPr="004045CE">
        <w:t xml:space="preserve"> 2012; </w:t>
      </w:r>
      <w:r w:rsidRPr="004045CE">
        <w:rPr>
          <w:b/>
        </w:rPr>
        <w:t>36</w:t>
      </w:r>
      <w:r w:rsidRPr="004045CE">
        <w:t>(9)</w:t>
      </w:r>
      <w:r w:rsidRPr="004045CE">
        <w:rPr>
          <w:b/>
        </w:rPr>
        <w:t xml:space="preserve">: </w:t>
      </w:r>
      <w:r w:rsidRPr="004045CE">
        <w:t>1487-1496.</w:t>
      </w:r>
    </w:p>
    <w:bookmarkEnd w:id="227"/>
    <w:p w14:paraId="596F119D" w14:textId="77777777" w:rsidR="004045CE" w:rsidRPr="004045CE" w:rsidRDefault="004045CE" w:rsidP="004045CE">
      <w:pPr>
        <w:pStyle w:val="EndNoteBibliography"/>
        <w:spacing w:after="0"/>
      </w:pPr>
    </w:p>
    <w:p w14:paraId="2153498E" w14:textId="77777777" w:rsidR="004045CE" w:rsidRPr="004045CE" w:rsidRDefault="004045CE" w:rsidP="004045CE">
      <w:pPr>
        <w:pStyle w:val="EndNoteBibliography"/>
        <w:ind w:left="720" w:hanging="720"/>
      </w:pPr>
      <w:bookmarkStart w:id="228" w:name="_ENREF_228"/>
      <w:r w:rsidRPr="004045CE">
        <w:t>228.</w:t>
      </w:r>
      <w:r w:rsidRPr="004045CE">
        <w:tab/>
        <w:t xml:space="preserve">Grant P, Gabriel F, Kuepper Y, Wielpuetz C, Hennig J. Psychosis-proneness correlates with expression levels of dopaminergic genes. </w:t>
      </w:r>
      <w:r w:rsidRPr="004045CE">
        <w:rPr>
          <w:i/>
        </w:rPr>
        <w:t>European psychiatry : the journal of the Association of European Psychiatrists</w:t>
      </w:r>
      <w:r w:rsidRPr="004045CE">
        <w:t xml:space="preserve"> 2014; </w:t>
      </w:r>
      <w:r w:rsidRPr="004045CE">
        <w:rPr>
          <w:b/>
        </w:rPr>
        <w:t>29</w:t>
      </w:r>
      <w:r w:rsidRPr="004045CE">
        <w:t>(5)</w:t>
      </w:r>
      <w:r w:rsidRPr="004045CE">
        <w:rPr>
          <w:b/>
        </w:rPr>
        <w:t xml:space="preserve">: </w:t>
      </w:r>
      <w:r w:rsidRPr="004045CE">
        <w:t>304-306.</w:t>
      </w:r>
    </w:p>
    <w:bookmarkEnd w:id="228"/>
    <w:p w14:paraId="23DB0A7B" w14:textId="77777777" w:rsidR="004045CE" w:rsidRPr="004045CE" w:rsidRDefault="004045CE" w:rsidP="004045CE">
      <w:pPr>
        <w:pStyle w:val="EndNoteBibliography"/>
        <w:spacing w:after="0"/>
      </w:pPr>
    </w:p>
    <w:p w14:paraId="0171102D" w14:textId="77777777" w:rsidR="004045CE" w:rsidRPr="004045CE" w:rsidRDefault="004045CE" w:rsidP="004045CE">
      <w:pPr>
        <w:pStyle w:val="EndNoteBibliography"/>
        <w:ind w:left="720" w:hanging="720"/>
      </w:pPr>
      <w:bookmarkStart w:id="229" w:name="_ENREF_229"/>
      <w:r w:rsidRPr="004045CE">
        <w:t>229.</w:t>
      </w:r>
      <w:r w:rsidRPr="004045CE">
        <w:tab/>
        <w:t xml:space="preserve">Melas PA, Rogdaki M, Osby U, Schalling M, Lavebratt C, Ekstrom TJ. Epigenetic aberrations in leukocytes of patients with schizophrenia: association of global DNA methylation with antipsychotic drug treatment and disease onset. </w:t>
      </w:r>
      <w:r w:rsidRPr="004045CE">
        <w:rPr>
          <w:i/>
        </w:rPr>
        <w:t>FASEB journal : official publication of the Federation of American Societies for Experimental Biology</w:t>
      </w:r>
      <w:r w:rsidRPr="004045CE">
        <w:t xml:space="preserve"> 2012; </w:t>
      </w:r>
      <w:r w:rsidRPr="004045CE">
        <w:rPr>
          <w:b/>
        </w:rPr>
        <w:t>26</w:t>
      </w:r>
      <w:r w:rsidRPr="004045CE">
        <w:t>(6)</w:t>
      </w:r>
      <w:r w:rsidRPr="004045CE">
        <w:rPr>
          <w:b/>
        </w:rPr>
        <w:t xml:space="preserve">: </w:t>
      </w:r>
      <w:r w:rsidRPr="004045CE">
        <w:t>2712-2718.</w:t>
      </w:r>
    </w:p>
    <w:bookmarkEnd w:id="229"/>
    <w:p w14:paraId="5D059F6E" w14:textId="77777777" w:rsidR="004045CE" w:rsidRPr="004045CE" w:rsidRDefault="004045CE" w:rsidP="004045CE">
      <w:pPr>
        <w:pStyle w:val="EndNoteBibliography"/>
        <w:spacing w:after="0"/>
      </w:pPr>
    </w:p>
    <w:p w14:paraId="7F6B7291" w14:textId="77777777" w:rsidR="004045CE" w:rsidRPr="004045CE" w:rsidRDefault="004045CE" w:rsidP="004045CE">
      <w:pPr>
        <w:pStyle w:val="EndNoteBibliography"/>
        <w:ind w:left="720" w:hanging="720"/>
      </w:pPr>
      <w:bookmarkStart w:id="230" w:name="_ENREF_230"/>
      <w:r w:rsidRPr="004045CE">
        <w:t>230.</w:t>
      </w:r>
      <w:r w:rsidRPr="004045CE">
        <w:tab/>
        <w:t xml:space="preserve">Huotari M, Garcia-Horsman JA, Karayiorgou M, Gogos JA, Mannisto PT. D-amphetamine responses in catechol-O-methyltransferase (COMT) disrupted mice. </w:t>
      </w:r>
      <w:r w:rsidRPr="004045CE">
        <w:rPr>
          <w:i/>
        </w:rPr>
        <w:t>Psychopharmacology</w:t>
      </w:r>
      <w:r w:rsidRPr="004045CE">
        <w:t xml:space="preserve"> 2004; </w:t>
      </w:r>
      <w:r w:rsidRPr="004045CE">
        <w:rPr>
          <w:b/>
        </w:rPr>
        <w:t>172</w:t>
      </w:r>
      <w:r w:rsidRPr="004045CE">
        <w:t>(1)</w:t>
      </w:r>
      <w:r w:rsidRPr="004045CE">
        <w:rPr>
          <w:b/>
        </w:rPr>
        <w:t xml:space="preserve">: </w:t>
      </w:r>
      <w:r w:rsidRPr="004045CE">
        <w:t>1-10.</w:t>
      </w:r>
    </w:p>
    <w:bookmarkEnd w:id="230"/>
    <w:p w14:paraId="0CD187C3" w14:textId="77777777" w:rsidR="004045CE" w:rsidRPr="004045CE" w:rsidRDefault="004045CE" w:rsidP="004045CE">
      <w:pPr>
        <w:pStyle w:val="EndNoteBibliography"/>
        <w:spacing w:after="0"/>
      </w:pPr>
    </w:p>
    <w:p w14:paraId="5C899795" w14:textId="77777777" w:rsidR="004045CE" w:rsidRPr="004045CE" w:rsidRDefault="004045CE" w:rsidP="004045CE">
      <w:pPr>
        <w:pStyle w:val="EndNoteBibliography"/>
        <w:ind w:left="720" w:hanging="720"/>
      </w:pPr>
      <w:bookmarkStart w:id="231" w:name="_ENREF_231"/>
      <w:r w:rsidRPr="004045CE">
        <w:lastRenderedPageBreak/>
        <w:t>231.</w:t>
      </w:r>
      <w:r w:rsidRPr="004045CE">
        <w:tab/>
        <w:t>Babovic D, O'Tuathaigh CM, O'Connor AM, O'Sullivan GJ, Tighe O, Croke DT</w:t>
      </w:r>
      <w:r w:rsidRPr="004045CE">
        <w:rPr>
          <w:i/>
        </w:rPr>
        <w:t xml:space="preserve"> et al.</w:t>
      </w:r>
      <w:r w:rsidRPr="004045CE">
        <w:t xml:space="preserve"> Phenotypic characterization of cognition and social behavior in mice with heterozygous versus homozygous deletion of catechol-O-methyltransferase. </w:t>
      </w:r>
      <w:r w:rsidRPr="004045CE">
        <w:rPr>
          <w:i/>
        </w:rPr>
        <w:t>Neuroscience</w:t>
      </w:r>
      <w:r w:rsidRPr="004045CE">
        <w:t xml:space="preserve"> 2008; </w:t>
      </w:r>
      <w:r w:rsidRPr="004045CE">
        <w:rPr>
          <w:b/>
        </w:rPr>
        <w:t>155</w:t>
      </w:r>
      <w:r w:rsidRPr="004045CE">
        <w:t>(4)</w:t>
      </w:r>
      <w:r w:rsidRPr="004045CE">
        <w:rPr>
          <w:b/>
        </w:rPr>
        <w:t xml:space="preserve">: </w:t>
      </w:r>
      <w:r w:rsidRPr="004045CE">
        <w:t>1021-1029.</w:t>
      </w:r>
    </w:p>
    <w:bookmarkEnd w:id="231"/>
    <w:p w14:paraId="16F5CF14" w14:textId="77777777" w:rsidR="004045CE" w:rsidRPr="004045CE" w:rsidRDefault="004045CE" w:rsidP="004045CE">
      <w:pPr>
        <w:pStyle w:val="EndNoteBibliography"/>
        <w:spacing w:after="0"/>
      </w:pPr>
    </w:p>
    <w:p w14:paraId="67570434" w14:textId="77777777" w:rsidR="004045CE" w:rsidRPr="004045CE" w:rsidRDefault="004045CE" w:rsidP="004045CE">
      <w:pPr>
        <w:pStyle w:val="EndNoteBibliography"/>
        <w:ind w:left="720" w:hanging="720"/>
      </w:pPr>
      <w:bookmarkStart w:id="232" w:name="_ENREF_232"/>
      <w:r w:rsidRPr="004045CE">
        <w:t>232.</w:t>
      </w:r>
      <w:r w:rsidRPr="004045CE">
        <w:tab/>
        <w:t>Chen JS, Papaleo F, Tian QJ, Glineburg P, Song J, Liu GP</w:t>
      </w:r>
      <w:r w:rsidRPr="004045CE">
        <w:rPr>
          <w:i/>
        </w:rPr>
        <w:t xml:space="preserve"> et al.</w:t>
      </w:r>
      <w:r w:rsidRPr="004045CE">
        <w:t xml:space="preserve"> Development of Knock-in Mutant Mice Carrying Human Catechol-O-Methyltransferase Met Mutation Mimicking the Functional Val158Met Polymorphism. </w:t>
      </w:r>
      <w:r w:rsidRPr="004045CE">
        <w:rPr>
          <w:i/>
        </w:rPr>
        <w:t>Biol Psychiat</w:t>
      </w:r>
      <w:r w:rsidRPr="004045CE">
        <w:t xml:space="preserve"> 2009; </w:t>
      </w:r>
      <w:r w:rsidRPr="004045CE">
        <w:rPr>
          <w:b/>
        </w:rPr>
        <w:t>65</w:t>
      </w:r>
      <w:r w:rsidRPr="004045CE">
        <w:t>(8)</w:t>
      </w:r>
      <w:r w:rsidRPr="004045CE">
        <w:rPr>
          <w:b/>
        </w:rPr>
        <w:t xml:space="preserve">: </w:t>
      </w:r>
      <w:r w:rsidRPr="004045CE">
        <w:t>42s-42s.</w:t>
      </w:r>
    </w:p>
    <w:bookmarkEnd w:id="232"/>
    <w:p w14:paraId="634E812D" w14:textId="77777777" w:rsidR="004045CE" w:rsidRPr="004045CE" w:rsidRDefault="004045CE" w:rsidP="004045CE">
      <w:pPr>
        <w:pStyle w:val="EndNoteBibliography"/>
        <w:spacing w:after="0"/>
      </w:pPr>
    </w:p>
    <w:p w14:paraId="1D62C1D6" w14:textId="77777777" w:rsidR="004045CE" w:rsidRPr="004045CE" w:rsidRDefault="004045CE" w:rsidP="004045CE">
      <w:pPr>
        <w:pStyle w:val="EndNoteBibliography"/>
        <w:ind w:left="720" w:hanging="720"/>
      </w:pPr>
      <w:bookmarkStart w:id="233" w:name="_ENREF_233"/>
      <w:r w:rsidRPr="004045CE">
        <w:t>233.</w:t>
      </w:r>
      <w:r w:rsidRPr="004045CE">
        <w:tab/>
        <w:t>Segall SK, Nackley AG, Diatchenko L, Lariviere WR, Lu X, Marron JS</w:t>
      </w:r>
      <w:r w:rsidRPr="004045CE">
        <w:rPr>
          <w:i/>
        </w:rPr>
        <w:t xml:space="preserve"> et al.</w:t>
      </w:r>
      <w:r w:rsidRPr="004045CE">
        <w:t xml:space="preserve"> Comt1 genotype and expression predicts anxiety and nociceptive sensitivity in inbred strains of mice. </w:t>
      </w:r>
      <w:r w:rsidRPr="004045CE">
        <w:rPr>
          <w:i/>
        </w:rPr>
        <w:t>Genes, brain, and behavior</w:t>
      </w:r>
      <w:r w:rsidRPr="004045CE">
        <w:t xml:space="preserve"> 2010; </w:t>
      </w:r>
      <w:r w:rsidRPr="004045CE">
        <w:rPr>
          <w:b/>
        </w:rPr>
        <w:t>9</w:t>
      </w:r>
      <w:r w:rsidRPr="004045CE">
        <w:t>(8)</w:t>
      </w:r>
      <w:r w:rsidRPr="004045CE">
        <w:rPr>
          <w:b/>
        </w:rPr>
        <w:t xml:space="preserve">: </w:t>
      </w:r>
      <w:r w:rsidRPr="004045CE">
        <w:t>933-946.</w:t>
      </w:r>
    </w:p>
    <w:bookmarkEnd w:id="233"/>
    <w:p w14:paraId="1E4ED9F6" w14:textId="77777777" w:rsidR="004045CE" w:rsidRPr="004045CE" w:rsidRDefault="004045CE" w:rsidP="004045CE">
      <w:pPr>
        <w:pStyle w:val="EndNoteBibliography"/>
        <w:spacing w:after="0"/>
      </w:pPr>
    </w:p>
    <w:p w14:paraId="11032EA9" w14:textId="77777777" w:rsidR="004045CE" w:rsidRPr="004045CE" w:rsidRDefault="004045CE" w:rsidP="004045CE">
      <w:pPr>
        <w:pStyle w:val="EndNoteBibliography"/>
        <w:ind w:left="720" w:hanging="720"/>
      </w:pPr>
      <w:bookmarkStart w:id="234" w:name="_ENREF_234"/>
      <w:r w:rsidRPr="004045CE">
        <w:t>234.</w:t>
      </w:r>
      <w:r w:rsidRPr="004045CE">
        <w:tab/>
        <w:t xml:space="preserve">Skinner MK, Anway MD, Savenkova MI, Gore AC, Crews D. Transgenerational epigenetic programming of the brain transcriptome and anxiety behavior. </w:t>
      </w:r>
      <w:r w:rsidRPr="004045CE">
        <w:rPr>
          <w:i/>
        </w:rPr>
        <w:t>PloS one</w:t>
      </w:r>
      <w:r w:rsidRPr="004045CE">
        <w:t xml:space="preserve"> 2008; </w:t>
      </w:r>
      <w:r w:rsidRPr="004045CE">
        <w:rPr>
          <w:b/>
        </w:rPr>
        <w:t>3</w:t>
      </w:r>
      <w:r w:rsidRPr="004045CE">
        <w:t>(11)</w:t>
      </w:r>
      <w:r w:rsidRPr="004045CE">
        <w:rPr>
          <w:b/>
        </w:rPr>
        <w:t xml:space="preserve">: </w:t>
      </w:r>
      <w:r w:rsidRPr="004045CE">
        <w:t>e3745.</w:t>
      </w:r>
    </w:p>
    <w:bookmarkEnd w:id="234"/>
    <w:p w14:paraId="24126048" w14:textId="77777777" w:rsidR="004045CE" w:rsidRPr="004045CE" w:rsidRDefault="004045CE" w:rsidP="004045CE">
      <w:pPr>
        <w:pStyle w:val="EndNoteBibliography"/>
        <w:spacing w:after="0"/>
      </w:pPr>
    </w:p>
    <w:p w14:paraId="5313E8D1" w14:textId="77777777" w:rsidR="004045CE" w:rsidRPr="004045CE" w:rsidRDefault="004045CE" w:rsidP="004045CE">
      <w:pPr>
        <w:pStyle w:val="EndNoteBibliography"/>
        <w:ind w:left="720" w:hanging="720"/>
      </w:pPr>
      <w:bookmarkStart w:id="235" w:name="_ENREF_235"/>
      <w:r w:rsidRPr="004045CE">
        <w:t>235.</w:t>
      </w:r>
      <w:r w:rsidRPr="004045CE">
        <w:tab/>
        <w:t xml:space="preserve">Benes FM, Lim B, Subburaju S. Site-specific regulation of cell cycle and DNA repair in post-mitotic GABA cells in schizophrenic versus bipolars. </w:t>
      </w:r>
      <w:r w:rsidRPr="004045CE">
        <w:rPr>
          <w:i/>
        </w:rPr>
        <w:t>Proceedings of the National Academy of Sciences of the United States of America</w:t>
      </w:r>
      <w:r w:rsidRPr="004045CE">
        <w:t xml:space="preserve"> 2009; </w:t>
      </w:r>
      <w:r w:rsidRPr="004045CE">
        <w:rPr>
          <w:b/>
        </w:rPr>
        <w:t>106</w:t>
      </w:r>
      <w:r w:rsidRPr="004045CE">
        <w:t>(28)</w:t>
      </w:r>
      <w:r w:rsidRPr="004045CE">
        <w:rPr>
          <w:b/>
        </w:rPr>
        <w:t xml:space="preserve">: </w:t>
      </w:r>
      <w:r w:rsidRPr="004045CE">
        <w:t>11731-11736.</w:t>
      </w:r>
    </w:p>
    <w:bookmarkEnd w:id="235"/>
    <w:p w14:paraId="0CFCBDD4" w14:textId="77777777" w:rsidR="004045CE" w:rsidRPr="004045CE" w:rsidRDefault="004045CE" w:rsidP="004045CE">
      <w:pPr>
        <w:pStyle w:val="EndNoteBibliography"/>
        <w:spacing w:after="0"/>
      </w:pPr>
    </w:p>
    <w:p w14:paraId="5666FABD" w14:textId="77777777" w:rsidR="004045CE" w:rsidRPr="004045CE" w:rsidRDefault="004045CE" w:rsidP="004045CE">
      <w:pPr>
        <w:pStyle w:val="EndNoteBibliography"/>
        <w:ind w:left="720" w:hanging="720"/>
      </w:pPr>
      <w:bookmarkStart w:id="236" w:name="_ENREF_236"/>
      <w:r w:rsidRPr="004045CE">
        <w:t>236.</w:t>
      </w:r>
      <w:r w:rsidRPr="004045CE">
        <w:tab/>
        <w:t>Maycox PR, Kelly F, Taylor A, Bates S, Reid J, Logendra R</w:t>
      </w:r>
      <w:r w:rsidRPr="004045CE">
        <w:rPr>
          <w:i/>
        </w:rPr>
        <w:t xml:space="preserve"> et al.</w:t>
      </w:r>
      <w:r w:rsidRPr="004045CE">
        <w:t xml:space="preserve"> Analysis of gene expression in two large schizophrenia cohorts identifies multiple changes associated with nerve terminal function. </w:t>
      </w:r>
      <w:r w:rsidRPr="004045CE">
        <w:rPr>
          <w:i/>
        </w:rPr>
        <w:t>Molecular psychiatry</w:t>
      </w:r>
      <w:r w:rsidRPr="004045CE">
        <w:t xml:space="preserve"> 2009; </w:t>
      </w:r>
      <w:r w:rsidRPr="004045CE">
        <w:rPr>
          <w:b/>
        </w:rPr>
        <w:t>14</w:t>
      </w:r>
      <w:r w:rsidRPr="004045CE">
        <w:t>(12)</w:t>
      </w:r>
      <w:r w:rsidRPr="004045CE">
        <w:rPr>
          <w:b/>
        </w:rPr>
        <w:t xml:space="preserve">: </w:t>
      </w:r>
      <w:r w:rsidRPr="004045CE">
        <w:t>1083-1094.</w:t>
      </w:r>
    </w:p>
    <w:bookmarkEnd w:id="236"/>
    <w:p w14:paraId="7B060F47" w14:textId="77777777" w:rsidR="004045CE" w:rsidRPr="004045CE" w:rsidRDefault="004045CE" w:rsidP="004045CE">
      <w:pPr>
        <w:pStyle w:val="EndNoteBibliography"/>
        <w:spacing w:after="0"/>
      </w:pPr>
    </w:p>
    <w:p w14:paraId="4C013D40" w14:textId="77777777" w:rsidR="004045CE" w:rsidRPr="004045CE" w:rsidRDefault="004045CE" w:rsidP="004045CE">
      <w:pPr>
        <w:pStyle w:val="EndNoteBibliography"/>
        <w:ind w:left="720" w:hanging="720"/>
      </w:pPr>
      <w:bookmarkStart w:id="237" w:name="_ENREF_237"/>
      <w:r w:rsidRPr="004045CE">
        <w:t>237.</w:t>
      </w:r>
      <w:r w:rsidRPr="004045CE">
        <w:tab/>
        <w:t xml:space="preserve">Sheng G, Demers M, Subburaju S, Benes FM. Differences in the circuitry-based association of copy numbers and gene expression between the hippocampi of patients with schizophrenia and the hippocampi of patients with bipolar disorder. </w:t>
      </w:r>
      <w:r w:rsidRPr="004045CE">
        <w:rPr>
          <w:i/>
        </w:rPr>
        <w:t>Archives of general psychiatry</w:t>
      </w:r>
      <w:r w:rsidRPr="004045CE">
        <w:t xml:space="preserve"> 2012; </w:t>
      </w:r>
      <w:r w:rsidRPr="004045CE">
        <w:rPr>
          <w:b/>
        </w:rPr>
        <w:t>69</w:t>
      </w:r>
      <w:r w:rsidRPr="004045CE">
        <w:t>(6)</w:t>
      </w:r>
      <w:r w:rsidRPr="004045CE">
        <w:rPr>
          <w:b/>
        </w:rPr>
        <w:t xml:space="preserve">: </w:t>
      </w:r>
      <w:r w:rsidRPr="004045CE">
        <w:t>550-561.</w:t>
      </w:r>
    </w:p>
    <w:bookmarkEnd w:id="237"/>
    <w:p w14:paraId="630A5E7D" w14:textId="77777777" w:rsidR="004045CE" w:rsidRPr="004045CE" w:rsidRDefault="004045CE" w:rsidP="004045CE">
      <w:pPr>
        <w:pStyle w:val="EndNoteBibliography"/>
        <w:spacing w:after="0"/>
      </w:pPr>
    </w:p>
    <w:p w14:paraId="34BB3AF4" w14:textId="77777777" w:rsidR="004045CE" w:rsidRPr="004045CE" w:rsidRDefault="004045CE" w:rsidP="004045CE">
      <w:pPr>
        <w:pStyle w:val="EndNoteBibliography"/>
        <w:ind w:left="720" w:hanging="720"/>
      </w:pPr>
      <w:bookmarkStart w:id="238" w:name="_ENREF_238"/>
      <w:r w:rsidRPr="004045CE">
        <w:t>238.</w:t>
      </w:r>
      <w:r w:rsidRPr="004045CE">
        <w:tab/>
        <w:t>Arnold SE, Xie SX, Leung YY, Wang LS, Kling MA, Han X</w:t>
      </w:r>
      <w:r w:rsidRPr="004045CE">
        <w:rPr>
          <w:i/>
        </w:rPr>
        <w:t xml:space="preserve"> et al.</w:t>
      </w:r>
      <w:r w:rsidRPr="004045CE">
        <w:t xml:space="preserve"> Plasma biomarkers of depressive symptoms in older adults. </w:t>
      </w:r>
      <w:r w:rsidRPr="004045CE">
        <w:rPr>
          <w:i/>
        </w:rPr>
        <w:t>Translational psychiatry</w:t>
      </w:r>
      <w:r w:rsidRPr="004045CE">
        <w:t xml:space="preserve"> 2012; </w:t>
      </w:r>
      <w:r w:rsidRPr="004045CE">
        <w:rPr>
          <w:b/>
        </w:rPr>
        <w:t xml:space="preserve">2: </w:t>
      </w:r>
      <w:r w:rsidRPr="004045CE">
        <w:t>e65.</w:t>
      </w:r>
    </w:p>
    <w:bookmarkEnd w:id="238"/>
    <w:p w14:paraId="38341145" w14:textId="77777777" w:rsidR="004045CE" w:rsidRPr="004045CE" w:rsidRDefault="004045CE" w:rsidP="004045CE">
      <w:pPr>
        <w:pStyle w:val="EndNoteBibliography"/>
        <w:spacing w:after="0"/>
      </w:pPr>
    </w:p>
    <w:p w14:paraId="0A707419" w14:textId="77777777" w:rsidR="004045CE" w:rsidRPr="004045CE" w:rsidRDefault="004045CE" w:rsidP="004045CE">
      <w:pPr>
        <w:pStyle w:val="EndNoteBibliography"/>
        <w:ind w:left="720" w:hanging="720"/>
      </w:pPr>
      <w:bookmarkStart w:id="239" w:name="_ENREF_239"/>
      <w:r w:rsidRPr="004045CE">
        <w:t>239.</w:t>
      </w:r>
      <w:r w:rsidRPr="004045CE">
        <w:tab/>
        <w:t xml:space="preserve">Lee BH, Kim YK. Increased plasma VEGF levels in major depressive or manic episodes in patients with mood disorders. </w:t>
      </w:r>
      <w:r w:rsidRPr="004045CE">
        <w:rPr>
          <w:i/>
        </w:rPr>
        <w:t>Journal of affective disorders</w:t>
      </w:r>
      <w:r w:rsidRPr="004045CE">
        <w:t xml:space="preserve"> 2012; </w:t>
      </w:r>
      <w:r w:rsidRPr="004045CE">
        <w:rPr>
          <w:b/>
        </w:rPr>
        <w:t>136</w:t>
      </w:r>
      <w:r w:rsidRPr="004045CE">
        <w:t>(1-2)</w:t>
      </w:r>
      <w:r w:rsidRPr="004045CE">
        <w:rPr>
          <w:b/>
        </w:rPr>
        <w:t xml:space="preserve">: </w:t>
      </w:r>
      <w:r w:rsidRPr="004045CE">
        <w:t>181-184.</w:t>
      </w:r>
    </w:p>
    <w:bookmarkEnd w:id="239"/>
    <w:p w14:paraId="253E9A64" w14:textId="77777777" w:rsidR="004045CE" w:rsidRPr="004045CE" w:rsidRDefault="004045CE" w:rsidP="004045CE">
      <w:pPr>
        <w:pStyle w:val="EndNoteBibliography"/>
        <w:spacing w:after="0"/>
      </w:pPr>
    </w:p>
    <w:p w14:paraId="1539CABF" w14:textId="77777777" w:rsidR="004045CE" w:rsidRPr="004045CE" w:rsidRDefault="004045CE" w:rsidP="004045CE">
      <w:pPr>
        <w:pStyle w:val="EndNoteBibliography"/>
        <w:ind w:left="720" w:hanging="720"/>
      </w:pPr>
      <w:bookmarkStart w:id="240" w:name="_ENREF_240"/>
      <w:r w:rsidRPr="004045CE">
        <w:t>240.</w:t>
      </w:r>
      <w:r w:rsidRPr="004045CE">
        <w:tab/>
        <w:t>De Rossi P, Harde E, Dupuis JP, Martin L, Chounlamountri N, Bardin M</w:t>
      </w:r>
      <w:r w:rsidRPr="004045CE">
        <w:rPr>
          <w:i/>
        </w:rPr>
        <w:t xml:space="preserve"> et al.</w:t>
      </w:r>
      <w:r w:rsidRPr="004045CE">
        <w:t xml:space="preserve"> A critical role for VEGF and VEGFR2 in NMDA receptor synaptic function and fear-related behavior. </w:t>
      </w:r>
      <w:r w:rsidRPr="004045CE">
        <w:rPr>
          <w:i/>
        </w:rPr>
        <w:t>Molecular psychiatry</w:t>
      </w:r>
      <w:r w:rsidRPr="004045CE">
        <w:t xml:space="preserve"> 2016; </w:t>
      </w:r>
      <w:r w:rsidRPr="004045CE">
        <w:rPr>
          <w:b/>
        </w:rPr>
        <w:t>21</w:t>
      </w:r>
      <w:r w:rsidRPr="004045CE">
        <w:t>(12)</w:t>
      </w:r>
      <w:r w:rsidRPr="004045CE">
        <w:rPr>
          <w:b/>
        </w:rPr>
        <w:t xml:space="preserve">: </w:t>
      </w:r>
      <w:r w:rsidRPr="004045CE">
        <w:t>1768-1780.</w:t>
      </w:r>
    </w:p>
    <w:bookmarkEnd w:id="240"/>
    <w:p w14:paraId="2822F9D6" w14:textId="77777777" w:rsidR="004045CE" w:rsidRPr="004045CE" w:rsidRDefault="004045CE" w:rsidP="004045CE">
      <w:pPr>
        <w:pStyle w:val="EndNoteBibliography"/>
        <w:spacing w:after="0"/>
      </w:pPr>
    </w:p>
    <w:p w14:paraId="0D49D2AA" w14:textId="77777777" w:rsidR="004045CE" w:rsidRPr="004045CE" w:rsidRDefault="004045CE" w:rsidP="004045CE">
      <w:pPr>
        <w:pStyle w:val="EndNoteBibliography"/>
        <w:ind w:left="720" w:hanging="720"/>
      </w:pPr>
      <w:bookmarkStart w:id="241" w:name="_ENREF_241"/>
      <w:r w:rsidRPr="004045CE">
        <w:lastRenderedPageBreak/>
        <w:t>241.</w:t>
      </w:r>
      <w:r w:rsidRPr="004045CE">
        <w:tab/>
        <w:t>Fromer M, Roussos P, Sieberts SK, Johnson JS, Kavanagh DH, Perumal TM</w:t>
      </w:r>
      <w:r w:rsidRPr="004045CE">
        <w:rPr>
          <w:i/>
        </w:rPr>
        <w:t xml:space="preserve"> et al.</w:t>
      </w:r>
      <w:r w:rsidRPr="004045CE">
        <w:t xml:space="preserve"> Gene expression elucidates functional impact of polygenic risk for schizophrenia. </w:t>
      </w:r>
      <w:r w:rsidRPr="004045CE">
        <w:rPr>
          <w:i/>
        </w:rPr>
        <w:t>Nature neuroscience</w:t>
      </w:r>
      <w:r w:rsidRPr="004045CE">
        <w:t xml:space="preserve"> 2016; </w:t>
      </w:r>
      <w:r w:rsidRPr="004045CE">
        <w:rPr>
          <w:b/>
        </w:rPr>
        <w:t>19</w:t>
      </w:r>
      <w:r w:rsidRPr="004045CE">
        <w:t>(11)</w:t>
      </w:r>
      <w:r w:rsidRPr="004045CE">
        <w:rPr>
          <w:b/>
        </w:rPr>
        <w:t xml:space="preserve">: </w:t>
      </w:r>
      <w:r w:rsidRPr="004045CE">
        <w:t>1442-1453.</w:t>
      </w:r>
    </w:p>
    <w:bookmarkEnd w:id="241"/>
    <w:p w14:paraId="4073E107" w14:textId="77777777" w:rsidR="004045CE" w:rsidRPr="004045CE" w:rsidRDefault="004045CE" w:rsidP="004045CE">
      <w:pPr>
        <w:pStyle w:val="EndNoteBibliography"/>
        <w:spacing w:after="0"/>
      </w:pPr>
    </w:p>
    <w:p w14:paraId="2F9F349F" w14:textId="77777777" w:rsidR="004045CE" w:rsidRPr="004045CE" w:rsidRDefault="004045CE" w:rsidP="004045CE">
      <w:pPr>
        <w:pStyle w:val="EndNoteBibliography"/>
        <w:ind w:left="720" w:hanging="720"/>
      </w:pPr>
      <w:bookmarkStart w:id="242" w:name="_ENREF_242"/>
      <w:r w:rsidRPr="004045CE">
        <w:t>242.</w:t>
      </w:r>
      <w:r w:rsidRPr="004045CE">
        <w:tab/>
        <w:t>Cittaro D, Lampis V, Luchetti A, Coccurello R, Guffanti A, Felsani A</w:t>
      </w:r>
      <w:r w:rsidRPr="004045CE">
        <w:rPr>
          <w:i/>
        </w:rPr>
        <w:t xml:space="preserve"> et al.</w:t>
      </w:r>
      <w:r w:rsidRPr="004045CE">
        <w:t xml:space="preserve"> Histone Modifications in a Mouse Model of Early Adversities and Panic Disorder: Role for Asic1 and Neurodevelopmental Genes. </w:t>
      </w:r>
      <w:r w:rsidRPr="004045CE">
        <w:rPr>
          <w:i/>
        </w:rPr>
        <w:t>Scientific reports</w:t>
      </w:r>
      <w:r w:rsidRPr="004045CE">
        <w:t xml:space="preserve"> 2016; </w:t>
      </w:r>
      <w:r w:rsidRPr="004045CE">
        <w:rPr>
          <w:b/>
        </w:rPr>
        <w:t xml:space="preserve">6: </w:t>
      </w:r>
      <w:r w:rsidRPr="004045CE">
        <w:t>25131.</w:t>
      </w:r>
    </w:p>
    <w:bookmarkEnd w:id="242"/>
    <w:p w14:paraId="1F413862" w14:textId="77777777" w:rsidR="004045CE" w:rsidRPr="004045CE" w:rsidRDefault="004045CE" w:rsidP="004045CE">
      <w:pPr>
        <w:pStyle w:val="EndNoteBibliography"/>
        <w:spacing w:after="0"/>
      </w:pPr>
    </w:p>
    <w:p w14:paraId="7F4CE866" w14:textId="77777777" w:rsidR="004045CE" w:rsidRPr="004045CE" w:rsidRDefault="004045CE" w:rsidP="004045CE">
      <w:pPr>
        <w:pStyle w:val="EndNoteBibliography"/>
        <w:ind w:left="720" w:hanging="720"/>
      </w:pPr>
      <w:bookmarkStart w:id="243" w:name="_ENREF_243"/>
      <w:r w:rsidRPr="004045CE">
        <w:t>243.</w:t>
      </w:r>
      <w:r w:rsidRPr="004045CE">
        <w:tab/>
        <w:t>Jazwinski SM, Kim S, Dai J, Li L, Bi X, Jiang JC</w:t>
      </w:r>
      <w:r w:rsidRPr="004045CE">
        <w:rPr>
          <w:i/>
        </w:rPr>
        <w:t xml:space="preserve"> et al.</w:t>
      </w:r>
      <w:r w:rsidRPr="004045CE">
        <w:t xml:space="preserve"> HRAS1 and LASS1 with APOE are associated with human longevity and healthy aging. </w:t>
      </w:r>
      <w:r w:rsidRPr="004045CE">
        <w:rPr>
          <w:i/>
        </w:rPr>
        <w:t>Aging cell</w:t>
      </w:r>
      <w:r w:rsidRPr="004045CE">
        <w:t xml:space="preserve"> 2010; </w:t>
      </w:r>
      <w:r w:rsidRPr="004045CE">
        <w:rPr>
          <w:b/>
        </w:rPr>
        <w:t>9</w:t>
      </w:r>
      <w:r w:rsidRPr="004045CE">
        <w:t>(5)</w:t>
      </w:r>
      <w:r w:rsidRPr="004045CE">
        <w:rPr>
          <w:b/>
        </w:rPr>
        <w:t xml:space="preserve">: </w:t>
      </w:r>
      <w:r w:rsidRPr="004045CE">
        <w:t>698-708.</w:t>
      </w:r>
    </w:p>
    <w:bookmarkEnd w:id="243"/>
    <w:p w14:paraId="76A187F7" w14:textId="77777777" w:rsidR="004045CE" w:rsidRPr="004045CE" w:rsidRDefault="004045CE" w:rsidP="004045CE">
      <w:pPr>
        <w:pStyle w:val="EndNoteBibliography"/>
        <w:spacing w:after="0"/>
      </w:pPr>
    </w:p>
    <w:p w14:paraId="30183941" w14:textId="77777777" w:rsidR="004045CE" w:rsidRPr="004045CE" w:rsidRDefault="004045CE" w:rsidP="004045CE">
      <w:pPr>
        <w:pStyle w:val="EndNoteBibliography"/>
        <w:ind w:left="720" w:hanging="720"/>
      </w:pPr>
      <w:bookmarkStart w:id="244" w:name="_ENREF_244"/>
      <w:r w:rsidRPr="004045CE">
        <w:t>244.</w:t>
      </w:r>
      <w:r w:rsidRPr="004045CE">
        <w:tab/>
        <w:t>Flory JD, Donohue D, Muhie S, Yang R, Miller SA, Hammamieh R</w:t>
      </w:r>
      <w:r w:rsidRPr="004045CE">
        <w:rPr>
          <w:i/>
        </w:rPr>
        <w:t xml:space="preserve"> et al.</w:t>
      </w:r>
      <w:r w:rsidRPr="004045CE">
        <w:t xml:space="preserve"> Gene expression associated with suicide attempts in US veterans. </w:t>
      </w:r>
      <w:r w:rsidRPr="004045CE">
        <w:rPr>
          <w:i/>
        </w:rPr>
        <w:t>Translational psychiatry</w:t>
      </w:r>
      <w:r w:rsidRPr="004045CE">
        <w:t xml:space="preserve"> 2017; </w:t>
      </w:r>
      <w:r w:rsidRPr="004045CE">
        <w:rPr>
          <w:b/>
        </w:rPr>
        <w:t>7</w:t>
      </w:r>
      <w:r w:rsidRPr="004045CE">
        <w:t>(9)</w:t>
      </w:r>
      <w:r w:rsidRPr="004045CE">
        <w:rPr>
          <w:b/>
        </w:rPr>
        <w:t xml:space="preserve">: </w:t>
      </w:r>
      <w:r w:rsidRPr="004045CE">
        <w:t>e1226.</w:t>
      </w:r>
    </w:p>
    <w:bookmarkEnd w:id="244"/>
    <w:p w14:paraId="78F38E84" w14:textId="77777777" w:rsidR="004045CE" w:rsidRPr="004045CE" w:rsidRDefault="004045CE" w:rsidP="004045CE">
      <w:pPr>
        <w:pStyle w:val="EndNoteBibliography"/>
        <w:spacing w:after="0"/>
      </w:pPr>
    </w:p>
    <w:p w14:paraId="2DC9AEF7" w14:textId="77777777" w:rsidR="004045CE" w:rsidRPr="004045CE" w:rsidRDefault="004045CE" w:rsidP="004045CE">
      <w:pPr>
        <w:pStyle w:val="EndNoteBibliography"/>
        <w:ind w:left="720" w:hanging="720"/>
      </w:pPr>
      <w:bookmarkStart w:id="245" w:name="_ENREF_245"/>
      <w:r w:rsidRPr="004045CE">
        <w:t>245.</w:t>
      </w:r>
      <w:r w:rsidRPr="004045CE">
        <w:tab/>
        <w:t xml:space="preserve">McBride WJ, Kimpel MW, Schultz JA, McClintick JN, Edenberg HJ, Bell RL. Changes in gene expression in regions of the extended amygdala of alcohol-preferring rats after binge-like alcohol drinking. </w:t>
      </w:r>
      <w:r w:rsidRPr="004045CE">
        <w:rPr>
          <w:i/>
        </w:rPr>
        <w:t>Alcohol</w:t>
      </w:r>
      <w:r w:rsidRPr="004045CE">
        <w:t xml:space="preserve"> 2010; </w:t>
      </w:r>
      <w:r w:rsidRPr="004045CE">
        <w:rPr>
          <w:b/>
        </w:rPr>
        <w:t>44</w:t>
      </w:r>
      <w:r w:rsidRPr="004045CE">
        <w:t>(2)</w:t>
      </w:r>
      <w:r w:rsidRPr="004045CE">
        <w:rPr>
          <w:b/>
        </w:rPr>
        <w:t xml:space="preserve">: </w:t>
      </w:r>
      <w:r w:rsidRPr="004045CE">
        <w:t>171-183.</w:t>
      </w:r>
    </w:p>
    <w:bookmarkEnd w:id="245"/>
    <w:p w14:paraId="09099153" w14:textId="77777777" w:rsidR="004045CE" w:rsidRPr="004045CE" w:rsidRDefault="004045CE" w:rsidP="004045CE">
      <w:pPr>
        <w:pStyle w:val="EndNoteBibliography"/>
        <w:spacing w:after="0"/>
      </w:pPr>
    </w:p>
    <w:p w14:paraId="30C4463A" w14:textId="77777777" w:rsidR="004045CE" w:rsidRPr="004045CE" w:rsidRDefault="004045CE" w:rsidP="004045CE">
      <w:pPr>
        <w:pStyle w:val="EndNoteBibliography"/>
        <w:ind w:left="720" w:hanging="720"/>
      </w:pPr>
      <w:bookmarkStart w:id="246" w:name="_ENREF_246"/>
      <w:r w:rsidRPr="004045CE">
        <w:t>246.</w:t>
      </w:r>
      <w:r w:rsidRPr="004045CE">
        <w:tab/>
        <w:t>Su YA, Wu J, Zhang L, Zhang Q, Su DM, He P</w:t>
      </w:r>
      <w:r w:rsidRPr="004045CE">
        <w:rPr>
          <w:i/>
        </w:rPr>
        <w:t xml:space="preserve"> et al.</w:t>
      </w:r>
      <w:r w:rsidRPr="004045CE">
        <w:t xml:space="preserve"> Dysregulated mitochondrial genes and networks with drug targets in postmortem brain of patients with posttraumatic stress disorder (PTSD) revealed by human mitochondria-focused cDNA microarrays. </w:t>
      </w:r>
      <w:r w:rsidRPr="004045CE">
        <w:rPr>
          <w:i/>
        </w:rPr>
        <w:t>Int J Biol Sci</w:t>
      </w:r>
      <w:r w:rsidRPr="004045CE">
        <w:t xml:space="preserve"> 2008; </w:t>
      </w:r>
      <w:r w:rsidRPr="004045CE">
        <w:rPr>
          <w:b/>
        </w:rPr>
        <w:t>4</w:t>
      </w:r>
      <w:r w:rsidRPr="004045CE">
        <w:t>(4)</w:t>
      </w:r>
      <w:r w:rsidRPr="004045CE">
        <w:rPr>
          <w:b/>
        </w:rPr>
        <w:t xml:space="preserve">: </w:t>
      </w:r>
      <w:r w:rsidRPr="004045CE">
        <w:t>223-235.</w:t>
      </w:r>
    </w:p>
    <w:bookmarkEnd w:id="246"/>
    <w:p w14:paraId="0DF4CF17" w14:textId="77777777" w:rsidR="004045CE" w:rsidRPr="004045CE" w:rsidRDefault="004045CE" w:rsidP="004045CE">
      <w:pPr>
        <w:pStyle w:val="EndNoteBibliography"/>
        <w:spacing w:after="0"/>
      </w:pPr>
    </w:p>
    <w:p w14:paraId="00C3886F" w14:textId="77777777" w:rsidR="004045CE" w:rsidRPr="004045CE" w:rsidRDefault="004045CE" w:rsidP="004045CE">
      <w:pPr>
        <w:pStyle w:val="EndNoteBibliography"/>
        <w:ind w:left="720" w:hanging="720"/>
      </w:pPr>
      <w:bookmarkStart w:id="247" w:name="_ENREF_247"/>
      <w:r w:rsidRPr="004045CE">
        <w:t>247.</w:t>
      </w:r>
      <w:r w:rsidRPr="004045CE">
        <w:tab/>
        <w:t>Deelen J, Uh HW, Monajemi R, van Heemst D, Thijssen PE, Bohringer S</w:t>
      </w:r>
      <w:r w:rsidRPr="004045CE">
        <w:rPr>
          <w:i/>
        </w:rPr>
        <w:t xml:space="preserve"> et al.</w:t>
      </w:r>
      <w:r w:rsidRPr="004045CE">
        <w:t xml:space="preserve"> Gene set analysis of GWAS data for human longevity highlights the relevance of the insulin/IGF-1 signaling and telomere maintenance pathways. </w:t>
      </w:r>
      <w:r w:rsidRPr="004045CE">
        <w:rPr>
          <w:i/>
        </w:rPr>
        <w:t>Age</w:t>
      </w:r>
      <w:r w:rsidRPr="004045CE">
        <w:t xml:space="preserve"> 2013; </w:t>
      </w:r>
      <w:r w:rsidRPr="004045CE">
        <w:rPr>
          <w:b/>
        </w:rPr>
        <w:t>35</w:t>
      </w:r>
      <w:r w:rsidRPr="004045CE">
        <w:t>(1)</w:t>
      </w:r>
      <w:r w:rsidRPr="004045CE">
        <w:rPr>
          <w:b/>
        </w:rPr>
        <w:t xml:space="preserve">: </w:t>
      </w:r>
      <w:r w:rsidRPr="004045CE">
        <w:t>235-249.</w:t>
      </w:r>
    </w:p>
    <w:bookmarkEnd w:id="247"/>
    <w:p w14:paraId="3B67FE45" w14:textId="77777777" w:rsidR="004045CE" w:rsidRPr="004045CE" w:rsidRDefault="004045CE" w:rsidP="004045CE">
      <w:pPr>
        <w:pStyle w:val="EndNoteBibliography"/>
        <w:spacing w:after="0"/>
      </w:pPr>
    </w:p>
    <w:p w14:paraId="53DEAD99" w14:textId="77777777" w:rsidR="004045CE" w:rsidRPr="004045CE" w:rsidRDefault="004045CE" w:rsidP="004045CE">
      <w:pPr>
        <w:pStyle w:val="EndNoteBibliography"/>
        <w:ind w:left="720" w:hanging="720"/>
      </w:pPr>
      <w:bookmarkStart w:id="248" w:name="_ENREF_248"/>
      <w:r w:rsidRPr="004045CE">
        <w:t>248.</w:t>
      </w:r>
      <w:r w:rsidRPr="004045CE">
        <w:tab/>
        <w:t>Law AJ, Wang Y, Sei Y, O'Donnell P, Piantadosi P, Papaleo F</w:t>
      </w:r>
      <w:r w:rsidRPr="004045CE">
        <w:rPr>
          <w:i/>
        </w:rPr>
        <w:t xml:space="preserve"> et al.</w:t>
      </w:r>
      <w:r w:rsidRPr="004045CE">
        <w:t xml:space="preserve"> Neuregulin 1-ErbB4-PI3K signaling in schizophrenia and phosphoinositide 3-kinase-p110delta inhibition as a potential therapeutic strategy. </w:t>
      </w:r>
      <w:r w:rsidRPr="004045CE">
        <w:rPr>
          <w:i/>
        </w:rPr>
        <w:t>Proceedings of the National Academy of Sciences of the United States of America</w:t>
      </w:r>
      <w:r w:rsidRPr="004045CE">
        <w:t xml:space="preserve"> 2012; </w:t>
      </w:r>
      <w:r w:rsidRPr="004045CE">
        <w:rPr>
          <w:b/>
        </w:rPr>
        <w:t>109</w:t>
      </w:r>
      <w:r w:rsidRPr="004045CE">
        <w:t>(30)</w:t>
      </w:r>
      <w:r w:rsidRPr="004045CE">
        <w:rPr>
          <w:b/>
        </w:rPr>
        <w:t xml:space="preserve">: </w:t>
      </w:r>
      <w:r w:rsidRPr="004045CE">
        <w:t>12165-12170.</w:t>
      </w:r>
    </w:p>
    <w:bookmarkEnd w:id="248"/>
    <w:p w14:paraId="1B124B71" w14:textId="77777777" w:rsidR="004045CE" w:rsidRPr="004045CE" w:rsidRDefault="004045CE" w:rsidP="004045CE">
      <w:pPr>
        <w:pStyle w:val="EndNoteBibliography"/>
        <w:spacing w:after="0"/>
      </w:pPr>
    </w:p>
    <w:p w14:paraId="2BF52B76" w14:textId="77777777" w:rsidR="004045CE" w:rsidRPr="004045CE" w:rsidRDefault="004045CE" w:rsidP="004045CE">
      <w:pPr>
        <w:pStyle w:val="EndNoteBibliography"/>
        <w:ind w:left="720" w:hanging="720"/>
      </w:pPr>
      <w:bookmarkStart w:id="249" w:name="_ENREF_249"/>
      <w:r w:rsidRPr="004045CE">
        <w:t>249.</w:t>
      </w:r>
      <w:r w:rsidRPr="004045CE">
        <w:tab/>
        <w:t>Meda SA, Ruano G, Windemuth A, O'Neil K, Berwise C, Dunn SM</w:t>
      </w:r>
      <w:r w:rsidRPr="004045CE">
        <w:rPr>
          <w:i/>
        </w:rPr>
        <w:t xml:space="preserve"> et al.</w:t>
      </w:r>
      <w:r w:rsidRPr="004045CE">
        <w:t xml:space="preserve"> Multivariate analysis reveals genetic associations of the resting default mode network in psychotic bipolar disorder and schizophrenia. </w:t>
      </w:r>
      <w:r w:rsidRPr="004045CE">
        <w:rPr>
          <w:i/>
        </w:rPr>
        <w:t>Proceedings of the National Academy of Sciences of the United States of America</w:t>
      </w:r>
      <w:r w:rsidRPr="004045CE">
        <w:t xml:space="preserve"> 2014; </w:t>
      </w:r>
      <w:r w:rsidRPr="004045CE">
        <w:rPr>
          <w:b/>
        </w:rPr>
        <w:t>111</w:t>
      </w:r>
      <w:r w:rsidRPr="004045CE">
        <w:t>(19)</w:t>
      </w:r>
      <w:r w:rsidRPr="004045CE">
        <w:rPr>
          <w:b/>
        </w:rPr>
        <w:t xml:space="preserve">: </w:t>
      </w:r>
      <w:r w:rsidRPr="004045CE">
        <w:t>E2066-2075.</w:t>
      </w:r>
    </w:p>
    <w:bookmarkEnd w:id="249"/>
    <w:p w14:paraId="1296CB81" w14:textId="77777777" w:rsidR="004045CE" w:rsidRPr="004045CE" w:rsidRDefault="004045CE" w:rsidP="004045CE">
      <w:pPr>
        <w:pStyle w:val="EndNoteBibliography"/>
        <w:spacing w:after="0"/>
      </w:pPr>
    </w:p>
    <w:p w14:paraId="5DCA25EF" w14:textId="77777777" w:rsidR="004045CE" w:rsidRPr="004045CE" w:rsidRDefault="004045CE" w:rsidP="004045CE">
      <w:pPr>
        <w:pStyle w:val="EndNoteBibliography"/>
        <w:ind w:left="720" w:hanging="720"/>
      </w:pPr>
      <w:bookmarkStart w:id="250" w:name="_ENREF_250"/>
      <w:r w:rsidRPr="004045CE">
        <w:t>250.</w:t>
      </w:r>
      <w:r w:rsidRPr="004045CE">
        <w:tab/>
        <w:t>Malki K, Keers R, Tosto MG, Lourdusamy A, Carboni L, Domenici E</w:t>
      </w:r>
      <w:r w:rsidRPr="004045CE">
        <w:rPr>
          <w:i/>
        </w:rPr>
        <w:t xml:space="preserve"> et al.</w:t>
      </w:r>
      <w:r w:rsidRPr="004045CE">
        <w:t xml:space="preserve"> The endogenous and reactive depression subtypes revisited: integrative animal and human studies implicate multiple distinct molecular mechanisms underlying major depressive disorder. </w:t>
      </w:r>
      <w:r w:rsidRPr="004045CE">
        <w:rPr>
          <w:i/>
        </w:rPr>
        <w:t>BMC medicine</w:t>
      </w:r>
      <w:r w:rsidRPr="004045CE">
        <w:t xml:space="preserve"> 2014; </w:t>
      </w:r>
      <w:r w:rsidRPr="004045CE">
        <w:rPr>
          <w:b/>
        </w:rPr>
        <w:t xml:space="preserve">12: </w:t>
      </w:r>
      <w:r w:rsidRPr="004045CE">
        <w:t>73.</w:t>
      </w:r>
    </w:p>
    <w:bookmarkEnd w:id="250"/>
    <w:p w14:paraId="320C6F70" w14:textId="77777777" w:rsidR="004045CE" w:rsidRPr="004045CE" w:rsidRDefault="004045CE" w:rsidP="004045CE">
      <w:pPr>
        <w:pStyle w:val="EndNoteBibliography"/>
        <w:spacing w:after="0"/>
      </w:pPr>
    </w:p>
    <w:p w14:paraId="22B1CCDB" w14:textId="77777777" w:rsidR="004045CE" w:rsidRPr="004045CE" w:rsidRDefault="004045CE" w:rsidP="004045CE">
      <w:pPr>
        <w:pStyle w:val="EndNoteBibliography"/>
        <w:ind w:left="720" w:hanging="720"/>
      </w:pPr>
      <w:bookmarkStart w:id="251" w:name="_ENREF_251"/>
      <w:r w:rsidRPr="004045CE">
        <w:t>251.</w:t>
      </w:r>
      <w:r w:rsidRPr="004045CE">
        <w:tab/>
        <w:t>Zhao Z, Xu J, Chen J, Kim S, Reimers M, Bacanu SA</w:t>
      </w:r>
      <w:r w:rsidRPr="004045CE">
        <w:rPr>
          <w:i/>
        </w:rPr>
        <w:t xml:space="preserve"> et al.</w:t>
      </w:r>
      <w:r w:rsidRPr="004045CE">
        <w:t xml:space="preserve"> Transcriptome sequencing and genome-wide association analyses reveal lysosomal function and actin cytoskeleton remodeling in schizophrenia and bipolar disorder. </w:t>
      </w:r>
      <w:r w:rsidRPr="004045CE">
        <w:rPr>
          <w:i/>
        </w:rPr>
        <w:t>Molecular psychiatry</w:t>
      </w:r>
      <w:r w:rsidRPr="004045CE">
        <w:t xml:space="preserve"> 2015; </w:t>
      </w:r>
      <w:r w:rsidRPr="004045CE">
        <w:rPr>
          <w:b/>
        </w:rPr>
        <w:t>20</w:t>
      </w:r>
      <w:r w:rsidRPr="004045CE">
        <w:t>(5)</w:t>
      </w:r>
      <w:r w:rsidRPr="004045CE">
        <w:rPr>
          <w:b/>
        </w:rPr>
        <w:t xml:space="preserve">: </w:t>
      </w:r>
      <w:r w:rsidRPr="004045CE">
        <w:t>563-572.</w:t>
      </w:r>
    </w:p>
    <w:bookmarkEnd w:id="251"/>
    <w:p w14:paraId="7173A8F9" w14:textId="77777777" w:rsidR="004045CE" w:rsidRPr="004045CE" w:rsidRDefault="004045CE" w:rsidP="004045CE">
      <w:pPr>
        <w:pStyle w:val="EndNoteBibliography"/>
        <w:spacing w:after="0"/>
      </w:pPr>
    </w:p>
    <w:p w14:paraId="420A8B0A" w14:textId="77777777" w:rsidR="004045CE" w:rsidRPr="004045CE" w:rsidRDefault="004045CE" w:rsidP="004045CE">
      <w:pPr>
        <w:pStyle w:val="EndNoteBibliography"/>
        <w:ind w:left="720" w:hanging="720"/>
      </w:pPr>
      <w:bookmarkStart w:id="252" w:name="_ENREF_252"/>
      <w:r w:rsidRPr="004045CE">
        <w:t>252.</w:t>
      </w:r>
      <w:r w:rsidRPr="004045CE">
        <w:tab/>
        <w:t xml:space="preserve">Darby MM, Yolken RH, Sabunciyan S. Consistently altered expression of gene sets in postmortem brains of individuals with major psychiatric disorders. </w:t>
      </w:r>
      <w:r w:rsidRPr="004045CE">
        <w:rPr>
          <w:i/>
        </w:rPr>
        <w:t>Translational psychiatry</w:t>
      </w:r>
      <w:r w:rsidRPr="004045CE">
        <w:t xml:space="preserve"> 2016; </w:t>
      </w:r>
      <w:r w:rsidRPr="004045CE">
        <w:rPr>
          <w:b/>
        </w:rPr>
        <w:t>6</w:t>
      </w:r>
      <w:r w:rsidRPr="004045CE">
        <w:t>(9)</w:t>
      </w:r>
      <w:r w:rsidRPr="004045CE">
        <w:rPr>
          <w:b/>
        </w:rPr>
        <w:t xml:space="preserve">: </w:t>
      </w:r>
      <w:r w:rsidRPr="004045CE">
        <w:t>e890.</w:t>
      </w:r>
    </w:p>
    <w:bookmarkEnd w:id="252"/>
    <w:p w14:paraId="687FCAFB" w14:textId="77777777" w:rsidR="004045CE" w:rsidRPr="004045CE" w:rsidRDefault="004045CE" w:rsidP="004045CE">
      <w:pPr>
        <w:pStyle w:val="EndNoteBibliography"/>
        <w:spacing w:after="0"/>
      </w:pPr>
    </w:p>
    <w:p w14:paraId="171C8EFB" w14:textId="77777777" w:rsidR="004045CE" w:rsidRPr="004045CE" w:rsidRDefault="004045CE" w:rsidP="004045CE">
      <w:pPr>
        <w:pStyle w:val="EndNoteBibliography"/>
        <w:ind w:left="720" w:hanging="720"/>
      </w:pPr>
      <w:bookmarkStart w:id="253" w:name="_ENREF_253"/>
      <w:r w:rsidRPr="004045CE">
        <w:t>253.</w:t>
      </w:r>
      <w:r w:rsidRPr="004045CE">
        <w:tab/>
        <w:t>Karssen AM, Her S, Li JZ, Patel PD, Meng F, Bunney WE, Jr.</w:t>
      </w:r>
      <w:r w:rsidRPr="004045CE">
        <w:rPr>
          <w:i/>
        </w:rPr>
        <w:t xml:space="preserve"> et al.</w:t>
      </w:r>
      <w:r w:rsidRPr="004045CE">
        <w:t xml:space="preserve"> Stress-induced changes in primate prefrontal profiles of gene expression. </w:t>
      </w:r>
      <w:r w:rsidRPr="004045CE">
        <w:rPr>
          <w:i/>
        </w:rPr>
        <w:t>Mol Psychiatry</w:t>
      </w:r>
      <w:r w:rsidRPr="004045CE">
        <w:t xml:space="preserve"> 2007; </w:t>
      </w:r>
      <w:r w:rsidRPr="004045CE">
        <w:rPr>
          <w:b/>
        </w:rPr>
        <w:t>12</w:t>
      </w:r>
      <w:r w:rsidRPr="004045CE">
        <w:t>(12)</w:t>
      </w:r>
      <w:r w:rsidRPr="004045CE">
        <w:rPr>
          <w:b/>
        </w:rPr>
        <w:t xml:space="preserve">: </w:t>
      </w:r>
      <w:r w:rsidRPr="004045CE">
        <w:t>1089-1102.</w:t>
      </w:r>
    </w:p>
    <w:bookmarkEnd w:id="253"/>
    <w:p w14:paraId="218E878F" w14:textId="77777777" w:rsidR="004045CE" w:rsidRPr="004045CE" w:rsidRDefault="004045CE" w:rsidP="004045CE">
      <w:pPr>
        <w:pStyle w:val="EndNoteBibliography"/>
        <w:spacing w:after="0"/>
      </w:pPr>
    </w:p>
    <w:p w14:paraId="041E7D97" w14:textId="77777777" w:rsidR="004045CE" w:rsidRPr="004045CE" w:rsidRDefault="004045CE" w:rsidP="004045CE">
      <w:pPr>
        <w:pStyle w:val="EndNoteBibliography"/>
        <w:ind w:left="720" w:hanging="720"/>
      </w:pPr>
      <w:bookmarkStart w:id="254" w:name="_ENREF_254"/>
      <w:r w:rsidRPr="004045CE">
        <w:t>254.</w:t>
      </w:r>
      <w:r w:rsidRPr="004045CE">
        <w:tab/>
        <w:t xml:space="preserve">Wu Q, Huang JH. Ectopic expression of Smurf2 and acceleration of age-related intervertebral disc degeneration in a mouse model. </w:t>
      </w:r>
      <w:r w:rsidRPr="004045CE">
        <w:rPr>
          <w:i/>
        </w:rPr>
        <w:t>Journal of neurosurgery Spine</w:t>
      </w:r>
      <w:r w:rsidRPr="004045CE">
        <w:t xml:space="preserve"> 2017; </w:t>
      </w:r>
      <w:r w:rsidRPr="004045CE">
        <w:rPr>
          <w:b/>
        </w:rPr>
        <w:t>27</w:t>
      </w:r>
      <w:r w:rsidRPr="004045CE">
        <w:t>(1)</w:t>
      </w:r>
      <w:r w:rsidRPr="004045CE">
        <w:rPr>
          <w:b/>
        </w:rPr>
        <w:t xml:space="preserve">: </w:t>
      </w:r>
      <w:r w:rsidRPr="004045CE">
        <w:t>116-126.</w:t>
      </w:r>
    </w:p>
    <w:bookmarkEnd w:id="254"/>
    <w:p w14:paraId="36BA1663" w14:textId="77777777" w:rsidR="004045CE" w:rsidRPr="004045CE" w:rsidRDefault="004045CE" w:rsidP="004045CE">
      <w:pPr>
        <w:pStyle w:val="EndNoteBibliography"/>
        <w:spacing w:after="0"/>
      </w:pPr>
    </w:p>
    <w:p w14:paraId="11E7A66B" w14:textId="77777777" w:rsidR="004045CE" w:rsidRPr="004045CE" w:rsidRDefault="004045CE" w:rsidP="004045CE">
      <w:pPr>
        <w:pStyle w:val="EndNoteBibliography"/>
        <w:ind w:left="720" w:hanging="720"/>
      </w:pPr>
      <w:bookmarkStart w:id="255" w:name="_ENREF_255"/>
      <w:r w:rsidRPr="004045CE">
        <w:t>255.</w:t>
      </w:r>
      <w:r w:rsidRPr="004045CE">
        <w:tab/>
        <w:t>Uhl GR, Drgon T, Liu QR, Johnson C, Walther D, Komiyama T</w:t>
      </w:r>
      <w:r w:rsidRPr="004045CE">
        <w:rPr>
          <w:i/>
        </w:rPr>
        <w:t xml:space="preserve"> et al.</w:t>
      </w:r>
      <w:r w:rsidRPr="004045CE">
        <w:t xml:space="preserve"> Genome-wide association for methamphetamine dependence: convergent results from 2 samples. </w:t>
      </w:r>
      <w:r w:rsidRPr="004045CE">
        <w:rPr>
          <w:i/>
        </w:rPr>
        <w:t>Arch Gen Psychiatry</w:t>
      </w:r>
      <w:r w:rsidRPr="004045CE">
        <w:t xml:space="preserve"> 2008; </w:t>
      </w:r>
      <w:r w:rsidRPr="004045CE">
        <w:rPr>
          <w:b/>
        </w:rPr>
        <w:t>65</w:t>
      </w:r>
      <w:r w:rsidRPr="004045CE">
        <w:t>(3)</w:t>
      </w:r>
      <w:r w:rsidRPr="004045CE">
        <w:rPr>
          <w:b/>
        </w:rPr>
        <w:t xml:space="preserve">: </w:t>
      </w:r>
      <w:r w:rsidRPr="004045CE">
        <w:t>345-355.</w:t>
      </w:r>
    </w:p>
    <w:bookmarkEnd w:id="255"/>
    <w:p w14:paraId="25C256F0" w14:textId="77777777" w:rsidR="004045CE" w:rsidRPr="004045CE" w:rsidRDefault="004045CE" w:rsidP="004045CE">
      <w:pPr>
        <w:pStyle w:val="EndNoteBibliography"/>
        <w:spacing w:after="0"/>
      </w:pPr>
    </w:p>
    <w:p w14:paraId="2D47433E" w14:textId="77777777" w:rsidR="004045CE" w:rsidRPr="004045CE" w:rsidRDefault="004045CE" w:rsidP="004045CE">
      <w:pPr>
        <w:pStyle w:val="EndNoteBibliography"/>
        <w:ind w:left="720" w:hanging="720"/>
      </w:pPr>
      <w:bookmarkStart w:id="256" w:name="_ENREF_256"/>
      <w:r w:rsidRPr="004045CE">
        <w:t>256.</w:t>
      </w:r>
      <w:r w:rsidRPr="004045CE">
        <w:tab/>
        <w:t>Vrijenhoek T, Buizer-Voskamp JE, van der Stelt I, Strengman E, Genetic R, Outcome in Psychosis C</w:t>
      </w:r>
      <w:r w:rsidRPr="004045CE">
        <w:rPr>
          <w:i/>
        </w:rPr>
        <w:t xml:space="preserve"> et al.</w:t>
      </w:r>
      <w:r w:rsidRPr="004045CE">
        <w:t xml:space="preserve"> Recurrent CNVs disrupt three candidate genes in schizophrenia patients. </w:t>
      </w:r>
      <w:r w:rsidRPr="004045CE">
        <w:rPr>
          <w:i/>
        </w:rPr>
        <w:t>American journal of human genetics</w:t>
      </w:r>
      <w:r w:rsidRPr="004045CE">
        <w:t xml:space="preserve"> 2008; </w:t>
      </w:r>
      <w:r w:rsidRPr="004045CE">
        <w:rPr>
          <w:b/>
        </w:rPr>
        <w:t>83</w:t>
      </w:r>
      <w:r w:rsidRPr="004045CE">
        <w:t>(4)</w:t>
      </w:r>
      <w:r w:rsidRPr="004045CE">
        <w:rPr>
          <w:b/>
        </w:rPr>
        <w:t xml:space="preserve">: </w:t>
      </w:r>
      <w:r w:rsidRPr="004045CE">
        <w:t>504-510.</w:t>
      </w:r>
    </w:p>
    <w:bookmarkEnd w:id="256"/>
    <w:p w14:paraId="5E48113B" w14:textId="77777777" w:rsidR="004045CE" w:rsidRPr="004045CE" w:rsidRDefault="004045CE" w:rsidP="004045CE">
      <w:pPr>
        <w:pStyle w:val="EndNoteBibliography"/>
        <w:spacing w:after="0"/>
      </w:pPr>
    </w:p>
    <w:p w14:paraId="79EAE2AF" w14:textId="77777777" w:rsidR="004045CE" w:rsidRPr="004045CE" w:rsidRDefault="004045CE" w:rsidP="004045CE">
      <w:pPr>
        <w:pStyle w:val="EndNoteBibliography"/>
        <w:ind w:left="720" w:hanging="720"/>
      </w:pPr>
      <w:bookmarkStart w:id="257" w:name="_ENREF_257"/>
      <w:r w:rsidRPr="004045CE">
        <w:t>257.</w:t>
      </w:r>
      <w:r w:rsidRPr="004045CE">
        <w:tab/>
        <w:t xml:space="preserve">Wang KS, Liu XF, Aragam N. A genome-wide meta-analysis identifies novel loci associated with schizophrenia and bipolar disorder. </w:t>
      </w:r>
      <w:r w:rsidRPr="004045CE">
        <w:rPr>
          <w:i/>
        </w:rPr>
        <w:t>Schizophr Res</w:t>
      </w:r>
      <w:r w:rsidRPr="004045CE">
        <w:t xml:space="preserve"> 2010; </w:t>
      </w:r>
      <w:r w:rsidRPr="004045CE">
        <w:rPr>
          <w:b/>
        </w:rPr>
        <w:t>124</w:t>
      </w:r>
      <w:r w:rsidRPr="004045CE">
        <w:t>(1-3)</w:t>
      </w:r>
      <w:r w:rsidRPr="004045CE">
        <w:rPr>
          <w:b/>
        </w:rPr>
        <w:t xml:space="preserve">: </w:t>
      </w:r>
      <w:r w:rsidRPr="004045CE">
        <w:t>192-199.</w:t>
      </w:r>
    </w:p>
    <w:bookmarkEnd w:id="257"/>
    <w:p w14:paraId="0AD26EDE" w14:textId="77777777" w:rsidR="004045CE" w:rsidRPr="004045CE" w:rsidRDefault="004045CE" w:rsidP="004045CE">
      <w:pPr>
        <w:pStyle w:val="EndNoteBibliography"/>
        <w:spacing w:after="0"/>
      </w:pPr>
    </w:p>
    <w:p w14:paraId="3CB21463" w14:textId="77777777" w:rsidR="004045CE" w:rsidRPr="004045CE" w:rsidRDefault="004045CE" w:rsidP="004045CE">
      <w:pPr>
        <w:pStyle w:val="EndNoteBibliography"/>
        <w:ind w:left="720" w:hanging="720"/>
      </w:pPr>
      <w:bookmarkStart w:id="258" w:name="_ENREF_258"/>
      <w:r w:rsidRPr="004045CE">
        <w:t>258.</w:t>
      </w:r>
      <w:r w:rsidRPr="004045CE">
        <w:tab/>
        <w:t>Glessner JT, Wang K, Cai G, Korvatska O, Kim CE, Wood S</w:t>
      </w:r>
      <w:r w:rsidRPr="004045CE">
        <w:rPr>
          <w:i/>
        </w:rPr>
        <w:t xml:space="preserve"> et al.</w:t>
      </w:r>
      <w:r w:rsidRPr="004045CE">
        <w:t xml:space="preserve"> Autism genome-wide copy number variation reveals ubiquitin and neuronal genes. </w:t>
      </w:r>
      <w:r w:rsidRPr="004045CE">
        <w:rPr>
          <w:i/>
        </w:rPr>
        <w:t>Nature</w:t>
      </w:r>
      <w:r w:rsidRPr="004045CE">
        <w:t xml:space="preserve"> 2009; </w:t>
      </w:r>
      <w:r w:rsidRPr="004045CE">
        <w:rPr>
          <w:b/>
        </w:rPr>
        <w:t>459</w:t>
      </w:r>
      <w:r w:rsidRPr="004045CE">
        <w:t>(7246)</w:t>
      </w:r>
      <w:r w:rsidRPr="004045CE">
        <w:rPr>
          <w:b/>
        </w:rPr>
        <w:t xml:space="preserve">: </w:t>
      </w:r>
      <w:r w:rsidRPr="004045CE">
        <w:t>569-573.</w:t>
      </w:r>
    </w:p>
    <w:bookmarkEnd w:id="258"/>
    <w:p w14:paraId="1E98C2B0" w14:textId="77777777" w:rsidR="004045CE" w:rsidRPr="004045CE" w:rsidRDefault="004045CE" w:rsidP="004045CE">
      <w:pPr>
        <w:pStyle w:val="EndNoteBibliography"/>
        <w:spacing w:after="0"/>
      </w:pPr>
    </w:p>
    <w:p w14:paraId="211106A8" w14:textId="77777777" w:rsidR="004045CE" w:rsidRPr="004045CE" w:rsidRDefault="004045CE" w:rsidP="004045CE">
      <w:pPr>
        <w:pStyle w:val="EndNoteBibliography"/>
        <w:ind w:left="720" w:hanging="720"/>
      </w:pPr>
      <w:bookmarkStart w:id="259" w:name="_ENREF_259"/>
      <w:r w:rsidRPr="004045CE">
        <w:t>259.</w:t>
      </w:r>
      <w:r w:rsidRPr="004045CE">
        <w:tab/>
        <w:t>Bremer A, Giacobini M, Eriksson M, Gustavsson P, Nordin V, Fernell E</w:t>
      </w:r>
      <w:r w:rsidRPr="004045CE">
        <w:rPr>
          <w:i/>
        </w:rPr>
        <w:t xml:space="preserve"> et al.</w:t>
      </w:r>
      <w:r w:rsidRPr="004045CE">
        <w:t xml:space="preserve"> Copy number variation characteristics in subpopulations of patients with autism spectrum disorders. </w:t>
      </w:r>
      <w:r w:rsidRPr="004045CE">
        <w:rPr>
          <w:i/>
        </w:rPr>
        <w:t>American journal of medical genetics Part B, Neuropsychiatric genetics : the official publication of the International Society of Psychiatric Genetics</w:t>
      </w:r>
      <w:r w:rsidRPr="004045CE">
        <w:t xml:space="preserve"> 2011; </w:t>
      </w:r>
      <w:r w:rsidRPr="004045CE">
        <w:rPr>
          <w:b/>
        </w:rPr>
        <w:t>156</w:t>
      </w:r>
      <w:r w:rsidRPr="004045CE">
        <w:t>(2)</w:t>
      </w:r>
      <w:r w:rsidRPr="004045CE">
        <w:rPr>
          <w:b/>
        </w:rPr>
        <w:t xml:space="preserve">: </w:t>
      </w:r>
      <w:r w:rsidRPr="004045CE">
        <w:t>115-124.</w:t>
      </w:r>
    </w:p>
    <w:bookmarkEnd w:id="259"/>
    <w:p w14:paraId="19307FED" w14:textId="77777777" w:rsidR="004045CE" w:rsidRPr="004045CE" w:rsidRDefault="004045CE" w:rsidP="004045CE">
      <w:pPr>
        <w:pStyle w:val="EndNoteBibliography"/>
        <w:spacing w:after="0"/>
      </w:pPr>
    </w:p>
    <w:p w14:paraId="7CA148CD" w14:textId="77777777" w:rsidR="004045CE" w:rsidRPr="004045CE" w:rsidRDefault="004045CE" w:rsidP="004045CE">
      <w:pPr>
        <w:pStyle w:val="EndNoteBibliography"/>
        <w:ind w:left="720" w:hanging="720"/>
      </w:pPr>
      <w:bookmarkStart w:id="260" w:name="_ENREF_260"/>
      <w:r w:rsidRPr="004045CE">
        <w:t>260.</w:t>
      </w:r>
      <w:r w:rsidRPr="004045CE">
        <w:tab/>
        <w:t xml:space="preserve">Shao L, Vawter MP. Shared gene expression alterations in schizophrenia and bipolar disorder. </w:t>
      </w:r>
      <w:r w:rsidRPr="004045CE">
        <w:rPr>
          <w:i/>
        </w:rPr>
        <w:t>Biological psychiatry</w:t>
      </w:r>
      <w:r w:rsidRPr="004045CE">
        <w:t xml:space="preserve"> 2008; </w:t>
      </w:r>
      <w:r w:rsidRPr="004045CE">
        <w:rPr>
          <w:b/>
        </w:rPr>
        <w:t>64</w:t>
      </w:r>
      <w:r w:rsidRPr="004045CE">
        <w:t>(2)</w:t>
      </w:r>
      <w:r w:rsidRPr="004045CE">
        <w:rPr>
          <w:b/>
        </w:rPr>
        <w:t xml:space="preserve">: </w:t>
      </w:r>
      <w:r w:rsidRPr="004045CE">
        <w:t>89-97.</w:t>
      </w:r>
    </w:p>
    <w:bookmarkEnd w:id="260"/>
    <w:p w14:paraId="1964BE27" w14:textId="77777777" w:rsidR="004045CE" w:rsidRPr="004045CE" w:rsidRDefault="004045CE" w:rsidP="004045CE">
      <w:pPr>
        <w:pStyle w:val="EndNoteBibliography"/>
        <w:spacing w:after="0"/>
      </w:pPr>
    </w:p>
    <w:p w14:paraId="7EA2611A" w14:textId="77777777" w:rsidR="004045CE" w:rsidRPr="004045CE" w:rsidRDefault="004045CE" w:rsidP="004045CE">
      <w:pPr>
        <w:pStyle w:val="EndNoteBibliography"/>
        <w:ind w:left="720" w:hanging="720"/>
      </w:pPr>
      <w:bookmarkStart w:id="261" w:name="_ENREF_261"/>
      <w:r w:rsidRPr="004045CE">
        <w:t>261.</w:t>
      </w:r>
      <w:r w:rsidRPr="004045CE">
        <w:tab/>
        <w:t>Rautiainen MR, Paunio T, Repo-Tiihonen E, Virkkunen M, Ollila HM, Sulkava S</w:t>
      </w:r>
      <w:r w:rsidRPr="004045CE">
        <w:rPr>
          <w:i/>
        </w:rPr>
        <w:t xml:space="preserve"> et al.</w:t>
      </w:r>
      <w:r w:rsidRPr="004045CE">
        <w:t xml:space="preserve"> Genome-wide association study of antisocial personality disorder. </w:t>
      </w:r>
      <w:r w:rsidRPr="004045CE">
        <w:rPr>
          <w:i/>
        </w:rPr>
        <w:t>Translational psychiatry</w:t>
      </w:r>
      <w:r w:rsidRPr="004045CE">
        <w:t xml:space="preserve"> 2016; </w:t>
      </w:r>
      <w:r w:rsidRPr="004045CE">
        <w:rPr>
          <w:b/>
        </w:rPr>
        <w:t>6</w:t>
      </w:r>
      <w:r w:rsidRPr="004045CE">
        <w:t>(9)</w:t>
      </w:r>
      <w:r w:rsidRPr="004045CE">
        <w:rPr>
          <w:b/>
        </w:rPr>
        <w:t xml:space="preserve">: </w:t>
      </w:r>
      <w:r w:rsidRPr="004045CE">
        <w:t>e883.</w:t>
      </w:r>
    </w:p>
    <w:bookmarkEnd w:id="261"/>
    <w:p w14:paraId="1E17A670" w14:textId="77777777" w:rsidR="004045CE" w:rsidRPr="004045CE" w:rsidRDefault="004045CE" w:rsidP="004045CE">
      <w:pPr>
        <w:pStyle w:val="EndNoteBibliography"/>
        <w:spacing w:after="0"/>
      </w:pPr>
    </w:p>
    <w:p w14:paraId="41F61326" w14:textId="77777777" w:rsidR="004045CE" w:rsidRPr="004045CE" w:rsidRDefault="004045CE" w:rsidP="004045CE">
      <w:pPr>
        <w:pStyle w:val="EndNoteBibliography"/>
        <w:ind w:left="720" w:hanging="720"/>
      </w:pPr>
      <w:bookmarkStart w:id="262" w:name="_ENREF_262"/>
      <w:r w:rsidRPr="004045CE">
        <w:t>262.</w:t>
      </w:r>
      <w:r w:rsidRPr="004045CE">
        <w:tab/>
        <w:t xml:space="preserve">Cole SW, Hawkley LC, Arevalo JM, Sung CY, Rose RM, Cacioppo JT. Social regulation of gene expression in human leukocytes. </w:t>
      </w:r>
      <w:r w:rsidRPr="004045CE">
        <w:rPr>
          <w:i/>
        </w:rPr>
        <w:t>Genome Biol</w:t>
      </w:r>
      <w:r w:rsidRPr="004045CE">
        <w:t xml:space="preserve"> 2007; </w:t>
      </w:r>
      <w:r w:rsidRPr="004045CE">
        <w:rPr>
          <w:b/>
        </w:rPr>
        <w:t>8</w:t>
      </w:r>
      <w:r w:rsidRPr="004045CE">
        <w:t>(9)</w:t>
      </w:r>
      <w:r w:rsidRPr="004045CE">
        <w:rPr>
          <w:b/>
        </w:rPr>
        <w:t xml:space="preserve">: </w:t>
      </w:r>
      <w:r w:rsidRPr="004045CE">
        <w:t>R189.</w:t>
      </w:r>
    </w:p>
    <w:bookmarkEnd w:id="262"/>
    <w:p w14:paraId="556C6DDA" w14:textId="77777777" w:rsidR="004045CE" w:rsidRPr="004045CE" w:rsidRDefault="004045CE" w:rsidP="004045CE">
      <w:pPr>
        <w:pStyle w:val="EndNoteBibliography"/>
        <w:spacing w:after="0"/>
      </w:pPr>
    </w:p>
    <w:p w14:paraId="310F2CFD" w14:textId="77777777" w:rsidR="004045CE" w:rsidRPr="004045CE" w:rsidRDefault="004045CE" w:rsidP="004045CE">
      <w:pPr>
        <w:pStyle w:val="EndNoteBibliography"/>
        <w:ind w:left="720" w:hanging="720"/>
      </w:pPr>
      <w:bookmarkStart w:id="263" w:name="_ENREF_263"/>
      <w:r w:rsidRPr="004045CE">
        <w:t>263.</w:t>
      </w:r>
      <w:r w:rsidRPr="004045CE">
        <w:tab/>
        <w:t>Kuan PF, Waszczuk MA, Kotov R, Marsit CJ, Guffanti G, Gonzalez A</w:t>
      </w:r>
      <w:r w:rsidRPr="004045CE">
        <w:rPr>
          <w:i/>
        </w:rPr>
        <w:t xml:space="preserve"> et al.</w:t>
      </w:r>
      <w:r w:rsidRPr="004045CE">
        <w:t xml:space="preserve"> An epigenome-wide DNA methylation study of PTSD and depression in World Trade Center responders. </w:t>
      </w:r>
      <w:r w:rsidRPr="004045CE">
        <w:rPr>
          <w:i/>
        </w:rPr>
        <w:t>Translational psychiatry</w:t>
      </w:r>
      <w:r w:rsidRPr="004045CE">
        <w:t xml:space="preserve"> 2017; </w:t>
      </w:r>
      <w:r w:rsidRPr="004045CE">
        <w:rPr>
          <w:b/>
        </w:rPr>
        <w:t>7</w:t>
      </w:r>
      <w:r w:rsidRPr="004045CE">
        <w:t>(6)</w:t>
      </w:r>
      <w:r w:rsidRPr="004045CE">
        <w:rPr>
          <w:b/>
        </w:rPr>
        <w:t xml:space="preserve">: </w:t>
      </w:r>
      <w:r w:rsidRPr="004045CE">
        <w:t>e1158.</w:t>
      </w:r>
    </w:p>
    <w:bookmarkEnd w:id="263"/>
    <w:p w14:paraId="12A9F226" w14:textId="77777777" w:rsidR="004045CE" w:rsidRPr="004045CE" w:rsidRDefault="004045CE" w:rsidP="004045CE">
      <w:pPr>
        <w:pStyle w:val="EndNoteBibliography"/>
        <w:spacing w:after="0"/>
      </w:pPr>
    </w:p>
    <w:p w14:paraId="3919F210" w14:textId="77777777" w:rsidR="004045CE" w:rsidRPr="004045CE" w:rsidRDefault="004045CE" w:rsidP="004045CE">
      <w:pPr>
        <w:pStyle w:val="EndNoteBibliography"/>
        <w:ind w:left="720" w:hanging="720"/>
      </w:pPr>
      <w:bookmarkStart w:id="264" w:name="_ENREF_264"/>
      <w:r w:rsidRPr="004045CE">
        <w:t>264.</w:t>
      </w:r>
      <w:r w:rsidRPr="004045CE">
        <w:tab/>
        <w:t>Surget A, Wang Y, Leman S, Ibarguen-Vargas Y, Edgar N, Griebel G</w:t>
      </w:r>
      <w:r w:rsidRPr="004045CE">
        <w:rPr>
          <w:i/>
        </w:rPr>
        <w:t xml:space="preserve"> et al.</w:t>
      </w:r>
      <w:r w:rsidRPr="004045CE">
        <w:t xml:space="preserve"> Corticolimbic transcriptome changes are state-dependent and region-specific in a rodent model of depression and of antidepressant reversal. </w:t>
      </w:r>
      <w:r w:rsidRPr="004045CE">
        <w:rPr>
          <w:i/>
        </w:rPr>
        <w:t>Neuropsychopharmacology</w:t>
      </w:r>
      <w:r w:rsidRPr="004045CE">
        <w:t xml:space="preserve"> 2009; </w:t>
      </w:r>
      <w:r w:rsidRPr="004045CE">
        <w:rPr>
          <w:b/>
        </w:rPr>
        <w:t>34</w:t>
      </w:r>
      <w:r w:rsidRPr="004045CE">
        <w:t>(6)</w:t>
      </w:r>
      <w:r w:rsidRPr="004045CE">
        <w:rPr>
          <w:b/>
        </w:rPr>
        <w:t xml:space="preserve">: </w:t>
      </w:r>
      <w:r w:rsidRPr="004045CE">
        <w:t>1363-1380.</w:t>
      </w:r>
    </w:p>
    <w:bookmarkEnd w:id="264"/>
    <w:p w14:paraId="3F96CBE2" w14:textId="77777777" w:rsidR="004045CE" w:rsidRPr="004045CE" w:rsidRDefault="004045CE" w:rsidP="004045CE">
      <w:pPr>
        <w:pStyle w:val="EndNoteBibliography"/>
        <w:spacing w:after="0"/>
      </w:pPr>
    </w:p>
    <w:p w14:paraId="57D070FA" w14:textId="77777777" w:rsidR="004045CE" w:rsidRPr="004045CE" w:rsidRDefault="004045CE" w:rsidP="004045CE">
      <w:pPr>
        <w:pStyle w:val="EndNoteBibliography"/>
        <w:ind w:left="720" w:hanging="720"/>
      </w:pPr>
      <w:bookmarkStart w:id="265" w:name="_ENREF_265"/>
      <w:r w:rsidRPr="004045CE">
        <w:t>265.</w:t>
      </w:r>
      <w:r w:rsidRPr="004045CE">
        <w:tab/>
        <w:t>Zhao Z, Xu J, Chen J, Kim S, Reimers M, Bacanu SA</w:t>
      </w:r>
      <w:r w:rsidRPr="004045CE">
        <w:rPr>
          <w:i/>
        </w:rPr>
        <w:t xml:space="preserve"> et al.</w:t>
      </w:r>
      <w:r w:rsidRPr="004045CE">
        <w:t xml:space="preserve"> Transcriptome sequencing and genome-wide association analyses reveal lysosomal function and actin cytoskeleton remodeling in schizophrenia and bipolar disorder. </w:t>
      </w:r>
      <w:r w:rsidRPr="004045CE">
        <w:rPr>
          <w:i/>
        </w:rPr>
        <w:t>Molecular psychiatry</w:t>
      </w:r>
      <w:r w:rsidRPr="004045CE">
        <w:t xml:space="preserve"> 2015; </w:t>
      </w:r>
      <w:r w:rsidRPr="004045CE">
        <w:rPr>
          <w:b/>
        </w:rPr>
        <w:t>20</w:t>
      </w:r>
      <w:r w:rsidRPr="004045CE">
        <w:t>(5)</w:t>
      </w:r>
      <w:r w:rsidRPr="004045CE">
        <w:rPr>
          <w:b/>
        </w:rPr>
        <w:t xml:space="preserve">: </w:t>
      </w:r>
      <w:r w:rsidRPr="004045CE">
        <w:t>563-572.</w:t>
      </w:r>
    </w:p>
    <w:bookmarkEnd w:id="265"/>
    <w:p w14:paraId="5E1A51B9" w14:textId="77777777" w:rsidR="004045CE" w:rsidRPr="004045CE" w:rsidRDefault="004045CE" w:rsidP="004045CE">
      <w:pPr>
        <w:pStyle w:val="EndNoteBibliography"/>
        <w:spacing w:after="0"/>
      </w:pPr>
    </w:p>
    <w:p w14:paraId="400E8745" w14:textId="77777777" w:rsidR="004045CE" w:rsidRPr="004045CE" w:rsidRDefault="004045CE" w:rsidP="004045CE">
      <w:pPr>
        <w:pStyle w:val="EndNoteBibliography"/>
        <w:ind w:left="720" w:hanging="720"/>
      </w:pPr>
      <w:bookmarkStart w:id="266" w:name="_ENREF_266"/>
      <w:r w:rsidRPr="004045CE">
        <w:t>266.</w:t>
      </w:r>
      <w:r w:rsidRPr="004045CE">
        <w:tab/>
        <w:t>Stelzhammer V, Alsaif M, Chan MK, Rahmoune H, Steeb H, Guest PC</w:t>
      </w:r>
      <w:r w:rsidRPr="004045CE">
        <w:rPr>
          <w:i/>
        </w:rPr>
        <w:t xml:space="preserve"> et al.</w:t>
      </w:r>
      <w:r w:rsidRPr="004045CE">
        <w:t xml:space="preserve"> Distinct proteomic profiles in post-mortem pituitary glands from bipolar disorder and major depressive disorder patients. </w:t>
      </w:r>
      <w:r w:rsidRPr="004045CE">
        <w:rPr>
          <w:i/>
        </w:rPr>
        <w:t>J Psychiatr Res</w:t>
      </w:r>
      <w:r w:rsidRPr="004045CE">
        <w:t xml:space="preserve"> 2015; </w:t>
      </w:r>
      <w:r w:rsidRPr="004045CE">
        <w:rPr>
          <w:b/>
        </w:rPr>
        <w:t xml:space="preserve">60: </w:t>
      </w:r>
      <w:r w:rsidRPr="004045CE">
        <w:t>40-48.</w:t>
      </w:r>
    </w:p>
    <w:bookmarkEnd w:id="266"/>
    <w:p w14:paraId="2247BF86" w14:textId="77777777" w:rsidR="004045CE" w:rsidRPr="004045CE" w:rsidRDefault="004045CE" w:rsidP="004045CE">
      <w:pPr>
        <w:pStyle w:val="EndNoteBibliography"/>
        <w:spacing w:after="0"/>
      </w:pPr>
    </w:p>
    <w:p w14:paraId="34EAE49A" w14:textId="77777777" w:rsidR="004045CE" w:rsidRPr="004045CE" w:rsidRDefault="004045CE" w:rsidP="004045CE">
      <w:pPr>
        <w:pStyle w:val="EndNoteBibliography"/>
        <w:ind w:left="720" w:hanging="720"/>
      </w:pPr>
      <w:bookmarkStart w:id="267" w:name="_ENREF_267"/>
      <w:r w:rsidRPr="004045CE">
        <w:t>267.</w:t>
      </w:r>
      <w:r w:rsidRPr="004045CE">
        <w:tab/>
        <w:t>Bergen SE, O'Dushlaine CT, Ripke S, Lee PH, Ruderfer DM, Akterin S</w:t>
      </w:r>
      <w:r w:rsidRPr="004045CE">
        <w:rPr>
          <w:i/>
        </w:rPr>
        <w:t xml:space="preserve"> et al.</w:t>
      </w:r>
      <w:r w:rsidRPr="004045CE">
        <w:t xml:space="preserve"> Genome-wide association study in a Swedish population yields support for greater CNV and MHC involvement in schizophrenia compared with bipolar disorder. </w:t>
      </w:r>
      <w:r w:rsidRPr="004045CE">
        <w:rPr>
          <w:i/>
        </w:rPr>
        <w:t>Mol Psychiatry</w:t>
      </w:r>
      <w:r w:rsidRPr="004045CE">
        <w:t xml:space="preserve"> 2012; </w:t>
      </w:r>
      <w:r w:rsidRPr="004045CE">
        <w:rPr>
          <w:b/>
        </w:rPr>
        <w:t>17</w:t>
      </w:r>
      <w:r w:rsidRPr="004045CE">
        <w:t>(9)</w:t>
      </w:r>
      <w:r w:rsidRPr="004045CE">
        <w:rPr>
          <w:b/>
        </w:rPr>
        <w:t xml:space="preserve">: </w:t>
      </w:r>
      <w:r w:rsidRPr="004045CE">
        <w:t>880-886.</w:t>
      </w:r>
    </w:p>
    <w:bookmarkEnd w:id="267"/>
    <w:p w14:paraId="5F9CE863" w14:textId="77777777" w:rsidR="004045CE" w:rsidRPr="004045CE" w:rsidRDefault="004045CE" w:rsidP="004045CE">
      <w:pPr>
        <w:pStyle w:val="EndNoteBibliography"/>
        <w:spacing w:after="0"/>
      </w:pPr>
    </w:p>
    <w:p w14:paraId="379CE0ED" w14:textId="77777777" w:rsidR="004045CE" w:rsidRPr="004045CE" w:rsidRDefault="004045CE" w:rsidP="004045CE">
      <w:pPr>
        <w:pStyle w:val="EndNoteBibliography"/>
        <w:ind w:left="720" w:hanging="720"/>
      </w:pPr>
      <w:bookmarkStart w:id="268" w:name="_ENREF_268"/>
      <w:r w:rsidRPr="004045CE">
        <w:t>268.</w:t>
      </w:r>
      <w:r w:rsidRPr="004045CE">
        <w:tab/>
        <w:t>Fernandez-Castillo N, Cabana-Dominguez J, Soriano J, Sanchez-Mora C, Roncero C, Grau-Lopez L</w:t>
      </w:r>
      <w:r w:rsidRPr="004045CE">
        <w:rPr>
          <w:i/>
        </w:rPr>
        <w:t xml:space="preserve"> et al.</w:t>
      </w:r>
      <w:r w:rsidRPr="004045CE">
        <w:t xml:space="preserve"> Transcriptomic and genetic studies identify NFAT5 as a candidate gene for cocaine dependence. </w:t>
      </w:r>
      <w:r w:rsidRPr="004045CE">
        <w:rPr>
          <w:i/>
        </w:rPr>
        <w:t>Transl Psychiatry</w:t>
      </w:r>
      <w:r w:rsidRPr="004045CE">
        <w:t xml:space="preserve"> 2015; </w:t>
      </w:r>
      <w:r w:rsidRPr="004045CE">
        <w:rPr>
          <w:b/>
        </w:rPr>
        <w:t xml:space="preserve">5: </w:t>
      </w:r>
      <w:r w:rsidRPr="004045CE">
        <w:t>e667.</w:t>
      </w:r>
    </w:p>
    <w:bookmarkEnd w:id="268"/>
    <w:p w14:paraId="42E90B35" w14:textId="77777777" w:rsidR="004045CE" w:rsidRPr="004045CE" w:rsidRDefault="004045CE" w:rsidP="004045CE">
      <w:pPr>
        <w:pStyle w:val="EndNoteBibliography"/>
        <w:spacing w:after="0"/>
      </w:pPr>
    </w:p>
    <w:p w14:paraId="5C330B50" w14:textId="77777777" w:rsidR="004045CE" w:rsidRPr="004045CE" w:rsidRDefault="004045CE" w:rsidP="004045CE">
      <w:pPr>
        <w:pStyle w:val="EndNoteBibliography"/>
        <w:ind w:left="720" w:hanging="720"/>
      </w:pPr>
      <w:bookmarkStart w:id="269" w:name="_ENREF_269"/>
      <w:r w:rsidRPr="004045CE">
        <w:t>269.</w:t>
      </w:r>
      <w:r w:rsidRPr="004045CE">
        <w:tab/>
        <w:t xml:space="preserve">Lewohl JM, Wang L, Miles MF, Zhang L, Dodd PR, Harris RA. Gene expression in human alcoholism: microarray analysis of frontal cortex. </w:t>
      </w:r>
      <w:r w:rsidRPr="004045CE">
        <w:rPr>
          <w:i/>
        </w:rPr>
        <w:t>Alcohol Clin Exp Res</w:t>
      </w:r>
      <w:r w:rsidRPr="004045CE">
        <w:t xml:space="preserve"> 2000; </w:t>
      </w:r>
      <w:r w:rsidRPr="004045CE">
        <w:rPr>
          <w:b/>
        </w:rPr>
        <w:t>24</w:t>
      </w:r>
      <w:r w:rsidRPr="004045CE">
        <w:t>(12)</w:t>
      </w:r>
      <w:r w:rsidRPr="004045CE">
        <w:rPr>
          <w:b/>
        </w:rPr>
        <w:t xml:space="preserve">: </w:t>
      </w:r>
      <w:r w:rsidRPr="004045CE">
        <w:t>1873-1882.</w:t>
      </w:r>
    </w:p>
    <w:bookmarkEnd w:id="269"/>
    <w:p w14:paraId="6C62429F" w14:textId="77777777" w:rsidR="004045CE" w:rsidRPr="004045CE" w:rsidRDefault="004045CE" w:rsidP="004045CE">
      <w:pPr>
        <w:pStyle w:val="EndNoteBibliography"/>
        <w:spacing w:after="0"/>
      </w:pPr>
    </w:p>
    <w:p w14:paraId="53A59D02" w14:textId="77777777" w:rsidR="004045CE" w:rsidRPr="004045CE" w:rsidRDefault="004045CE" w:rsidP="004045CE">
      <w:pPr>
        <w:pStyle w:val="EndNoteBibliography"/>
        <w:ind w:left="720" w:hanging="720"/>
      </w:pPr>
      <w:bookmarkStart w:id="270" w:name="_ENREF_270"/>
      <w:r w:rsidRPr="004045CE">
        <w:t>270.</w:t>
      </w:r>
      <w:r w:rsidRPr="004045CE">
        <w:tab/>
        <w:t>Canli T, Wen R, Wang X, Mikhailik A, Yu L, Fleischman D</w:t>
      </w:r>
      <w:r w:rsidRPr="004045CE">
        <w:rPr>
          <w:i/>
        </w:rPr>
        <w:t xml:space="preserve"> et al.</w:t>
      </w:r>
      <w:r w:rsidRPr="004045CE">
        <w:t xml:space="preserve"> Differential transcriptome expression in human nucleus accumbens as a function of loneliness. </w:t>
      </w:r>
      <w:r w:rsidRPr="004045CE">
        <w:rPr>
          <w:i/>
        </w:rPr>
        <w:t>Molecular psychiatry</w:t>
      </w:r>
      <w:r w:rsidRPr="004045CE">
        <w:t xml:space="preserve"> 2016.</w:t>
      </w:r>
    </w:p>
    <w:bookmarkEnd w:id="270"/>
    <w:p w14:paraId="7A80FCAF" w14:textId="77777777" w:rsidR="004045CE" w:rsidRPr="004045CE" w:rsidRDefault="004045CE" w:rsidP="004045CE">
      <w:pPr>
        <w:pStyle w:val="EndNoteBibliography"/>
        <w:spacing w:after="0"/>
      </w:pPr>
    </w:p>
    <w:p w14:paraId="6937D1D6" w14:textId="77777777" w:rsidR="004045CE" w:rsidRPr="004045CE" w:rsidRDefault="004045CE" w:rsidP="004045CE">
      <w:pPr>
        <w:pStyle w:val="EndNoteBibliography"/>
        <w:ind w:left="720" w:hanging="720"/>
      </w:pPr>
      <w:bookmarkStart w:id="271" w:name="_ENREF_271"/>
      <w:r w:rsidRPr="004045CE">
        <w:t>271.</w:t>
      </w:r>
      <w:r w:rsidRPr="004045CE">
        <w:tab/>
        <w:t>Bell RL, Kimpel MW, McClintick JN, Strother WN, Carr LG, Liang T</w:t>
      </w:r>
      <w:r w:rsidRPr="004045CE">
        <w:rPr>
          <w:i/>
        </w:rPr>
        <w:t xml:space="preserve"> et al.</w:t>
      </w:r>
      <w:r w:rsidRPr="004045CE">
        <w:t xml:space="preserve"> Gene expression changes in the nucleus accumbens of alcohol-preferring rats following chronic ethanol consumption. </w:t>
      </w:r>
      <w:r w:rsidRPr="004045CE">
        <w:rPr>
          <w:i/>
        </w:rPr>
        <w:t>Pharmacol Biochem Behav</w:t>
      </w:r>
      <w:r w:rsidRPr="004045CE">
        <w:t xml:space="preserve"> 2009; </w:t>
      </w:r>
      <w:r w:rsidRPr="004045CE">
        <w:rPr>
          <w:b/>
        </w:rPr>
        <w:t>94</w:t>
      </w:r>
      <w:r w:rsidRPr="004045CE">
        <w:t>(1)</w:t>
      </w:r>
      <w:r w:rsidRPr="004045CE">
        <w:rPr>
          <w:b/>
        </w:rPr>
        <w:t xml:space="preserve">: </w:t>
      </w:r>
      <w:r w:rsidRPr="004045CE">
        <w:t>131-147.</w:t>
      </w:r>
    </w:p>
    <w:bookmarkEnd w:id="271"/>
    <w:p w14:paraId="69D4F700" w14:textId="77777777" w:rsidR="004045CE" w:rsidRPr="004045CE" w:rsidRDefault="004045CE" w:rsidP="004045CE">
      <w:pPr>
        <w:pStyle w:val="EndNoteBibliography"/>
        <w:spacing w:after="0"/>
      </w:pPr>
    </w:p>
    <w:p w14:paraId="76FFDB56" w14:textId="77777777" w:rsidR="004045CE" w:rsidRPr="004045CE" w:rsidRDefault="004045CE" w:rsidP="004045CE">
      <w:pPr>
        <w:pStyle w:val="EndNoteBibliography"/>
        <w:ind w:left="720" w:hanging="720"/>
      </w:pPr>
      <w:bookmarkStart w:id="272" w:name="_ENREF_272"/>
      <w:r w:rsidRPr="004045CE">
        <w:t>272.</w:t>
      </w:r>
      <w:r w:rsidRPr="004045CE">
        <w:tab/>
        <w:t>Scharf JM, Yu D, Mathews CA, Neale BM, Stewart SE, Fagerness JA</w:t>
      </w:r>
      <w:r w:rsidRPr="004045CE">
        <w:rPr>
          <w:i/>
        </w:rPr>
        <w:t xml:space="preserve"> et al.</w:t>
      </w:r>
      <w:r w:rsidRPr="004045CE">
        <w:t xml:space="preserve"> Genome-wide association study of Tourette's syndrome. </w:t>
      </w:r>
      <w:r w:rsidRPr="004045CE">
        <w:rPr>
          <w:i/>
        </w:rPr>
        <w:t>Molecular psychiatry</w:t>
      </w:r>
      <w:r w:rsidRPr="004045CE">
        <w:t xml:space="preserve"> 2013; </w:t>
      </w:r>
      <w:r w:rsidRPr="004045CE">
        <w:rPr>
          <w:b/>
        </w:rPr>
        <w:t>18</w:t>
      </w:r>
      <w:r w:rsidRPr="004045CE">
        <w:t>(6)</w:t>
      </w:r>
      <w:r w:rsidRPr="004045CE">
        <w:rPr>
          <w:b/>
        </w:rPr>
        <w:t xml:space="preserve">: </w:t>
      </w:r>
      <w:r w:rsidRPr="004045CE">
        <w:t>721-728.</w:t>
      </w:r>
    </w:p>
    <w:bookmarkEnd w:id="272"/>
    <w:p w14:paraId="04534AF5" w14:textId="77777777" w:rsidR="004045CE" w:rsidRPr="004045CE" w:rsidRDefault="004045CE" w:rsidP="004045CE">
      <w:pPr>
        <w:pStyle w:val="EndNoteBibliography"/>
        <w:spacing w:after="0"/>
      </w:pPr>
    </w:p>
    <w:p w14:paraId="2D604DAF" w14:textId="77777777" w:rsidR="004045CE" w:rsidRPr="004045CE" w:rsidRDefault="004045CE" w:rsidP="004045CE">
      <w:pPr>
        <w:pStyle w:val="EndNoteBibliography"/>
        <w:ind w:left="720" w:hanging="720"/>
      </w:pPr>
      <w:bookmarkStart w:id="273" w:name="_ENREF_273"/>
      <w:r w:rsidRPr="004045CE">
        <w:t>273.</w:t>
      </w:r>
      <w:r w:rsidRPr="004045CE">
        <w:tab/>
        <w:t>Sommer JU, Schmitt A, Heck M, Schaeffer EL, Fendt M, Zink M</w:t>
      </w:r>
      <w:r w:rsidRPr="004045CE">
        <w:rPr>
          <w:i/>
        </w:rPr>
        <w:t xml:space="preserve"> et al.</w:t>
      </w:r>
      <w:r w:rsidRPr="004045CE">
        <w:t xml:space="preserve"> Differential expression of presynaptic genes in a rat model of postnatal hypoxia: relevance to schizophrenia. </w:t>
      </w:r>
      <w:r w:rsidRPr="004045CE">
        <w:rPr>
          <w:i/>
        </w:rPr>
        <w:t>European archives of psychiatry and clinical neuroscience</w:t>
      </w:r>
      <w:r w:rsidRPr="004045CE">
        <w:t xml:space="preserve"> 2010; </w:t>
      </w:r>
      <w:r w:rsidRPr="004045CE">
        <w:rPr>
          <w:b/>
        </w:rPr>
        <w:t xml:space="preserve">260 Suppl 2: </w:t>
      </w:r>
      <w:r w:rsidRPr="004045CE">
        <w:t>S81-89.</w:t>
      </w:r>
    </w:p>
    <w:bookmarkEnd w:id="273"/>
    <w:p w14:paraId="703D1FB2" w14:textId="77777777" w:rsidR="004045CE" w:rsidRPr="004045CE" w:rsidRDefault="004045CE" w:rsidP="004045CE">
      <w:pPr>
        <w:pStyle w:val="EndNoteBibliography"/>
        <w:spacing w:after="0"/>
      </w:pPr>
    </w:p>
    <w:p w14:paraId="3C4DB16A" w14:textId="77777777" w:rsidR="004045CE" w:rsidRPr="004045CE" w:rsidRDefault="004045CE" w:rsidP="004045CE">
      <w:pPr>
        <w:pStyle w:val="EndNoteBibliography"/>
        <w:ind w:left="720" w:hanging="720"/>
      </w:pPr>
      <w:bookmarkStart w:id="274" w:name="_ENREF_274"/>
      <w:r w:rsidRPr="004045CE">
        <w:t>274.</w:t>
      </w:r>
      <w:r w:rsidRPr="004045CE">
        <w:tab/>
        <w:t xml:space="preserve">Jung JY, Kohane IS, Wall DP. Identification of autoimmune gene signatures in autism. </w:t>
      </w:r>
      <w:r w:rsidRPr="004045CE">
        <w:rPr>
          <w:i/>
        </w:rPr>
        <w:t>Translational psychiatry</w:t>
      </w:r>
      <w:r w:rsidRPr="004045CE">
        <w:t xml:space="preserve"> 2011; </w:t>
      </w:r>
      <w:r w:rsidRPr="004045CE">
        <w:rPr>
          <w:b/>
        </w:rPr>
        <w:t xml:space="preserve">1: </w:t>
      </w:r>
      <w:r w:rsidRPr="004045CE">
        <w:t>e63.</w:t>
      </w:r>
    </w:p>
    <w:bookmarkEnd w:id="274"/>
    <w:p w14:paraId="7B28381F" w14:textId="77777777" w:rsidR="004045CE" w:rsidRPr="004045CE" w:rsidRDefault="004045CE" w:rsidP="004045CE">
      <w:pPr>
        <w:pStyle w:val="EndNoteBibliography"/>
        <w:spacing w:after="0"/>
      </w:pPr>
    </w:p>
    <w:p w14:paraId="5815457E" w14:textId="77777777" w:rsidR="004045CE" w:rsidRPr="004045CE" w:rsidRDefault="004045CE" w:rsidP="004045CE">
      <w:pPr>
        <w:pStyle w:val="EndNoteBibliography"/>
        <w:ind w:left="720" w:hanging="720"/>
      </w:pPr>
      <w:bookmarkStart w:id="275" w:name="_ENREF_275"/>
      <w:r w:rsidRPr="004045CE">
        <w:t>275.</w:t>
      </w:r>
      <w:r w:rsidRPr="004045CE">
        <w:tab/>
        <w:t>Cao-Lei L, Massart R, Suderman MJ, Machnes Z, Elgbeili G, Laplante DP</w:t>
      </w:r>
      <w:r w:rsidRPr="004045CE">
        <w:rPr>
          <w:i/>
        </w:rPr>
        <w:t xml:space="preserve"> et al.</w:t>
      </w:r>
      <w:r w:rsidRPr="004045CE">
        <w:t xml:space="preserve"> DNA methylation signatures triggered by prenatal maternal stress exposure to a natural disaster: Project Ice Storm. </w:t>
      </w:r>
      <w:r w:rsidRPr="004045CE">
        <w:rPr>
          <w:i/>
        </w:rPr>
        <w:t>PloS one</w:t>
      </w:r>
      <w:r w:rsidRPr="004045CE">
        <w:t xml:space="preserve"> 2014; </w:t>
      </w:r>
      <w:r w:rsidRPr="004045CE">
        <w:rPr>
          <w:b/>
        </w:rPr>
        <w:t>9</w:t>
      </w:r>
      <w:r w:rsidRPr="004045CE">
        <w:t>(9)</w:t>
      </w:r>
      <w:r w:rsidRPr="004045CE">
        <w:rPr>
          <w:b/>
        </w:rPr>
        <w:t xml:space="preserve">: </w:t>
      </w:r>
      <w:r w:rsidRPr="004045CE">
        <w:t>e107653.</w:t>
      </w:r>
    </w:p>
    <w:bookmarkEnd w:id="275"/>
    <w:p w14:paraId="073904DC" w14:textId="77777777" w:rsidR="004045CE" w:rsidRPr="004045CE" w:rsidRDefault="004045CE" w:rsidP="004045CE">
      <w:pPr>
        <w:pStyle w:val="EndNoteBibliography"/>
        <w:spacing w:after="0"/>
      </w:pPr>
    </w:p>
    <w:p w14:paraId="28ACCC67" w14:textId="77777777" w:rsidR="004045CE" w:rsidRPr="004045CE" w:rsidRDefault="004045CE" w:rsidP="004045CE">
      <w:pPr>
        <w:pStyle w:val="EndNoteBibliography"/>
        <w:ind w:left="720" w:hanging="720"/>
      </w:pPr>
      <w:bookmarkStart w:id="276" w:name="_ENREF_276"/>
      <w:r w:rsidRPr="004045CE">
        <w:t>276.</w:t>
      </w:r>
      <w:r w:rsidRPr="004045CE">
        <w:tab/>
        <w:t>Yehuda R, Cai G, Golier JA, Sarapas C, Galea S, Ising M</w:t>
      </w:r>
      <w:r w:rsidRPr="004045CE">
        <w:rPr>
          <w:i/>
        </w:rPr>
        <w:t xml:space="preserve"> et al.</w:t>
      </w:r>
      <w:r w:rsidRPr="004045CE">
        <w:t xml:space="preserve"> Gene expression patterns associated with posttraumatic stress disorder following exposure to the World Trade Center attacks. </w:t>
      </w:r>
      <w:r w:rsidRPr="004045CE">
        <w:rPr>
          <w:i/>
        </w:rPr>
        <w:t>Biol Psychiatry</w:t>
      </w:r>
      <w:r w:rsidRPr="004045CE">
        <w:t xml:space="preserve"> 2009; </w:t>
      </w:r>
      <w:r w:rsidRPr="004045CE">
        <w:rPr>
          <w:b/>
        </w:rPr>
        <w:t>66</w:t>
      </w:r>
      <w:r w:rsidRPr="004045CE">
        <w:t>(7)</w:t>
      </w:r>
      <w:r w:rsidRPr="004045CE">
        <w:rPr>
          <w:b/>
        </w:rPr>
        <w:t xml:space="preserve">: </w:t>
      </w:r>
      <w:r w:rsidRPr="004045CE">
        <w:t>708-711.</w:t>
      </w:r>
    </w:p>
    <w:bookmarkEnd w:id="276"/>
    <w:p w14:paraId="5CF463BA" w14:textId="77777777" w:rsidR="004045CE" w:rsidRPr="004045CE" w:rsidRDefault="004045CE" w:rsidP="004045CE">
      <w:pPr>
        <w:pStyle w:val="EndNoteBibliography"/>
        <w:spacing w:after="0"/>
      </w:pPr>
    </w:p>
    <w:p w14:paraId="0FEB2B7E" w14:textId="77777777" w:rsidR="004045CE" w:rsidRPr="004045CE" w:rsidRDefault="004045CE" w:rsidP="004045CE">
      <w:pPr>
        <w:pStyle w:val="EndNoteBibliography"/>
        <w:ind w:left="720" w:hanging="720"/>
      </w:pPr>
      <w:bookmarkStart w:id="277" w:name="_ENREF_277"/>
      <w:r w:rsidRPr="004045CE">
        <w:t>277.</w:t>
      </w:r>
      <w:r w:rsidRPr="004045CE">
        <w:tab/>
        <w:t>Hammamieh R, Chakraborty N, Gautam A, Miller SA, Muhie S, Meyerhoff J</w:t>
      </w:r>
      <w:r w:rsidRPr="004045CE">
        <w:rPr>
          <w:i/>
        </w:rPr>
        <w:t xml:space="preserve"> et al.</w:t>
      </w:r>
      <w:r w:rsidRPr="004045CE">
        <w:t xml:space="preserve"> Transcriptomic analysis of the effects of a fish oil enriched diet on murine brains. </w:t>
      </w:r>
      <w:r w:rsidRPr="004045CE">
        <w:rPr>
          <w:i/>
        </w:rPr>
        <w:t>PLoS One</w:t>
      </w:r>
      <w:r w:rsidRPr="004045CE">
        <w:t xml:space="preserve"> 2014; </w:t>
      </w:r>
      <w:r w:rsidRPr="004045CE">
        <w:rPr>
          <w:b/>
        </w:rPr>
        <w:t>9</w:t>
      </w:r>
      <w:r w:rsidRPr="004045CE">
        <w:t>(3)</w:t>
      </w:r>
      <w:r w:rsidRPr="004045CE">
        <w:rPr>
          <w:b/>
        </w:rPr>
        <w:t xml:space="preserve">: </w:t>
      </w:r>
      <w:r w:rsidRPr="004045CE">
        <w:t>e90425.</w:t>
      </w:r>
    </w:p>
    <w:bookmarkEnd w:id="277"/>
    <w:p w14:paraId="575980B5" w14:textId="77777777" w:rsidR="004045CE" w:rsidRPr="004045CE" w:rsidRDefault="004045CE" w:rsidP="004045CE">
      <w:pPr>
        <w:pStyle w:val="EndNoteBibliography"/>
        <w:spacing w:after="0"/>
      </w:pPr>
    </w:p>
    <w:p w14:paraId="7653FF7D" w14:textId="77777777" w:rsidR="004045CE" w:rsidRPr="004045CE" w:rsidRDefault="004045CE" w:rsidP="004045CE">
      <w:pPr>
        <w:pStyle w:val="EndNoteBibliography"/>
        <w:ind w:left="720" w:hanging="720"/>
      </w:pPr>
      <w:bookmarkStart w:id="278" w:name="_ENREF_278"/>
      <w:r w:rsidRPr="004045CE">
        <w:t>278.</w:t>
      </w:r>
      <w:r w:rsidRPr="004045CE">
        <w:tab/>
        <w:t>Le-Niculescu H, Case NJ, Hulvershorn L, Patel SD, Bowker D, Gupta J</w:t>
      </w:r>
      <w:r w:rsidRPr="004045CE">
        <w:rPr>
          <w:i/>
        </w:rPr>
        <w:t xml:space="preserve"> et al.</w:t>
      </w:r>
      <w:r w:rsidRPr="004045CE">
        <w:t xml:space="preserve"> Convergent functional genomic studies of omega-3 fatty acids in stress reactivity, bipolar disorder and alcoholism. </w:t>
      </w:r>
      <w:r w:rsidRPr="004045CE">
        <w:rPr>
          <w:i/>
        </w:rPr>
        <w:t>Translational psychiatry</w:t>
      </w:r>
      <w:r w:rsidRPr="004045CE">
        <w:t xml:space="preserve"> 2011; </w:t>
      </w:r>
      <w:r w:rsidRPr="004045CE">
        <w:rPr>
          <w:b/>
        </w:rPr>
        <w:t xml:space="preserve">1: </w:t>
      </w:r>
      <w:r w:rsidRPr="004045CE">
        <w:t>e4.</w:t>
      </w:r>
    </w:p>
    <w:bookmarkEnd w:id="278"/>
    <w:p w14:paraId="56954AF0" w14:textId="77777777" w:rsidR="004045CE" w:rsidRPr="004045CE" w:rsidRDefault="004045CE" w:rsidP="004045CE">
      <w:pPr>
        <w:pStyle w:val="EndNoteBibliography"/>
        <w:spacing w:after="0"/>
      </w:pPr>
    </w:p>
    <w:p w14:paraId="2532B380" w14:textId="77777777" w:rsidR="004045CE" w:rsidRPr="004045CE" w:rsidRDefault="004045CE" w:rsidP="004045CE">
      <w:pPr>
        <w:pStyle w:val="EndNoteBibliography"/>
        <w:ind w:left="720" w:hanging="720"/>
      </w:pPr>
      <w:bookmarkStart w:id="279" w:name="_ENREF_279"/>
      <w:r w:rsidRPr="004045CE">
        <w:t>279.</w:t>
      </w:r>
      <w:r w:rsidRPr="004045CE">
        <w:tab/>
        <w:t>Adkins DE, Aberg K, McClay JL, Bukszar J, Zhao Z, Jia P</w:t>
      </w:r>
      <w:r w:rsidRPr="004045CE">
        <w:rPr>
          <w:i/>
        </w:rPr>
        <w:t xml:space="preserve"> et al.</w:t>
      </w:r>
      <w:r w:rsidRPr="004045CE">
        <w:t xml:space="preserve"> Genomewide pharmacogenomic study of metabolic side effects to antipsychotic drugs. </w:t>
      </w:r>
      <w:r w:rsidRPr="004045CE">
        <w:rPr>
          <w:i/>
        </w:rPr>
        <w:t>Mol Psychiatry</w:t>
      </w:r>
      <w:r w:rsidRPr="004045CE">
        <w:t xml:space="preserve"> 2011; </w:t>
      </w:r>
      <w:r w:rsidRPr="004045CE">
        <w:rPr>
          <w:b/>
        </w:rPr>
        <w:t>16</w:t>
      </w:r>
      <w:r w:rsidRPr="004045CE">
        <w:t>(3)</w:t>
      </w:r>
      <w:r w:rsidRPr="004045CE">
        <w:rPr>
          <w:b/>
        </w:rPr>
        <w:t xml:space="preserve">: </w:t>
      </w:r>
      <w:r w:rsidRPr="004045CE">
        <w:t>321-332.</w:t>
      </w:r>
    </w:p>
    <w:bookmarkEnd w:id="279"/>
    <w:p w14:paraId="62B21E84" w14:textId="77777777" w:rsidR="004045CE" w:rsidRPr="004045CE" w:rsidRDefault="004045CE" w:rsidP="004045CE">
      <w:pPr>
        <w:pStyle w:val="EndNoteBibliography"/>
        <w:spacing w:after="0"/>
      </w:pPr>
    </w:p>
    <w:p w14:paraId="34400917" w14:textId="77777777" w:rsidR="004045CE" w:rsidRPr="004045CE" w:rsidRDefault="004045CE" w:rsidP="004045CE">
      <w:pPr>
        <w:pStyle w:val="EndNoteBibliography"/>
        <w:ind w:left="720" w:hanging="720"/>
      </w:pPr>
      <w:bookmarkStart w:id="280" w:name="_ENREF_280"/>
      <w:r w:rsidRPr="004045CE">
        <w:t>280.</w:t>
      </w:r>
      <w:r w:rsidRPr="004045CE">
        <w:tab/>
        <w:t xml:space="preserve">Youngs RM, Chu MS, Meloni EG, Naydenov A, Carlezon WA, Jr., Konradi C. Lithium administration to preadolescent rats causes long-lasting increases in anxiety-like behavior and has molecular consequences. </w:t>
      </w:r>
      <w:r w:rsidRPr="004045CE">
        <w:rPr>
          <w:i/>
        </w:rPr>
        <w:t>J Neurosci</w:t>
      </w:r>
      <w:r w:rsidRPr="004045CE">
        <w:t xml:space="preserve"> 2006; </w:t>
      </w:r>
      <w:r w:rsidRPr="004045CE">
        <w:rPr>
          <w:b/>
        </w:rPr>
        <w:t>26</w:t>
      </w:r>
      <w:r w:rsidRPr="004045CE">
        <w:t>(22)</w:t>
      </w:r>
      <w:r w:rsidRPr="004045CE">
        <w:rPr>
          <w:b/>
        </w:rPr>
        <w:t xml:space="preserve">: </w:t>
      </w:r>
      <w:r w:rsidRPr="004045CE">
        <w:t>6031-6039.</w:t>
      </w:r>
    </w:p>
    <w:bookmarkEnd w:id="280"/>
    <w:p w14:paraId="5F173E21" w14:textId="77777777" w:rsidR="004045CE" w:rsidRPr="004045CE" w:rsidRDefault="004045CE" w:rsidP="004045CE">
      <w:pPr>
        <w:pStyle w:val="EndNoteBibliography"/>
        <w:spacing w:after="0"/>
      </w:pPr>
    </w:p>
    <w:p w14:paraId="58268CD4" w14:textId="77777777" w:rsidR="004045CE" w:rsidRPr="004045CE" w:rsidRDefault="004045CE" w:rsidP="004045CE">
      <w:pPr>
        <w:pStyle w:val="EndNoteBibliography"/>
        <w:ind w:left="720" w:hanging="720"/>
      </w:pPr>
      <w:bookmarkStart w:id="281" w:name="_ENREF_281"/>
      <w:r w:rsidRPr="004045CE">
        <w:t>281.</w:t>
      </w:r>
      <w:r w:rsidRPr="004045CE">
        <w:tab/>
        <w:t>Rybakowski JK, Czerski P, Dmitrzak-Weglarz M, Kliwicki S, Leszczynska-Rodziewicz A, Permoda-Osip A</w:t>
      </w:r>
      <w:r w:rsidRPr="004045CE">
        <w:rPr>
          <w:i/>
        </w:rPr>
        <w:t xml:space="preserve"> et al.</w:t>
      </w:r>
      <w:r w:rsidRPr="004045CE">
        <w:t xml:space="preserve"> Clinical and pathogenic aspects of candidate genes for lithium prophylactic efficacy. </w:t>
      </w:r>
      <w:r w:rsidRPr="004045CE">
        <w:rPr>
          <w:i/>
        </w:rPr>
        <w:t>Journal of psychopharmacology</w:t>
      </w:r>
      <w:r w:rsidRPr="004045CE">
        <w:t xml:space="preserve"> 2012; </w:t>
      </w:r>
      <w:r w:rsidRPr="004045CE">
        <w:rPr>
          <w:b/>
        </w:rPr>
        <w:t>26</w:t>
      </w:r>
      <w:r w:rsidRPr="004045CE">
        <w:t>(3)</w:t>
      </w:r>
      <w:r w:rsidRPr="004045CE">
        <w:rPr>
          <w:b/>
        </w:rPr>
        <w:t xml:space="preserve">: </w:t>
      </w:r>
      <w:r w:rsidRPr="004045CE">
        <w:t>368-373.</w:t>
      </w:r>
    </w:p>
    <w:bookmarkEnd w:id="281"/>
    <w:p w14:paraId="39855496" w14:textId="77777777" w:rsidR="004045CE" w:rsidRPr="004045CE" w:rsidRDefault="004045CE" w:rsidP="004045CE">
      <w:pPr>
        <w:pStyle w:val="EndNoteBibliography"/>
        <w:spacing w:after="0"/>
      </w:pPr>
    </w:p>
    <w:p w14:paraId="482FED56" w14:textId="77777777" w:rsidR="004045CE" w:rsidRPr="004045CE" w:rsidRDefault="004045CE" w:rsidP="004045CE">
      <w:pPr>
        <w:pStyle w:val="EndNoteBibliography"/>
        <w:ind w:left="720" w:hanging="720"/>
      </w:pPr>
      <w:bookmarkStart w:id="282" w:name="_ENREF_282"/>
      <w:r w:rsidRPr="004045CE">
        <w:t>282.</w:t>
      </w:r>
      <w:r w:rsidRPr="004045CE">
        <w:tab/>
        <w:t>Le-Niculescu H, Balaraman Y, Patel SD, Ayalew M, Gupta J, Kuczenski R</w:t>
      </w:r>
      <w:r w:rsidRPr="004045CE">
        <w:rPr>
          <w:i/>
        </w:rPr>
        <w:t xml:space="preserve"> et al.</w:t>
      </w:r>
      <w:r w:rsidRPr="004045CE">
        <w:t xml:space="preserve"> Convergent functional genomics of anxiety disorders: translational identification of genes, biomarkers, pathways and mechanisms. </w:t>
      </w:r>
      <w:r w:rsidRPr="004045CE">
        <w:rPr>
          <w:i/>
        </w:rPr>
        <w:t>Translational psychiatry</w:t>
      </w:r>
      <w:r w:rsidRPr="004045CE">
        <w:t xml:space="preserve"> 2011; </w:t>
      </w:r>
      <w:r w:rsidRPr="004045CE">
        <w:rPr>
          <w:b/>
        </w:rPr>
        <w:t xml:space="preserve">1: </w:t>
      </w:r>
      <w:r w:rsidRPr="004045CE">
        <w:t>e9.</w:t>
      </w:r>
    </w:p>
    <w:bookmarkEnd w:id="282"/>
    <w:p w14:paraId="27CCB868" w14:textId="77777777" w:rsidR="004045CE" w:rsidRPr="004045CE" w:rsidRDefault="004045CE" w:rsidP="004045CE">
      <w:pPr>
        <w:pStyle w:val="EndNoteBibliography"/>
        <w:spacing w:after="0"/>
      </w:pPr>
    </w:p>
    <w:p w14:paraId="1A6E2BEC" w14:textId="77777777" w:rsidR="004045CE" w:rsidRPr="004045CE" w:rsidRDefault="004045CE" w:rsidP="004045CE">
      <w:pPr>
        <w:pStyle w:val="EndNoteBibliography"/>
        <w:ind w:left="720" w:hanging="720"/>
      </w:pPr>
      <w:bookmarkStart w:id="283" w:name="_ENREF_283"/>
      <w:r w:rsidRPr="004045CE">
        <w:lastRenderedPageBreak/>
        <w:t>283.</w:t>
      </w:r>
      <w:r w:rsidRPr="004045CE">
        <w:tab/>
        <w:t>Jakovcevski M, Bharadwaj R, Straubhaar J, Gao G, Gavin DP, Jakovcevski I</w:t>
      </w:r>
      <w:r w:rsidRPr="004045CE">
        <w:rPr>
          <w:i/>
        </w:rPr>
        <w:t xml:space="preserve"> et al.</w:t>
      </w:r>
      <w:r w:rsidRPr="004045CE">
        <w:t xml:space="preserve"> Prefrontal cortical dysfunction after overexpression of histone deacetylase 1. </w:t>
      </w:r>
      <w:r w:rsidRPr="004045CE">
        <w:rPr>
          <w:i/>
        </w:rPr>
        <w:t>Biological psychiatry</w:t>
      </w:r>
      <w:r w:rsidRPr="004045CE">
        <w:t xml:space="preserve"> 2013; </w:t>
      </w:r>
      <w:r w:rsidRPr="004045CE">
        <w:rPr>
          <w:b/>
        </w:rPr>
        <w:t>74</w:t>
      </w:r>
      <w:r w:rsidRPr="004045CE">
        <w:t>(9)</w:t>
      </w:r>
      <w:r w:rsidRPr="004045CE">
        <w:rPr>
          <w:b/>
        </w:rPr>
        <w:t xml:space="preserve">: </w:t>
      </w:r>
      <w:r w:rsidRPr="004045CE">
        <w:t>696-705.</w:t>
      </w:r>
    </w:p>
    <w:bookmarkEnd w:id="283"/>
    <w:p w14:paraId="48CE7F1C" w14:textId="77777777" w:rsidR="004045CE" w:rsidRPr="004045CE" w:rsidRDefault="004045CE" w:rsidP="004045CE">
      <w:pPr>
        <w:pStyle w:val="EndNoteBibliography"/>
        <w:spacing w:after="0"/>
      </w:pPr>
    </w:p>
    <w:p w14:paraId="6A8B092D" w14:textId="77777777" w:rsidR="004045CE" w:rsidRPr="004045CE" w:rsidRDefault="004045CE" w:rsidP="004045CE">
      <w:pPr>
        <w:pStyle w:val="EndNoteBibliography"/>
        <w:ind w:left="720" w:hanging="720"/>
      </w:pPr>
      <w:bookmarkStart w:id="284" w:name="_ENREF_284"/>
      <w:r w:rsidRPr="004045CE">
        <w:t>284.</w:t>
      </w:r>
      <w:r w:rsidRPr="004045CE">
        <w:tab/>
        <w:t xml:space="preserve">Takahashi Y, Washiyama K, Kobayashi T, Hayashi S. Gene expression in the brain from fluoxetine-injected mouse using DNA microarray. </w:t>
      </w:r>
      <w:r w:rsidRPr="004045CE">
        <w:rPr>
          <w:i/>
        </w:rPr>
        <w:t>Annals of the New York Academy of Sciences</w:t>
      </w:r>
      <w:r w:rsidRPr="004045CE">
        <w:t xml:space="preserve"> 2006; </w:t>
      </w:r>
      <w:r w:rsidRPr="004045CE">
        <w:rPr>
          <w:b/>
        </w:rPr>
        <w:t xml:space="preserve">1074: </w:t>
      </w:r>
      <w:r w:rsidRPr="004045CE">
        <w:t>42-51.</w:t>
      </w:r>
    </w:p>
    <w:bookmarkEnd w:id="284"/>
    <w:p w14:paraId="62375691" w14:textId="77777777" w:rsidR="004045CE" w:rsidRPr="004045CE" w:rsidRDefault="004045CE" w:rsidP="004045CE">
      <w:pPr>
        <w:pStyle w:val="EndNoteBibliography"/>
        <w:spacing w:after="0"/>
      </w:pPr>
    </w:p>
    <w:p w14:paraId="4EFE7DA6" w14:textId="77777777" w:rsidR="004045CE" w:rsidRPr="004045CE" w:rsidRDefault="004045CE" w:rsidP="004045CE">
      <w:pPr>
        <w:pStyle w:val="EndNoteBibliography"/>
        <w:ind w:left="720" w:hanging="720"/>
      </w:pPr>
      <w:bookmarkStart w:id="285" w:name="_ENREF_285"/>
      <w:r w:rsidRPr="004045CE">
        <w:t>285.</w:t>
      </w:r>
      <w:r w:rsidRPr="004045CE">
        <w:tab/>
        <w:t>Sugawara H, Iwamoto K, Bundo M, Ishiwata M, Ueda J, Kakiuchi C</w:t>
      </w:r>
      <w:r w:rsidRPr="004045CE">
        <w:rPr>
          <w:i/>
        </w:rPr>
        <w:t xml:space="preserve"> et al.</w:t>
      </w:r>
      <w:r w:rsidRPr="004045CE">
        <w:t xml:space="preserve"> Effect of mood stabilizers on gene expression in lymphoblastoid cells. </w:t>
      </w:r>
      <w:r w:rsidRPr="004045CE">
        <w:rPr>
          <w:i/>
        </w:rPr>
        <w:t>Journal of neural transmission</w:t>
      </w:r>
      <w:r w:rsidRPr="004045CE">
        <w:t xml:space="preserve"> 2010; </w:t>
      </w:r>
      <w:r w:rsidRPr="004045CE">
        <w:rPr>
          <w:b/>
        </w:rPr>
        <w:t>117</w:t>
      </w:r>
      <w:r w:rsidRPr="004045CE">
        <w:t>(2)</w:t>
      </w:r>
      <w:r w:rsidRPr="004045CE">
        <w:rPr>
          <w:b/>
        </w:rPr>
        <w:t xml:space="preserve">: </w:t>
      </w:r>
      <w:r w:rsidRPr="004045CE">
        <w:t>155-164.</w:t>
      </w:r>
    </w:p>
    <w:bookmarkEnd w:id="285"/>
    <w:p w14:paraId="40224A15" w14:textId="77777777" w:rsidR="004045CE" w:rsidRPr="004045CE" w:rsidRDefault="004045CE" w:rsidP="004045CE">
      <w:pPr>
        <w:pStyle w:val="EndNoteBibliography"/>
        <w:spacing w:after="0"/>
      </w:pPr>
    </w:p>
    <w:p w14:paraId="31C6A539" w14:textId="77777777" w:rsidR="004045CE" w:rsidRPr="004045CE" w:rsidRDefault="004045CE" w:rsidP="004045CE">
      <w:pPr>
        <w:pStyle w:val="EndNoteBibliography"/>
        <w:ind w:left="720" w:hanging="720"/>
      </w:pPr>
      <w:bookmarkStart w:id="286" w:name="_ENREF_286"/>
      <w:r w:rsidRPr="004045CE">
        <w:t>286.</w:t>
      </w:r>
      <w:r w:rsidRPr="004045CE">
        <w:tab/>
        <w:t>Melka MG, Laufer BI, McDonald P, Castellani CA, Rajakumar N, O'Reilly R</w:t>
      </w:r>
      <w:r w:rsidRPr="004045CE">
        <w:rPr>
          <w:i/>
        </w:rPr>
        <w:t xml:space="preserve"> et al.</w:t>
      </w:r>
      <w:r w:rsidRPr="004045CE">
        <w:t xml:space="preserve"> The effects of olanzapine on genome-wide DNA methylation in the hippocampus and cerebellum. </w:t>
      </w:r>
      <w:r w:rsidRPr="004045CE">
        <w:rPr>
          <w:i/>
        </w:rPr>
        <w:t>Clinical epigenetics</w:t>
      </w:r>
      <w:r w:rsidRPr="004045CE">
        <w:t xml:space="preserve"> 2014; </w:t>
      </w:r>
      <w:r w:rsidRPr="004045CE">
        <w:rPr>
          <w:b/>
        </w:rPr>
        <w:t>6</w:t>
      </w:r>
      <w:r w:rsidRPr="004045CE">
        <w:t>(1)</w:t>
      </w:r>
      <w:r w:rsidRPr="004045CE">
        <w:rPr>
          <w:b/>
        </w:rPr>
        <w:t xml:space="preserve">: </w:t>
      </w:r>
      <w:r w:rsidRPr="004045CE">
        <w:t>1.</w:t>
      </w:r>
    </w:p>
    <w:bookmarkEnd w:id="286"/>
    <w:p w14:paraId="75627AB8" w14:textId="77777777" w:rsidR="004045CE" w:rsidRPr="004045CE" w:rsidRDefault="004045CE" w:rsidP="004045CE">
      <w:pPr>
        <w:pStyle w:val="EndNoteBibliography"/>
        <w:spacing w:after="0"/>
      </w:pPr>
    </w:p>
    <w:p w14:paraId="47BF8A3A" w14:textId="77777777" w:rsidR="004045CE" w:rsidRPr="004045CE" w:rsidRDefault="004045CE" w:rsidP="004045CE">
      <w:pPr>
        <w:pStyle w:val="EndNoteBibliography"/>
        <w:ind w:left="720" w:hanging="720"/>
      </w:pPr>
      <w:bookmarkStart w:id="287" w:name="_ENREF_287"/>
      <w:r w:rsidRPr="004045CE">
        <w:t>287.</w:t>
      </w:r>
      <w:r w:rsidRPr="004045CE">
        <w:tab/>
        <w:t xml:space="preserve">Herteleer L, Zwarts L, Hens K, Forero D, Del-Favero J, Callaerts P. Mood stabilizing drugs regulate transcription of immune, neuronal and metabolic pathway genes in Drosophila. </w:t>
      </w:r>
      <w:r w:rsidRPr="004045CE">
        <w:rPr>
          <w:i/>
        </w:rPr>
        <w:t>Psychopharmacology</w:t>
      </w:r>
      <w:r w:rsidRPr="004045CE">
        <w:t xml:space="preserve"> 2016; </w:t>
      </w:r>
      <w:r w:rsidRPr="004045CE">
        <w:rPr>
          <w:b/>
        </w:rPr>
        <w:t>233</w:t>
      </w:r>
      <w:r w:rsidRPr="004045CE">
        <w:t>(9)</w:t>
      </w:r>
      <w:r w:rsidRPr="004045CE">
        <w:rPr>
          <w:b/>
        </w:rPr>
        <w:t xml:space="preserve">: </w:t>
      </w:r>
      <w:r w:rsidRPr="004045CE">
        <w:t>1751-1762.</w:t>
      </w:r>
    </w:p>
    <w:bookmarkEnd w:id="287"/>
    <w:p w14:paraId="5A95E35D" w14:textId="77777777" w:rsidR="004045CE" w:rsidRPr="004045CE" w:rsidRDefault="004045CE" w:rsidP="004045CE">
      <w:pPr>
        <w:pStyle w:val="EndNoteBibliography"/>
        <w:spacing w:after="0"/>
      </w:pPr>
    </w:p>
    <w:p w14:paraId="24E181B3" w14:textId="77777777" w:rsidR="004045CE" w:rsidRPr="004045CE" w:rsidRDefault="004045CE" w:rsidP="004045CE">
      <w:pPr>
        <w:pStyle w:val="EndNoteBibliography"/>
        <w:ind w:left="720" w:hanging="720"/>
      </w:pPr>
      <w:bookmarkStart w:id="288" w:name="_ENREF_288"/>
      <w:r w:rsidRPr="004045CE">
        <w:t>288.</w:t>
      </w:r>
      <w:r w:rsidRPr="004045CE">
        <w:tab/>
        <w:t xml:space="preserve">Lagus M, Gass N, Saharinen J, Saarela J, Porkka-Heiskanen T, Paunio T. Gene expression patterns in a rodent model for depression. </w:t>
      </w:r>
      <w:r w:rsidRPr="004045CE">
        <w:rPr>
          <w:i/>
        </w:rPr>
        <w:t>Eur J Neurosci</w:t>
      </w:r>
      <w:r w:rsidRPr="004045CE">
        <w:t xml:space="preserve"> 2010; </w:t>
      </w:r>
      <w:r w:rsidRPr="004045CE">
        <w:rPr>
          <w:b/>
        </w:rPr>
        <w:t>31</w:t>
      </w:r>
      <w:r w:rsidRPr="004045CE">
        <w:t>(8)</w:t>
      </w:r>
      <w:r w:rsidRPr="004045CE">
        <w:rPr>
          <w:b/>
        </w:rPr>
        <w:t xml:space="preserve">: </w:t>
      </w:r>
      <w:r w:rsidRPr="004045CE">
        <w:t>1465-1473.</w:t>
      </w:r>
    </w:p>
    <w:bookmarkEnd w:id="288"/>
    <w:p w14:paraId="0A45D406" w14:textId="77777777" w:rsidR="004045CE" w:rsidRPr="004045CE" w:rsidRDefault="004045CE" w:rsidP="004045CE">
      <w:pPr>
        <w:pStyle w:val="EndNoteBibliography"/>
        <w:spacing w:after="0"/>
      </w:pPr>
    </w:p>
    <w:p w14:paraId="06CBE95B" w14:textId="77777777" w:rsidR="004045CE" w:rsidRPr="004045CE" w:rsidRDefault="004045CE" w:rsidP="004045CE">
      <w:pPr>
        <w:pStyle w:val="EndNoteBibliography"/>
        <w:ind w:left="720" w:hanging="720"/>
      </w:pPr>
      <w:bookmarkStart w:id="289" w:name="_ENREF_289"/>
      <w:r w:rsidRPr="004045CE">
        <w:t>289.</w:t>
      </w:r>
      <w:r w:rsidRPr="004045CE">
        <w:tab/>
        <w:t>Ogden CA, Rich ME, Schork NJ, Paulus MP, Geyer MA, Lohr JB</w:t>
      </w:r>
      <w:r w:rsidRPr="004045CE">
        <w:rPr>
          <w:i/>
        </w:rPr>
        <w:t xml:space="preserve"> et al.</w:t>
      </w:r>
      <w:r w:rsidRPr="004045CE">
        <w:t xml:space="preserve"> Candidate genes, pathways and mechanisms for bipolar (manic-depressive) and related disorders: an expanded convergent functional genomics approach. </w:t>
      </w:r>
      <w:r w:rsidRPr="004045CE">
        <w:rPr>
          <w:i/>
        </w:rPr>
        <w:t>Mol Psychiatry</w:t>
      </w:r>
      <w:r w:rsidRPr="004045CE">
        <w:t xml:space="preserve"> 2004; </w:t>
      </w:r>
      <w:r w:rsidRPr="004045CE">
        <w:rPr>
          <w:b/>
        </w:rPr>
        <w:t>9</w:t>
      </w:r>
      <w:r w:rsidRPr="004045CE">
        <w:t>(11)</w:t>
      </w:r>
      <w:r w:rsidRPr="004045CE">
        <w:rPr>
          <w:b/>
        </w:rPr>
        <w:t xml:space="preserve">: </w:t>
      </w:r>
      <w:r w:rsidRPr="004045CE">
        <w:t>1007-1029.</w:t>
      </w:r>
    </w:p>
    <w:bookmarkEnd w:id="289"/>
    <w:p w14:paraId="15F158CC" w14:textId="77777777" w:rsidR="004045CE" w:rsidRPr="004045CE" w:rsidRDefault="004045CE" w:rsidP="004045CE">
      <w:pPr>
        <w:pStyle w:val="EndNoteBibliography"/>
        <w:spacing w:after="0"/>
      </w:pPr>
    </w:p>
    <w:p w14:paraId="512E9431" w14:textId="77777777" w:rsidR="004045CE" w:rsidRPr="004045CE" w:rsidRDefault="004045CE" w:rsidP="004045CE">
      <w:pPr>
        <w:pStyle w:val="EndNoteBibliography"/>
        <w:ind w:left="720" w:hanging="720"/>
      </w:pPr>
      <w:bookmarkStart w:id="290" w:name="_ENREF_290"/>
      <w:r w:rsidRPr="004045CE">
        <w:t>290.</w:t>
      </w:r>
      <w:r w:rsidRPr="004045CE">
        <w:tab/>
        <w:t>Feher LZ, Kalman J, Puskas LG, Gyulveszi G, Kitajka K, Penke B</w:t>
      </w:r>
      <w:r w:rsidRPr="004045CE">
        <w:rPr>
          <w:i/>
        </w:rPr>
        <w:t xml:space="preserve"> et al.</w:t>
      </w:r>
      <w:r w:rsidRPr="004045CE">
        <w:t xml:space="preserve"> Impact of haloperidol and risperidone on gene expression profile in the rat cortex. </w:t>
      </w:r>
      <w:r w:rsidRPr="004045CE">
        <w:rPr>
          <w:i/>
        </w:rPr>
        <w:t>Neurochemistry international</w:t>
      </w:r>
      <w:r w:rsidRPr="004045CE">
        <w:t xml:space="preserve"> 2005; </w:t>
      </w:r>
      <w:r w:rsidRPr="004045CE">
        <w:rPr>
          <w:b/>
        </w:rPr>
        <w:t>47</w:t>
      </w:r>
      <w:r w:rsidRPr="004045CE">
        <w:t>(4)</w:t>
      </w:r>
      <w:r w:rsidRPr="004045CE">
        <w:rPr>
          <w:b/>
        </w:rPr>
        <w:t xml:space="preserve">: </w:t>
      </w:r>
      <w:r w:rsidRPr="004045CE">
        <w:t>271-280.</w:t>
      </w:r>
    </w:p>
    <w:bookmarkEnd w:id="290"/>
    <w:p w14:paraId="0151BB51" w14:textId="77777777" w:rsidR="004045CE" w:rsidRPr="004045CE" w:rsidRDefault="004045CE" w:rsidP="004045CE">
      <w:pPr>
        <w:pStyle w:val="EndNoteBibliography"/>
        <w:spacing w:after="0"/>
      </w:pPr>
    </w:p>
    <w:p w14:paraId="532262EC" w14:textId="77777777" w:rsidR="004045CE" w:rsidRPr="004045CE" w:rsidRDefault="004045CE" w:rsidP="004045CE">
      <w:pPr>
        <w:pStyle w:val="EndNoteBibliography"/>
        <w:ind w:left="720" w:hanging="720"/>
      </w:pPr>
      <w:bookmarkStart w:id="291" w:name="_ENREF_291"/>
      <w:r w:rsidRPr="004045CE">
        <w:t>291.</w:t>
      </w:r>
      <w:r w:rsidRPr="004045CE">
        <w:tab/>
        <w:t>Rangaraju S, Levey DF, Nho K, Jain N, Andrews KD, Le-Niculescu H</w:t>
      </w:r>
      <w:r w:rsidRPr="004045CE">
        <w:rPr>
          <w:i/>
        </w:rPr>
        <w:t xml:space="preserve"> et al.</w:t>
      </w:r>
      <w:r w:rsidRPr="004045CE">
        <w:t xml:space="preserve"> Mood, stress and longevity: convergence on ANK3. </w:t>
      </w:r>
      <w:r w:rsidRPr="004045CE">
        <w:rPr>
          <w:i/>
        </w:rPr>
        <w:t>Molecular psychiatry</w:t>
      </w:r>
      <w:r w:rsidRPr="004045CE">
        <w:t xml:space="preserve"> 2016; </w:t>
      </w:r>
      <w:r w:rsidRPr="004045CE">
        <w:rPr>
          <w:b/>
        </w:rPr>
        <w:t>21</w:t>
      </w:r>
      <w:r w:rsidRPr="004045CE">
        <w:t>(8)</w:t>
      </w:r>
      <w:r w:rsidRPr="004045CE">
        <w:rPr>
          <w:b/>
        </w:rPr>
        <w:t xml:space="preserve">: </w:t>
      </w:r>
      <w:r w:rsidRPr="004045CE">
        <w:t>1037-1049.</w:t>
      </w:r>
    </w:p>
    <w:bookmarkEnd w:id="291"/>
    <w:p w14:paraId="6A4964A6" w14:textId="77777777" w:rsidR="004045CE" w:rsidRPr="004045CE" w:rsidRDefault="004045CE" w:rsidP="004045CE">
      <w:pPr>
        <w:pStyle w:val="EndNoteBibliography"/>
      </w:pPr>
    </w:p>
    <w:p w14:paraId="41B5396E" w14:textId="6939D265" w:rsidR="00BB5881" w:rsidRPr="0036786D" w:rsidRDefault="00121CD5" w:rsidP="0036786D">
      <w:pPr>
        <w:spacing w:after="0" w:line="240" w:lineRule="auto"/>
        <w:ind w:right="-540"/>
        <w:jc w:val="both"/>
        <w:rPr>
          <w:rFonts w:ascii="Arial" w:hAnsi="Arial" w:cs="Arial"/>
        </w:rPr>
      </w:pPr>
      <w:r>
        <w:rPr>
          <w:rFonts w:ascii="Arial" w:hAnsi="Arial" w:cs="Arial"/>
        </w:rPr>
        <w:fldChar w:fldCharType="end"/>
      </w:r>
    </w:p>
    <w:p w14:paraId="60690601" w14:textId="77777777" w:rsidR="00BB5881" w:rsidRDefault="00BB5881" w:rsidP="00BB5881"/>
    <w:p w14:paraId="5058DABD" w14:textId="77777777" w:rsidR="00BB5881" w:rsidRDefault="00BB5881" w:rsidP="00BB5881"/>
    <w:p w14:paraId="7BCC6F34" w14:textId="77777777" w:rsidR="00BB5881" w:rsidRDefault="00BB5881" w:rsidP="00BB5881"/>
    <w:p w14:paraId="06F8FC0F" w14:textId="77777777" w:rsidR="00DC6E31" w:rsidRDefault="00DC6E31" w:rsidP="00BB5881"/>
    <w:p w14:paraId="33931E21" w14:textId="45A556A4" w:rsidR="00BB5881" w:rsidRDefault="00BB5881" w:rsidP="00BB5881"/>
    <w:p w14:paraId="2DF79AC0" w14:textId="505FB156" w:rsidR="00BB5881" w:rsidRPr="00BB5881" w:rsidRDefault="00BB5881" w:rsidP="00EB5C86">
      <w:pPr>
        <w:spacing w:after="0" w:line="240" w:lineRule="auto"/>
        <w:ind w:right="-540"/>
        <w:jc w:val="both"/>
        <w:rPr>
          <w:rFonts w:ascii="Arial" w:hAnsi="Arial" w:cs="Arial"/>
          <w:b/>
          <w:sz w:val="36"/>
          <w:szCs w:val="36"/>
        </w:rPr>
      </w:pPr>
    </w:p>
    <w:sectPr w:rsidR="00BB5881" w:rsidRPr="00BB5881" w:rsidSect="0056378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0AF9E" w14:textId="77777777" w:rsidR="004045CE" w:rsidRDefault="004045CE" w:rsidP="00FC3875">
      <w:pPr>
        <w:spacing w:after="0" w:line="240" w:lineRule="auto"/>
      </w:pPr>
      <w:r>
        <w:separator/>
      </w:r>
    </w:p>
  </w:endnote>
  <w:endnote w:type="continuationSeparator" w:id="0">
    <w:p w14:paraId="3C84013D" w14:textId="77777777" w:rsidR="004045CE" w:rsidRDefault="004045CE" w:rsidP="00FC3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MS Reference Sans Serif">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A9FC9" w14:textId="77777777" w:rsidR="004045CE" w:rsidRDefault="004045CE" w:rsidP="00FC3875">
      <w:pPr>
        <w:spacing w:after="0" w:line="240" w:lineRule="auto"/>
      </w:pPr>
      <w:r>
        <w:separator/>
      </w:r>
    </w:p>
  </w:footnote>
  <w:footnote w:type="continuationSeparator" w:id="0">
    <w:p w14:paraId="251B68F3" w14:textId="77777777" w:rsidR="004045CE" w:rsidRDefault="004045CE" w:rsidP="00FC38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486232"/>
      <w:docPartObj>
        <w:docPartGallery w:val="Page Numbers (Top of Page)"/>
        <w:docPartUnique/>
      </w:docPartObj>
    </w:sdtPr>
    <w:sdtEndPr>
      <w:rPr>
        <w:noProof/>
      </w:rPr>
    </w:sdtEndPr>
    <w:sdtContent>
      <w:p w14:paraId="6A4E6121" w14:textId="77777777" w:rsidR="004045CE" w:rsidRDefault="004045CE">
        <w:pPr>
          <w:pStyle w:val="Header"/>
          <w:jc w:val="right"/>
        </w:pPr>
        <w:r>
          <w:fldChar w:fldCharType="begin"/>
        </w:r>
        <w:r>
          <w:instrText xml:space="preserve"> PAGE   \* MERGEFORMAT </w:instrText>
        </w:r>
        <w:r>
          <w:fldChar w:fldCharType="separate"/>
        </w:r>
        <w:r w:rsidR="001E536D">
          <w:rPr>
            <w:noProof/>
          </w:rPr>
          <w:t>9</w:t>
        </w:r>
        <w:r>
          <w:rPr>
            <w:noProof/>
          </w:rPr>
          <w:fldChar w:fldCharType="end"/>
        </w:r>
      </w:p>
    </w:sdtContent>
  </w:sdt>
  <w:p w14:paraId="5BF12D51" w14:textId="77777777" w:rsidR="004045CE" w:rsidRDefault="004045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olecular Psychia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addf059tfsx9me0pvq5svda0ztfdxpsdrs9&quot;&gt;Niculescu Lab Library ABN 12-20-2011 Copy&lt;record-ids&gt;&lt;item&gt;618&lt;/item&gt;&lt;item&gt;746&lt;/item&gt;&lt;item&gt;748&lt;/item&gt;&lt;item&gt;876&lt;/item&gt;&lt;item&gt;1506&lt;/item&gt;&lt;item&gt;1546&lt;/item&gt;&lt;item&gt;1572&lt;/item&gt;&lt;item&gt;1640&lt;/item&gt;&lt;item&gt;6555&lt;/item&gt;&lt;item&gt;6589&lt;/item&gt;&lt;item&gt;12925&lt;/item&gt;&lt;item&gt;15229&lt;/item&gt;&lt;item&gt;20063&lt;/item&gt;&lt;item&gt;20065&lt;/item&gt;&lt;item&gt;20066&lt;/item&gt;&lt;item&gt;20107&lt;/item&gt;&lt;item&gt;20129&lt;/item&gt;&lt;item&gt;20130&lt;/item&gt;&lt;item&gt;23512&lt;/item&gt;&lt;item&gt;25071&lt;/item&gt;&lt;item&gt;26179&lt;/item&gt;&lt;item&gt;26190&lt;/item&gt;&lt;item&gt;26195&lt;/item&gt;&lt;item&gt;26215&lt;/item&gt;&lt;item&gt;31720&lt;/item&gt;&lt;item&gt;31724&lt;/item&gt;&lt;item&gt;31726&lt;/item&gt;&lt;item&gt;32275&lt;/item&gt;&lt;item&gt;32552&lt;/item&gt;&lt;item&gt;32555&lt;/item&gt;&lt;item&gt;32827&lt;/item&gt;&lt;item&gt;32928&lt;/item&gt;&lt;item&gt;33242&lt;/item&gt;&lt;item&gt;33285&lt;/item&gt;&lt;item&gt;33430&lt;/item&gt;&lt;item&gt;33534&lt;/item&gt;&lt;item&gt;33613&lt;/item&gt;&lt;item&gt;33739&lt;/item&gt;&lt;item&gt;33859&lt;/item&gt;&lt;item&gt;33954&lt;/item&gt;&lt;item&gt;34846&lt;/item&gt;&lt;item&gt;35002&lt;/item&gt;&lt;item&gt;35548&lt;/item&gt;&lt;item&gt;35588&lt;/item&gt;&lt;item&gt;35751&lt;/item&gt;&lt;item&gt;35856&lt;/item&gt;&lt;item&gt;36498&lt;/item&gt;&lt;item&gt;36500&lt;/item&gt;&lt;item&gt;36502&lt;/item&gt;&lt;item&gt;36507&lt;/item&gt;&lt;item&gt;36514&lt;/item&gt;&lt;item&gt;36561&lt;/item&gt;&lt;item&gt;36567&lt;/item&gt;&lt;item&gt;36658&lt;/item&gt;&lt;item&gt;37483&lt;/item&gt;&lt;item&gt;39284&lt;/item&gt;&lt;item&gt;39285&lt;/item&gt;&lt;/record-ids&gt;&lt;/item&gt;&lt;/Libraries&gt;"/>
  </w:docVars>
  <w:rsids>
    <w:rsidRoot w:val="002404EA"/>
    <w:rsid w:val="00000333"/>
    <w:rsid w:val="00004CA1"/>
    <w:rsid w:val="00014700"/>
    <w:rsid w:val="000205C4"/>
    <w:rsid w:val="000227EC"/>
    <w:rsid w:val="00025443"/>
    <w:rsid w:val="00025C6F"/>
    <w:rsid w:val="00027A49"/>
    <w:rsid w:val="00030684"/>
    <w:rsid w:val="00030DCA"/>
    <w:rsid w:val="000310B7"/>
    <w:rsid w:val="00032F4C"/>
    <w:rsid w:val="00033FD1"/>
    <w:rsid w:val="00037379"/>
    <w:rsid w:val="00037F19"/>
    <w:rsid w:val="00037F45"/>
    <w:rsid w:val="00041304"/>
    <w:rsid w:val="00046531"/>
    <w:rsid w:val="000479CE"/>
    <w:rsid w:val="00047D65"/>
    <w:rsid w:val="00047ED6"/>
    <w:rsid w:val="00050A64"/>
    <w:rsid w:val="00051C26"/>
    <w:rsid w:val="00055115"/>
    <w:rsid w:val="00063C68"/>
    <w:rsid w:val="000646F4"/>
    <w:rsid w:val="00064F22"/>
    <w:rsid w:val="00072434"/>
    <w:rsid w:val="00075DC2"/>
    <w:rsid w:val="00077766"/>
    <w:rsid w:val="00077C00"/>
    <w:rsid w:val="0008151D"/>
    <w:rsid w:val="00082DE8"/>
    <w:rsid w:val="000843ED"/>
    <w:rsid w:val="00085FC8"/>
    <w:rsid w:val="000863A3"/>
    <w:rsid w:val="000864BA"/>
    <w:rsid w:val="00086B80"/>
    <w:rsid w:val="00086EEC"/>
    <w:rsid w:val="000908B2"/>
    <w:rsid w:val="00093146"/>
    <w:rsid w:val="00093620"/>
    <w:rsid w:val="000943CF"/>
    <w:rsid w:val="00097530"/>
    <w:rsid w:val="000A67BD"/>
    <w:rsid w:val="000A6E4B"/>
    <w:rsid w:val="000A72B9"/>
    <w:rsid w:val="000A77CE"/>
    <w:rsid w:val="000B2B38"/>
    <w:rsid w:val="000B2E03"/>
    <w:rsid w:val="000B2F0C"/>
    <w:rsid w:val="000B4F0C"/>
    <w:rsid w:val="000C1C6B"/>
    <w:rsid w:val="000C311D"/>
    <w:rsid w:val="000D5CEC"/>
    <w:rsid w:val="000E262F"/>
    <w:rsid w:val="000E63AC"/>
    <w:rsid w:val="000F13DA"/>
    <w:rsid w:val="000F1984"/>
    <w:rsid w:val="000F397D"/>
    <w:rsid w:val="000F3D5C"/>
    <w:rsid w:val="000F64BD"/>
    <w:rsid w:val="000F7564"/>
    <w:rsid w:val="0010236C"/>
    <w:rsid w:val="00102F23"/>
    <w:rsid w:val="00104036"/>
    <w:rsid w:val="00105EE9"/>
    <w:rsid w:val="001064BB"/>
    <w:rsid w:val="00112AFB"/>
    <w:rsid w:val="00112D6A"/>
    <w:rsid w:val="001137A0"/>
    <w:rsid w:val="00121CD5"/>
    <w:rsid w:val="001226FA"/>
    <w:rsid w:val="0012480F"/>
    <w:rsid w:val="00125FDC"/>
    <w:rsid w:val="001268EA"/>
    <w:rsid w:val="0013231A"/>
    <w:rsid w:val="0013636C"/>
    <w:rsid w:val="00136DCC"/>
    <w:rsid w:val="00136F2C"/>
    <w:rsid w:val="00140751"/>
    <w:rsid w:val="00142492"/>
    <w:rsid w:val="00143053"/>
    <w:rsid w:val="001447ED"/>
    <w:rsid w:val="00145580"/>
    <w:rsid w:val="00145C6D"/>
    <w:rsid w:val="00150D5D"/>
    <w:rsid w:val="001631A8"/>
    <w:rsid w:val="00166B9D"/>
    <w:rsid w:val="00167E82"/>
    <w:rsid w:val="001740BD"/>
    <w:rsid w:val="001820E3"/>
    <w:rsid w:val="0018443F"/>
    <w:rsid w:val="0019371B"/>
    <w:rsid w:val="00194E8B"/>
    <w:rsid w:val="00197B0F"/>
    <w:rsid w:val="001A498F"/>
    <w:rsid w:val="001A6FF3"/>
    <w:rsid w:val="001B34BA"/>
    <w:rsid w:val="001B3965"/>
    <w:rsid w:val="001B4127"/>
    <w:rsid w:val="001B62B6"/>
    <w:rsid w:val="001C13AD"/>
    <w:rsid w:val="001C4749"/>
    <w:rsid w:val="001C4CD1"/>
    <w:rsid w:val="001C547B"/>
    <w:rsid w:val="001C5926"/>
    <w:rsid w:val="001C5D3B"/>
    <w:rsid w:val="001D2660"/>
    <w:rsid w:val="001D2B5D"/>
    <w:rsid w:val="001D4F23"/>
    <w:rsid w:val="001D767F"/>
    <w:rsid w:val="001E02BA"/>
    <w:rsid w:val="001E110C"/>
    <w:rsid w:val="001E36C6"/>
    <w:rsid w:val="001E4C7C"/>
    <w:rsid w:val="001E50A0"/>
    <w:rsid w:val="001E536D"/>
    <w:rsid w:val="001F0E65"/>
    <w:rsid w:val="001F134A"/>
    <w:rsid w:val="001F3D47"/>
    <w:rsid w:val="001F6574"/>
    <w:rsid w:val="001F6BD3"/>
    <w:rsid w:val="001F6FDB"/>
    <w:rsid w:val="00200FBA"/>
    <w:rsid w:val="00206C31"/>
    <w:rsid w:val="00210873"/>
    <w:rsid w:val="00211B20"/>
    <w:rsid w:val="00215506"/>
    <w:rsid w:val="00220869"/>
    <w:rsid w:val="00221292"/>
    <w:rsid w:val="00222328"/>
    <w:rsid w:val="00223303"/>
    <w:rsid w:val="00224720"/>
    <w:rsid w:val="002262B7"/>
    <w:rsid w:val="0022696F"/>
    <w:rsid w:val="00231A8C"/>
    <w:rsid w:val="00233A8C"/>
    <w:rsid w:val="002404EA"/>
    <w:rsid w:val="00240E06"/>
    <w:rsid w:val="002441CC"/>
    <w:rsid w:val="00253942"/>
    <w:rsid w:val="002577B5"/>
    <w:rsid w:val="002611BB"/>
    <w:rsid w:val="002647B3"/>
    <w:rsid w:val="00264BCC"/>
    <w:rsid w:val="00264CF1"/>
    <w:rsid w:val="002660F5"/>
    <w:rsid w:val="002661DF"/>
    <w:rsid w:val="00270868"/>
    <w:rsid w:val="00271CF4"/>
    <w:rsid w:val="0027322A"/>
    <w:rsid w:val="00273445"/>
    <w:rsid w:val="00274067"/>
    <w:rsid w:val="00283DCF"/>
    <w:rsid w:val="0028439A"/>
    <w:rsid w:val="002901FD"/>
    <w:rsid w:val="00291C84"/>
    <w:rsid w:val="00294D58"/>
    <w:rsid w:val="002A07F6"/>
    <w:rsid w:val="002A336B"/>
    <w:rsid w:val="002A3A50"/>
    <w:rsid w:val="002A4EB4"/>
    <w:rsid w:val="002A5C7B"/>
    <w:rsid w:val="002A7D8C"/>
    <w:rsid w:val="002B0D8D"/>
    <w:rsid w:val="002B14A2"/>
    <w:rsid w:val="002B1F15"/>
    <w:rsid w:val="002B21AB"/>
    <w:rsid w:val="002B4B33"/>
    <w:rsid w:val="002B6E63"/>
    <w:rsid w:val="002B7063"/>
    <w:rsid w:val="002C0E99"/>
    <w:rsid w:val="002C3134"/>
    <w:rsid w:val="002C64A0"/>
    <w:rsid w:val="002D2CD0"/>
    <w:rsid w:val="002D3BF9"/>
    <w:rsid w:val="002D41D1"/>
    <w:rsid w:val="002D6E79"/>
    <w:rsid w:val="002E011C"/>
    <w:rsid w:val="002E026A"/>
    <w:rsid w:val="002E19BC"/>
    <w:rsid w:val="002E4852"/>
    <w:rsid w:val="002E5ACB"/>
    <w:rsid w:val="002E703A"/>
    <w:rsid w:val="002F1F07"/>
    <w:rsid w:val="002F3D8D"/>
    <w:rsid w:val="00300D7A"/>
    <w:rsid w:val="0030184B"/>
    <w:rsid w:val="0030383C"/>
    <w:rsid w:val="00304310"/>
    <w:rsid w:val="00304718"/>
    <w:rsid w:val="00310C34"/>
    <w:rsid w:val="003132FB"/>
    <w:rsid w:val="00315753"/>
    <w:rsid w:val="003162E0"/>
    <w:rsid w:val="00324267"/>
    <w:rsid w:val="003243FA"/>
    <w:rsid w:val="003279C8"/>
    <w:rsid w:val="00327A39"/>
    <w:rsid w:val="003320B1"/>
    <w:rsid w:val="0033344F"/>
    <w:rsid w:val="003351AF"/>
    <w:rsid w:val="0034077A"/>
    <w:rsid w:val="003428A8"/>
    <w:rsid w:val="00346D09"/>
    <w:rsid w:val="0034737A"/>
    <w:rsid w:val="00350D80"/>
    <w:rsid w:val="0035239F"/>
    <w:rsid w:val="0035276B"/>
    <w:rsid w:val="00353FE5"/>
    <w:rsid w:val="0035637F"/>
    <w:rsid w:val="00356DFD"/>
    <w:rsid w:val="00361B8D"/>
    <w:rsid w:val="00361C0C"/>
    <w:rsid w:val="00365D7C"/>
    <w:rsid w:val="003665D8"/>
    <w:rsid w:val="00366617"/>
    <w:rsid w:val="00367321"/>
    <w:rsid w:val="0036786D"/>
    <w:rsid w:val="0037017F"/>
    <w:rsid w:val="00373CDA"/>
    <w:rsid w:val="0037517F"/>
    <w:rsid w:val="00376205"/>
    <w:rsid w:val="00376526"/>
    <w:rsid w:val="00377B71"/>
    <w:rsid w:val="003851C6"/>
    <w:rsid w:val="003902FF"/>
    <w:rsid w:val="00390464"/>
    <w:rsid w:val="00390D01"/>
    <w:rsid w:val="00392D3D"/>
    <w:rsid w:val="0039765B"/>
    <w:rsid w:val="003A102E"/>
    <w:rsid w:val="003A59E6"/>
    <w:rsid w:val="003A6FE8"/>
    <w:rsid w:val="003B0D3A"/>
    <w:rsid w:val="003B5FB4"/>
    <w:rsid w:val="003B78F1"/>
    <w:rsid w:val="003C07F1"/>
    <w:rsid w:val="003C55C0"/>
    <w:rsid w:val="003C5E9A"/>
    <w:rsid w:val="003D2528"/>
    <w:rsid w:val="003D3752"/>
    <w:rsid w:val="003D5686"/>
    <w:rsid w:val="003E0C4D"/>
    <w:rsid w:val="003E11F8"/>
    <w:rsid w:val="003E1976"/>
    <w:rsid w:val="003E5F62"/>
    <w:rsid w:val="003E630E"/>
    <w:rsid w:val="003E7233"/>
    <w:rsid w:val="003F0FAF"/>
    <w:rsid w:val="003F3EF9"/>
    <w:rsid w:val="003F45FE"/>
    <w:rsid w:val="00401C36"/>
    <w:rsid w:val="004045CE"/>
    <w:rsid w:val="00405B9F"/>
    <w:rsid w:val="00410078"/>
    <w:rsid w:val="00410B74"/>
    <w:rsid w:val="004119E4"/>
    <w:rsid w:val="004137E9"/>
    <w:rsid w:val="004175B6"/>
    <w:rsid w:val="0042037D"/>
    <w:rsid w:val="00421D9E"/>
    <w:rsid w:val="004222BC"/>
    <w:rsid w:val="00424940"/>
    <w:rsid w:val="0042607A"/>
    <w:rsid w:val="0042626F"/>
    <w:rsid w:val="0042734C"/>
    <w:rsid w:val="004276AC"/>
    <w:rsid w:val="004311A7"/>
    <w:rsid w:val="0043151B"/>
    <w:rsid w:val="00432FB8"/>
    <w:rsid w:val="0043305D"/>
    <w:rsid w:val="0043489A"/>
    <w:rsid w:val="00437E6C"/>
    <w:rsid w:val="00437F00"/>
    <w:rsid w:val="004410D8"/>
    <w:rsid w:val="004432C0"/>
    <w:rsid w:val="004540DD"/>
    <w:rsid w:val="00456772"/>
    <w:rsid w:val="00461831"/>
    <w:rsid w:val="004747BE"/>
    <w:rsid w:val="00475FA6"/>
    <w:rsid w:val="0048184D"/>
    <w:rsid w:val="0048395E"/>
    <w:rsid w:val="00495A92"/>
    <w:rsid w:val="004A0E51"/>
    <w:rsid w:val="004A20A3"/>
    <w:rsid w:val="004A26CF"/>
    <w:rsid w:val="004A3427"/>
    <w:rsid w:val="004A4F73"/>
    <w:rsid w:val="004A72C0"/>
    <w:rsid w:val="004A7DF5"/>
    <w:rsid w:val="004B148E"/>
    <w:rsid w:val="004B18A5"/>
    <w:rsid w:val="004B6A16"/>
    <w:rsid w:val="004C0DE9"/>
    <w:rsid w:val="004C18DE"/>
    <w:rsid w:val="004C20C9"/>
    <w:rsid w:val="004C23C8"/>
    <w:rsid w:val="004C2C0F"/>
    <w:rsid w:val="004D0D14"/>
    <w:rsid w:val="004D11A5"/>
    <w:rsid w:val="004D2316"/>
    <w:rsid w:val="004D6A89"/>
    <w:rsid w:val="004F0196"/>
    <w:rsid w:val="004F15B9"/>
    <w:rsid w:val="004F1689"/>
    <w:rsid w:val="0050014D"/>
    <w:rsid w:val="00502263"/>
    <w:rsid w:val="00503401"/>
    <w:rsid w:val="005046D2"/>
    <w:rsid w:val="005066A0"/>
    <w:rsid w:val="0051517E"/>
    <w:rsid w:val="00516A7E"/>
    <w:rsid w:val="00517AC7"/>
    <w:rsid w:val="00523978"/>
    <w:rsid w:val="00525F6D"/>
    <w:rsid w:val="005279C2"/>
    <w:rsid w:val="00527E65"/>
    <w:rsid w:val="005300C1"/>
    <w:rsid w:val="00530AA5"/>
    <w:rsid w:val="00532166"/>
    <w:rsid w:val="00533F4A"/>
    <w:rsid w:val="00534B70"/>
    <w:rsid w:val="00535010"/>
    <w:rsid w:val="005352D9"/>
    <w:rsid w:val="005379B7"/>
    <w:rsid w:val="00540C64"/>
    <w:rsid w:val="005434F3"/>
    <w:rsid w:val="005457FB"/>
    <w:rsid w:val="00553D8A"/>
    <w:rsid w:val="0056038F"/>
    <w:rsid w:val="005605D4"/>
    <w:rsid w:val="00561576"/>
    <w:rsid w:val="00563129"/>
    <w:rsid w:val="00563786"/>
    <w:rsid w:val="005669C9"/>
    <w:rsid w:val="00570161"/>
    <w:rsid w:val="00570EF1"/>
    <w:rsid w:val="00571A3F"/>
    <w:rsid w:val="00572B6E"/>
    <w:rsid w:val="005760C2"/>
    <w:rsid w:val="00576D4A"/>
    <w:rsid w:val="0058280D"/>
    <w:rsid w:val="00583908"/>
    <w:rsid w:val="0058414E"/>
    <w:rsid w:val="00584F5A"/>
    <w:rsid w:val="005860E8"/>
    <w:rsid w:val="00591411"/>
    <w:rsid w:val="00591C08"/>
    <w:rsid w:val="00592A6E"/>
    <w:rsid w:val="00593A5D"/>
    <w:rsid w:val="00594478"/>
    <w:rsid w:val="00595D38"/>
    <w:rsid w:val="00596B65"/>
    <w:rsid w:val="00597122"/>
    <w:rsid w:val="005A17D5"/>
    <w:rsid w:val="005A2A67"/>
    <w:rsid w:val="005A4762"/>
    <w:rsid w:val="005A4C46"/>
    <w:rsid w:val="005A7963"/>
    <w:rsid w:val="005A7BBC"/>
    <w:rsid w:val="005B2A49"/>
    <w:rsid w:val="005B5269"/>
    <w:rsid w:val="005B734A"/>
    <w:rsid w:val="005C5612"/>
    <w:rsid w:val="005D17A4"/>
    <w:rsid w:val="005D422E"/>
    <w:rsid w:val="005D733B"/>
    <w:rsid w:val="005D790B"/>
    <w:rsid w:val="005E206F"/>
    <w:rsid w:val="005E4D9C"/>
    <w:rsid w:val="005E7CB9"/>
    <w:rsid w:val="005F7B9E"/>
    <w:rsid w:val="006030FB"/>
    <w:rsid w:val="00605C04"/>
    <w:rsid w:val="006108D9"/>
    <w:rsid w:val="00610DD2"/>
    <w:rsid w:val="006111B9"/>
    <w:rsid w:val="00611E93"/>
    <w:rsid w:val="00611EAF"/>
    <w:rsid w:val="00616058"/>
    <w:rsid w:val="00616DEF"/>
    <w:rsid w:val="00616FB4"/>
    <w:rsid w:val="006244A5"/>
    <w:rsid w:val="006278EB"/>
    <w:rsid w:val="00630AA0"/>
    <w:rsid w:val="00633E46"/>
    <w:rsid w:val="006350BD"/>
    <w:rsid w:val="00635840"/>
    <w:rsid w:val="0064381F"/>
    <w:rsid w:val="00646DAE"/>
    <w:rsid w:val="00650796"/>
    <w:rsid w:val="00652047"/>
    <w:rsid w:val="006526AD"/>
    <w:rsid w:val="006529CC"/>
    <w:rsid w:val="006538C7"/>
    <w:rsid w:val="00655BFA"/>
    <w:rsid w:val="0066217A"/>
    <w:rsid w:val="006621E2"/>
    <w:rsid w:val="0066429B"/>
    <w:rsid w:val="006643B1"/>
    <w:rsid w:val="00670DE5"/>
    <w:rsid w:val="0067418C"/>
    <w:rsid w:val="00677860"/>
    <w:rsid w:val="00680762"/>
    <w:rsid w:val="00681716"/>
    <w:rsid w:val="0068370C"/>
    <w:rsid w:val="00690B92"/>
    <w:rsid w:val="006958CE"/>
    <w:rsid w:val="00697921"/>
    <w:rsid w:val="006A0C41"/>
    <w:rsid w:val="006A34A5"/>
    <w:rsid w:val="006A7603"/>
    <w:rsid w:val="006B41F8"/>
    <w:rsid w:val="006B5713"/>
    <w:rsid w:val="006C025F"/>
    <w:rsid w:val="006C09C4"/>
    <w:rsid w:val="006C171C"/>
    <w:rsid w:val="006C34D0"/>
    <w:rsid w:val="006C4039"/>
    <w:rsid w:val="006C77A6"/>
    <w:rsid w:val="006D3440"/>
    <w:rsid w:val="006E1D29"/>
    <w:rsid w:val="006E2338"/>
    <w:rsid w:val="006E35F1"/>
    <w:rsid w:val="006E504A"/>
    <w:rsid w:val="006E5A2E"/>
    <w:rsid w:val="006E5ED9"/>
    <w:rsid w:val="006E7088"/>
    <w:rsid w:val="006F09D9"/>
    <w:rsid w:val="006F294D"/>
    <w:rsid w:val="006F30A2"/>
    <w:rsid w:val="006F33EA"/>
    <w:rsid w:val="00702956"/>
    <w:rsid w:val="0070597C"/>
    <w:rsid w:val="00705F85"/>
    <w:rsid w:val="007134D1"/>
    <w:rsid w:val="00713935"/>
    <w:rsid w:val="00714907"/>
    <w:rsid w:val="00716031"/>
    <w:rsid w:val="00716510"/>
    <w:rsid w:val="00720FB7"/>
    <w:rsid w:val="007242F3"/>
    <w:rsid w:val="00724A3B"/>
    <w:rsid w:val="007300D6"/>
    <w:rsid w:val="0073308B"/>
    <w:rsid w:val="007334C9"/>
    <w:rsid w:val="007335CD"/>
    <w:rsid w:val="00740509"/>
    <w:rsid w:val="00743069"/>
    <w:rsid w:val="0074552F"/>
    <w:rsid w:val="00750540"/>
    <w:rsid w:val="0075078E"/>
    <w:rsid w:val="00753155"/>
    <w:rsid w:val="007659C2"/>
    <w:rsid w:val="00766EA2"/>
    <w:rsid w:val="007676CA"/>
    <w:rsid w:val="0077045F"/>
    <w:rsid w:val="00774A53"/>
    <w:rsid w:val="00776240"/>
    <w:rsid w:val="00777AF4"/>
    <w:rsid w:val="007809E9"/>
    <w:rsid w:val="00781407"/>
    <w:rsid w:val="00781B30"/>
    <w:rsid w:val="0078225C"/>
    <w:rsid w:val="00785015"/>
    <w:rsid w:val="00790615"/>
    <w:rsid w:val="0079469D"/>
    <w:rsid w:val="00796C84"/>
    <w:rsid w:val="00797C50"/>
    <w:rsid w:val="007A1CC4"/>
    <w:rsid w:val="007A452B"/>
    <w:rsid w:val="007A55CC"/>
    <w:rsid w:val="007A7093"/>
    <w:rsid w:val="007B39F5"/>
    <w:rsid w:val="007B3A04"/>
    <w:rsid w:val="007B7E00"/>
    <w:rsid w:val="007C34B7"/>
    <w:rsid w:val="007C7D4E"/>
    <w:rsid w:val="007D4E9D"/>
    <w:rsid w:val="007D5F0D"/>
    <w:rsid w:val="007D719D"/>
    <w:rsid w:val="007E265E"/>
    <w:rsid w:val="007E6D53"/>
    <w:rsid w:val="007E6E5A"/>
    <w:rsid w:val="007E7EA7"/>
    <w:rsid w:val="007F2F00"/>
    <w:rsid w:val="007F5647"/>
    <w:rsid w:val="007F5703"/>
    <w:rsid w:val="007F618A"/>
    <w:rsid w:val="007F633B"/>
    <w:rsid w:val="00803776"/>
    <w:rsid w:val="0080463A"/>
    <w:rsid w:val="00807608"/>
    <w:rsid w:val="00807661"/>
    <w:rsid w:val="0081148B"/>
    <w:rsid w:val="00821054"/>
    <w:rsid w:val="00822A6A"/>
    <w:rsid w:val="00824A1B"/>
    <w:rsid w:val="00826C19"/>
    <w:rsid w:val="0083394E"/>
    <w:rsid w:val="00834CA1"/>
    <w:rsid w:val="008363D9"/>
    <w:rsid w:val="008413D2"/>
    <w:rsid w:val="00843098"/>
    <w:rsid w:val="008435B5"/>
    <w:rsid w:val="008530A8"/>
    <w:rsid w:val="00854DED"/>
    <w:rsid w:val="00854F02"/>
    <w:rsid w:val="00856583"/>
    <w:rsid w:val="00856627"/>
    <w:rsid w:val="00856D2C"/>
    <w:rsid w:val="008600FE"/>
    <w:rsid w:val="008608F6"/>
    <w:rsid w:val="008632DD"/>
    <w:rsid w:val="00864011"/>
    <w:rsid w:val="0086695C"/>
    <w:rsid w:val="00866ED8"/>
    <w:rsid w:val="0087025A"/>
    <w:rsid w:val="00870E79"/>
    <w:rsid w:val="00872D63"/>
    <w:rsid w:val="00874CA7"/>
    <w:rsid w:val="00875363"/>
    <w:rsid w:val="008755C0"/>
    <w:rsid w:val="0087662B"/>
    <w:rsid w:val="0088046E"/>
    <w:rsid w:val="00887B32"/>
    <w:rsid w:val="00890483"/>
    <w:rsid w:val="008917D2"/>
    <w:rsid w:val="00894BBC"/>
    <w:rsid w:val="008B1CE2"/>
    <w:rsid w:val="008B7EF2"/>
    <w:rsid w:val="008C44A4"/>
    <w:rsid w:val="008C4DE3"/>
    <w:rsid w:val="008C5519"/>
    <w:rsid w:val="008C57B8"/>
    <w:rsid w:val="008D08DC"/>
    <w:rsid w:val="008D0EE8"/>
    <w:rsid w:val="008D10E2"/>
    <w:rsid w:val="008D1261"/>
    <w:rsid w:val="008D20ED"/>
    <w:rsid w:val="008D77FC"/>
    <w:rsid w:val="008D7894"/>
    <w:rsid w:val="008D7C3D"/>
    <w:rsid w:val="008E0350"/>
    <w:rsid w:val="008E2697"/>
    <w:rsid w:val="008E2910"/>
    <w:rsid w:val="008E4178"/>
    <w:rsid w:val="008E6E1F"/>
    <w:rsid w:val="008F1987"/>
    <w:rsid w:val="008F466E"/>
    <w:rsid w:val="008F4F2C"/>
    <w:rsid w:val="00900B4F"/>
    <w:rsid w:val="00900BE6"/>
    <w:rsid w:val="009019A4"/>
    <w:rsid w:val="009030EF"/>
    <w:rsid w:val="00903975"/>
    <w:rsid w:val="00904FD1"/>
    <w:rsid w:val="00905974"/>
    <w:rsid w:val="00910522"/>
    <w:rsid w:val="00912154"/>
    <w:rsid w:val="0091441D"/>
    <w:rsid w:val="00914DD1"/>
    <w:rsid w:val="009204CF"/>
    <w:rsid w:val="009237C7"/>
    <w:rsid w:val="00924943"/>
    <w:rsid w:val="00927967"/>
    <w:rsid w:val="00932D52"/>
    <w:rsid w:val="00933804"/>
    <w:rsid w:val="00935621"/>
    <w:rsid w:val="0093664B"/>
    <w:rsid w:val="009410C0"/>
    <w:rsid w:val="009419EB"/>
    <w:rsid w:val="009422DB"/>
    <w:rsid w:val="00943E01"/>
    <w:rsid w:val="0095082D"/>
    <w:rsid w:val="009509CE"/>
    <w:rsid w:val="00951098"/>
    <w:rsid w:val="00951F30"/>
    <w:rsid w:val="009523A0"/>
    <w:rsid w:val="009530D1"/>
    <w:rsid w:val="009561BB"/>
    <w:rsid w:val="009569FD"/>
    <w:rsid w:val="00956DB8"/>
    <w:rsid w:val="00961FD7"/>
    <w:rsid w:val="009643B2"/>
    <w:rsid w:val="00964D59"/>
    <w:rsid w:val="0096759A"/>
    <w:rsid w:val="00967ED7"/>
    <w:rsid w:val="00973E6D"/>
    <w:rsid w:val="00974B54"/>
    <w:rsid w:val="0097776F"/>
    <w:rsid w:val="00980D3A"/>
    <w:rsid w:val="00981C07"/>
    <w:rsid w:val="009827C3"/>
    <w:rsid w:val="0099047D"/>
    <w:rsid w:val="00991489"/>
    <w:rsid w:val="0099249D"/>
    <w:rsid w:val="00994234"/>
    <w:rsid w:val="009A173B"/>
    <w:rsid w:val="009A578E"/>
    <w:rsid w:val="009A6550"/>
    <w:rsid w:val="009A7DD7"/>
    <w:rsid w:val="009B09B6"/>
    <w:rsid w:val="009B1DB1"/>
    <w:rsid w:val="009B43D0"/>
    <w:rsid w:val="009B67AD"/>
    <w:rsid w:val="009B6BBA"/>
    <w:rsid w:val="009C1A46"/>
    <w:rsid w:val="009C2268"/>
    <w:rsid w:val="009C25D8"/>
    <w:rsid w:val="009C2998"/>
    <w:rsid w:val="009C500A"/>
    <w:rsid w:val="009C6C72"/>
    <w:rsid w:val="009D377D"/>
    <w:rsid w:val="009E125B"/>
    <w:rsid w:val="009E132E"/>
    <w:rsid w:val="009E18A4"/>
    <w:rsid w:val="009E1C04"/>
    <w:rsid w:val="009E2B40"/>
    <w:rsid w:val="009E492E"/>
    <w:rsid w:val="009E4F92"/>
    <w:rsid w:val="009E5B93"/>
    <w:rsid w:val="009E6D69"/>
    <w:rsid w:val="009F0779"/>
    <w:rsid w:val="009F654E"/>
    <w:rsid w:val="00A00512"/>
    <w:rsid w:val="00A019E1"/>
    <w:rsid w:val="00A047CD"/>
    <w:rsid w:val="00A1409F"/>
    <w:rsid w:val="00A17CF7"/>
    <w:rsid w:val="00A17ECF"/>
    <w:rsid w:val="00A23930"/>
    <w:rsid w:val="00A303FF"/>
    <w:rsid w:val="00A32FE3"/>
    <w:rsid w:val="00A336FA"/>
    <w:rsid w:val="00A35E14"/>
    <w:rsid w:val="00A3643F"/>
    <w:rsid w:val="00A37B8E"/>
    <w:rsid w:val="00A43680"/>
    <w:rsid w:val="00A4387B"/>
    <w:rsid w:val="00A441F5"/>
    <w:rsid w:val="00A44423"/>
    <w:rsid w:val="00A45062"/>
    <w:rsid w:val="00A45594"/>
    <w:rsid w:val="00A47E29"/>
    <w:rsid w:val="00A5000A"/>
    <w:rsid w:val="00A52F22"/>
    <w:rsid w:val="00A54C6F"/>
    <w:rsid w:val="00A55D29"/>
    <w:rsid w:val="00A56E4C"/>
    <w:rsid w:val="00A57675"/>
    <w:rsid w:val="00A7206C"/>
    <w:rsid w:val="00A7212D"/>
    <w:rsid w:val="00A72F6A"/>
    <w:rsid w:val="00A80B26"/>
    <w:rsid w:val="00A853C0"/>
    <w:rsid w:val="00A85D3D"/>
    <w:rsid w:val="00A87FE7"/>
    <w:rsid w:val="00A937C4"/>
    <w:rsid w:val="00AA05B6"/>
    <w:rsid w:val="00AA3CAA"/>
    <w:rsid w:val="00AA41D8"/>
    <w:rsid w:val="00AA5706"/>
    <w:rsid w:val="00AA76B0"/>
    <w:rsid w:val="00AB0701"/>
    <w:rsid w:val="00AB4956"/>
    <w:rsid w:val="00AC5F57"/>
    <w:rsid w:val="00AE659F"/>
    <w:rsid w:val="00AF012B"/>
    <w:rsid w:val="00AF229A"/>
    <w:rsid w:val="00AF29AB"/>
    <w:rsid w:val="00AF6499"/>
    <w:rsid w:val="00AF7745"/>
    <w:rsid w:val="00B0051D"/>
    <w:rsid w:val="00B04796"/>
    <w:rsid w:val="00B10408"/>
    <w:rsid w:val="00B1254E"/>
    <w:rsid w:val="00B14FFB"/>
    <w:rsid w:val="00B20002"/>
    <w:rsid w:val="00B25242"/>
    <w:rsid w:val="00B25374"/>
    <w:rsid w:val="00B2585B"/>
    <w:rsid w:val="00B30BBE"/>
    <w:rsid w:val="00B30F17"/>
    <w:rsid w:val="00B3104B"/>
    <w:rsid w:val="00B342B7"/>
    <w:rsid w:val="00B348E7"/>
    <w:rsid w:val="00B348FE"/>
    <w:rsid w:val="00B36E10"/>
    <w:rsid w:val="00B40F49"/>
    <w:rsid w:val="00B441D9"/>
    <w:rsid w:val="00B46D1C"/>
    <w:rsid w:val="00B502C1"/>
    <w:rsid w:val="00B50636"/>
    <w:rsid w:val="00B52A7F"/>
    <w:rsid w:val="00B56B29"/>
    <w:rsid w:val="00B578B3"/>
    <w:rsid w:val="00B60D63"/>
    <w:rsid w:val="00B63BC7"/>
    <w:rsid w:val="00B63EDE"/>
    <w:rsid w:val="00B64C33"/>
    <w:rsid w:val="00B654F7"/>
    <w:rsid w:val="00B66555"/>
    <w:rsid w:val="00B74982"/>
    <w:rsid w:val="00B82B15"/>
    <w:rsid w:val="00B82BD0"/>
    <w:rsid w:val="00B830CE"/>
    <w:rsid w:val="00B87F1B"/>
    <w:rsid w:val="00B90586"/>
    <w:rsid w:val="00B936C2"/>
    <w:rsid w:val="00BA5C52"/>
    <w:rsid w:val="00BA684B"/>
    <w:rsid w:val="00BB01E2"/>
    <w:rsid w:val="00BB20A2"/>
    <w:rsid w:val="00BB5881"/>
    <w:rsid w:val="00BC1E15"/>
    <w:rsid w:val="00BC27CD"/>
    <w:rsid w:val="00BC367B"/>
    <w:rsid w:val="00BC3D9D"/>
    <w:rsid w:val="00BC4551"/>
    <w:rsid w:val="00BC538A"/>
    <w:rsid w:val="00BC56D7"/>
    <w:rsid w:val="00BC5BD0"/>
    <w:rsid w:val="00BC639D"/>
    <w:rsid w:val="00BC6B9B"/>
    <w:rsid w:val="00BD0106"/>
    <w:rsid w:val="00BD17B5"/>
    <w:rsid w:val="00BD221C"/>
    <w:rsid w:val="00BD2658"/>
    <w:rsid w:val="00BD461E"/>
    <w:rsid w:val="00BD5452"/>
    <w:rsid w:val="00BD5560"/>
    <w:rsid w:val="00BD6F81"/>
    <w:rsid w:val="00BE4413"/>
    <w:rsid w:val="00BE4AF9"/>
    <w:rsid w:val="00BF2AB8"/>
    <w:rsid w:val="00BF498F"/>
    <w:rsid w:val="00BF49C3"/>
    <w:rsid w:val="00BF4B0F"/>
    <w:rsid w:val="00BF6417"/>
    <w:rsid w:val="00BF7091"/>
    <w:rsid w:val="00BF7B5E"/>
    <w:rsid w:val="00C027FA"/>
    <w:rsid w:val="00C044EC"/>
    <w:rsid w:val="00C15347"/>
    <w:rsid w:val="00C16B8B"/>
    <w:rsid w:val="00C17484"/>
    <w:rsid w:val="00C20568"/>
    <w:rsid w:val="00C20B94"/>
    <w:rsid w:val="00C216AD"/>
    <w:rsid w:val="00C22046"/>
    <w:rsid w:val="00C24E98"/>
    <w:rsid w:val="00C25EDB"/>
    <w:rsid w:val="00C26DAD"/>
    <w:rsid w:val="00C26E78"/>
    <w:rsid w:val="00C30A50"/>
    <w:rsid w:val="00C3368A"/>
    <w:rsid w:val="00C3449A"/>
    <w:rsid w:val="00C409F4"/>
    <w:rsid w:val="00C41685"/>
    <w:rsid w:val="00C475DA"/>
    <w:rsid w:val="00C51431"/>
    <w:rsid w:val="00C51515"/>
    <w:rsid w:val="00C5329F"/>
    <w:rsid w:val="00C544B1"/>
    <w:rsid w:val="00C55993"/>
    <w:rsid w:val="00C606CD"/>
    <w:rsid w:val="00C60E15"/>
    <w:rsid w:val="00C63439"/>
    <w:rsid w:val="00C65922"/>
    <w:rsid w:val="00C664FA"/>
    <w:rsid w:val="00C733D2"/>
    <w:rsid w:val="00C82008"/>
    <w:rsid w:val="00C832ED"/>
    <w:rsid w:val="00C862F3"/>
    <w:rsid w:val="00C90F32"/>
    <w:rsid w:val="00C91DDE"/>
    <w:rsid w:val="00C923A9"/>
    <w:rsid w:val="00C92D2C"/>
    <w:rsid w:val="00C948B8"/>
    <w:rsid w:val="00C95513"/>
    <w:rsid w:val="00C9571C"/>
    <w:rsid w:val="00CA3FD1"/>
    <w:rsid w:val="00CA5362"/>
    <w:rsid w:val="00CA6B1F"/>
    <w:rsid w:val="00CA7C4A"/>
    <w:rsid w:val="00CB33D3"/>
    <w:rsid w:val="00CC0565"/>
    <w:rsid w:val="00CC2D45"/>
    <w:rsid w:val="00CC751B"/>
    <w:rsid w:val="00CC7683"/>
    <w:rsid w:val="00CD020A"/>
    <w:rsid w:val="00CD7A6E"/>
    <w:rsid w:val="00CE0815"/>
    <w:rsid w:val="00CE364E"/>
    <w:rsid w:val="00CE5033"/>
    <w:rsid w:val="00CE6671"/>
    <w:rsid w:val="00CE7F67"/>
    <w:rsid w:val="00CF317A"/>
    <w:rsid w:val="00CF46AE"/>
    <w:rsid w:val="00CF4FC6"/>
    <w:rsid w:val="00CF5C81"/>
    <w:rsid w:val="00D01C15"/>
    <w:rsid w:val="00D055B1"/>
    <w:rsid w:val="00D1113D"/>
    <w:rsid w:val="00D12145"/>
    <w:rsid w:val="00D12E3E"/>
    <w:rsid w:val="00D13314"/>
    <w:rsid w:val="00D13478"/>
    <w:rsid w:val="00D15F49"/>
    <w:rsid w:val="00D16773"/>
    <w:rsid w:val="00D17341"/>
    <w:rsid w:val="00D203F8"/>
    <w:rsid w:val="00D204E8"/>
    <w:rsid w:val="00D23663"/>
    <w:rsid w:val="00D23F87"/>
    <w:rsid w:val="00D24C5B"/>
    <w:rsid w:val="00D2764B"/>
    <w:rsid w:val="00D27BC5"/>
    <w:rsid w:val="00D302C4"/>
    <w:rsid w:val="00D313CB"/>
    <w:rsid w:val="00D33678"/>
    <w:rsid w:val="00D33D1C"/>
    <w:rsid w:val="00D40686"/>
    <w:rsid w:val="00D414D9"/>
    <w:rsid w:val="00D42C6F"/>
    <w:rsid w:val="00D455FD"/>
    <w:rsid w:val="00D45C6E"/>
    <w:rsid w:val="00D461A4"/>
    <w:rsid w:val="00D51440"/>
    <w:rsid w:val="00D531E6"/>
    <w:rsid w:val="00D55866"/>
    <w:rsid w:val="00D55F83"/>
    <w:rsid w:val="00D5726B"/>
    <w:rsid w:val="00D61472"/>
    <w:rsid w:val="00D61CA8"/>
    <w:rsid w:val="00D6280D"/>
    <w:rsid w:val="00D63870"/>
    <w:rsid w:val="00D675CD"/>
    <w:rsid w:val="00D70392"/>
    <w:rsid w:val="00D71A0F"/>
    <w:rsid w:val="00D71C38"/>
    <w:rsid w:val="00D742B5"/>
    <w:rsid w:val="00D76B70"/>
    <w:rsid w:val="00D81388"/>
    <w:rsid w:val="00D81FAD"/>
    <w:rsid w:val="00D84FD5"/>
    <w:rsid w:val="00D9034F"/>
    <w:rsid w:val="00D90EFC"/>
    <w:rsid w:val="00D9270F"/>
    <w:rsid w:val="00D96477"/>
    <w:rsid w:val="00DA0A52"/>
    <w:rsid w:val="00DA193A"/>
    <w:rsid w:val="00DA3F94"/>
    <w:rsid w:val="00DA47D9"/>
    <w:rsid w:val="00DA51A3"/>
    <w:rsid w:val="00DB10ED"/>
    <w:rsid w:val="00DB11CD"/>
    <w:rsid w:val="00DB1925"/>
    <w:rsid w:val="00DB1F02"/>
    <w:rsid w:val="00DC480E"/>
    <w:rsid w:val="00DC6624"/>
    <w:rsid w:val="00DC6E31"/>
    <w:rsid w:val="00DD0703"/>
    <w:rsid w:val="00DD3833"/>
    <w:rsid w:val="00DD4918"/>
    <w:rsid w:val="00DD61DE"/>
    <w:rsid w:val="00DE4603"/>
    <w:rsid w:val="00DE4E5D"/>
    <w:rsid w:val="00DE6024"/>
    <w:rsid w:val="00DF5CEF"/>
    <w:rsid w:val="00E001B1"/>
    <w:rsid w:val="00E1057B"/>
    <w:rsid w:val="00E16EC9"/>
    <w:rsid w:val="00E17DAF"/>
    <w:rsid w:val="00E200B2"/>
    <w:rsid w:val="00E24435"/>
    <w:rsid w:val="00E263EE"/>
    <w:rsid w:val="00E272B4"/>
    <w:rsid w:val="00E3195D"/>
    <w:rsid w:val="00E31C66"/>
    <w:rsid w:val="00E33FE8"/>
    <w:rsid w:val="00E37F8A"/>
    <w:rsid w:val="00E46A3C"/>
    <w:rsid w:val="00E503F4"/>
    <w:rsid w:val="00E515FB"/>
    <w:rsid w:val="00E62FDF"/>
    <w:rsid w:val="00E633E9"/>
    <w:rsid w:val="00E64042"/>
    <w:rsid w:val="00E64428"/>
    <w:rsid w:val="00E65453"/>
    <w:rsid w:val="00E70991"/>
    <w:rsid w:val="00E717F6"/>
    <w:rsid w:val="00E72EAB"/>
    <w:rsid w:val="00E7344A"/>
    <w:rsid w:val="00E741B7"/>
    <w:rsid w:val="00E74389"/>
    <w:rsid w:val="00E74DE2"/>
    <w:rsid w:val="00E753C8"/>
    <w:rsid w:val="00E77D0C"/>
    <w:rsid w:val="00E83B7D"/>
    <w:rsid w:val="00E86759"/>
    <w:rsid w:val="00E86E3F"/>
    <w:rsid w:val="00E93AA3"/>
    <w:rsid w:val="00E93DB6"/>
    <w:rsid w:val="00E949C2"/>
    <w:rsid w:val="00E95C31"/>
    <w:rsid w:val="00E96142"/>
    <w:rsid w:val="00EA1527"/>
    <w:rsid w:val="00EA5040"/>
    <w:rsid w:val="00EB1DCA"/>
    <w:rsid w:val="00EB4AC0"/>
    <w:rsid w:val="00EB5C86"/>
    <w:rsid w:val="00EB6075"/>
    <w:rsid w:val="00EB7A11"/>
    <w:rsid w:val="00EC020E"/>
    <w:rsid w:val="00EC27A1"/>
    <w:rsid w:val="00EC4988"/>
    <w:rsid w:val="00EC530D"/>
    <w:rsid w:val="00EC627A"/>
    <w:rsid w:val="00EC70A1"/>
    <w:rsid w:val="00EC7FD1"/>
    <w:rsid w:val="00ED24D7"/>
    <w:rsid w:val="00ED38B2"/>
    <w:rsid w:val="00ED3CD4"/>
    <w:rsid w:val="00ED41C5"/>
    <w:rsid w:val="00ED63EA"/>
    <w:rsid w:val="00ED71E8"/>
    <w:rsid w:val="00EF1683"/>
    <w:rsid w:val="00EF22A8"/>
    <w:rsid w:val="00EF2846"/>
    <w:rsid w:val="00F024CA"/>
    <w:rsid w:val="00F0455C"/>
    <w:rsid w:val="00F05181"/>
    <w:rsid w:val="00F1177C"/>
    <w:rsid w:val="00F13AAB"/>
    <w:rsid w:val="00F15847"/>
    <w:rsid w:val="00F174C5"/>
    <w:rsid w:val="00F20A93"/>
    <w:rsid w:val="00F2308E"/>
    <w:rsid w:val="00F25022"/>
    <w:rsid w:val="00F25EAC"/>
    <w:rsid w:val="00F34191"/>
    <w:rsid w:val="00F358D5"/>
    <w:rsid w:val="00F36B64"/>
    <w:rsid w:val="00F41BA4"/>
    <w:rsid w:val="00F422E9"/>
    <w:rsid w:val="00F4342C"/>
    <w:rsid w:val="00F45467"/>
    <w:rsid w:val="00F45D27"/>
    <w:rsid w:val="00F479B9"/>
    <w:rsid w:val="00F57AD7"/>
    <w:rsid w:val="00F602E5"/>
    <w:rsid w:val="00F60C52"/>
    <w:rsid w:val="00F62816"/>
    <w:rsid w:val="00F65063"/>
    <w:rsid w:val="00F65BF6"/>
    <w:rsid w:val="00F6731A"/>
    <w:rsid w:val="00F749CE"/>
    <w:rsid w:val="00F76814"/>
    <w:rsid w:val="00F83A0A"/>
    <w:rsid w:val="00F864B2"/>
    <w:rsid w:val="00F96DCE"/>
    <w:rsid w:val="00F96E51"/>
    <w:rsid w:val="00FA2820"/>
    <w:rsid w:val="00FA2A95"/>
    <w:rsid w:val="00FA46B8"/>
    <w:rsid w:val="00FA4F72"/>
    <w:rsid w:val="00FA5282"/>
    <w:rsid w:val="00FA571C"/>
    <w:rsid w:val="00FA650A"/>
    <w:rsid w:val="00FB0CDA"/>
    <w:rsid w:val="00FB262A"/>
    <w:rsid w:val="00FB2A90"/>
    <w:rsid w:val="00FB35A4"/>
    <w:rsid w:val="00FB7261"/>
    <w:rsid w:val="00FC07C8"/>
    <w:rsid w:val="00FC3875"/>
    <w:rsid w:val="00FC5D0D"/>
    <w:rsid w:val="00FC772F"/>
    <w:rsid w:val="00FD4F61"/>
    <w:rsid w:val="00FD5796"/>
    <w:rsid w:val="00FD57F4"/>
    <w:rsid w:val="00FD5864"/>
    <w:rsid w:val="00FD68A4"/>
    <w:rsid w:val="00FD7C15"/>
    <w:rsid w:val="00FE28BB"/>
    <w:rsid w:val="00FE6CE7"/>
    <w:rsid w:val="00FF003C"/>
    <w:rsid w:val="00FF61FA"/>
    <w:rsid w:val="00FF64BC"/>
    <w:rsid w:val="00FF7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8955BF"/>
  <w15:docId w15:val="{7D8C58E7-61FD-4A3F-BA37-E70CF976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158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D34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467"/>
    <w:rPr>
      <w:rFonts w:ascii="Tahoma" w:hAnsi="Tahoma" w:cs="Tahoma"/>
      <w:sz w:val="16"/>
      <w:szCs w:val="16"/>
    </w:rPr>
  </w:style>
  <w:style w:type="paragraph" w:customStyle="1" w:styleId="EndNoteBibliographyTitle">
    <w:name w:val="EndNote Bibliography Title"/>
    <w:basedOn w:val="Normal"/>
    <w:link w:val="EndNoteBibliographyTitleChar"/>
    <w:rsid w:val="00826C1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826C19"/>
    <w:rPr>
      <w:rFonts w:ascii="Calibri" w:hAnsi="Calibri"/>
      <w:noProof/>
    </w:rPr>
  </w:style>
  <w:style w:type="paragraph" w:customStyle="1" w:styleId="EndNoteBibliography">
    <w:name w:val="EndNote Bibliography"/>
    <w:basedOn w:val="Normal"/>
    <w:link w:val="EndNoteBibliographyChar"/>
    <w:rsid w:val="00826C1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26C19"/>
    <w:rPr>
      <w:rFonts w:ascii="Calibri" w:hAnsi="Calibri"/>
      <w:noProof/>
    </w:rPr>
  </w:style>
  <w:style w:type="paragraph" w:styleId="ListParagraph">
    <w:name w:val="List Paragraph"/>
    <w:basedOn w:val="Normal"/>
    <w:uiPriority w:val="34"/>
    <w:qFormat/>
    <w:rsid w:val="00826C19"/>
    <w:pPr>
      <w:ind w:left="720"/>
      <w:contextualSpacing/>
    </w:pPr>
  </w:style>
  <w:style w:type="character" w:styleId="Hyperlink">
    <w:name w:val="Hyperlink"/>
    <w:basedOn w:val="DefaultParagraphFont"/>
    <w:uiPriority w:val="99"/>
    <w:unhideWhenUsed/>
    <w:rsid w:val="00826C19"/>
    <w:rPr>
      <w:color w:val="0000FF" w:themeColor="hyperlink"/>
      <w:u w:val="single"/>
    </w:rPr>
  </w:style>
  <w:style w:type="table" w:styleId="LightShading-Accent5">
    <w:name w:val="Light Shading Accent 5"/>
    <w:basedOn w:val="TableNormal"/>
    <w:uiPriority w:val="60"/>
    <w:rsid w:val="009E18A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2A5C7B"/>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D2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3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875"/>
  </w:style>
  <w:style w:type="paragraph" w:styleId="Footer">
    <w:name w:val="footer"/>
    <w:basedOn w:val="Normal"/>
    <w:link w:val="FooterChar"/>
    <w:uiPriority w:val="99"/>
    <w:unhideWhenUsed/>
    <w:rsid w:val="00FC3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875"/>
  </w:style>
  <w:style w:type="character" w:customStyle="1" w:styleId="hilite1">
    <w:name w:val="hilite1"/>
    <w:basedOn w:val="DefaultParagraphFont"/>
    <w:rsid w:val="00104036"/>
  </w:style>
  <w:style w:type="character" w:customStyle="1" w:styleId="apple-converted-space">
    <w:name w:val="apple-converted-space"/>
    <w:basedOn w:val="DefaultParagraphFont"/>
    <w:rsid w:val="00104036"/>
  </w:style>
  <w:style w:type="character" w:styleId="FollowedHyperlink">
    <w:name w:val="FollowedHyperlink"/>
    <w:basedOn w:val="DefaultParagraphFont"/>
    <w:uiPriority w:val="99"/>
    <w:semiHidden/>
    <w:unhideWhenUsed/>
    <w:rsid w:val="005D733B"/>
    <w:rPr>
      <w:color w:val="954F72"/>
      <w:u w:val="single"/>
    </w:rPr>
  </w:style>
  <w:style w:type="paragraph" w:customStyle="1" w:styleId="xl67">
    <w:name w:val="xl67"/>
    <w:basedOn w:val="Normal"/>
    <w:rsid w:val="005D73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5D733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69">
    <w:name w:val="xl69"/>
    <w:basedOn w:val="Normal"/>
    <w:rsid w:val="005D733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Calibri" w:eastAsia="Times New Roman" w:hAnsi="Calibri" w:cs="Times New Roman"/>
      <w:color w:val="000000"/>
      <w:sz w:val="24"/>
      <w:szCs w:val="24"/>
    </w:rPr>
  </w:style>
  <w:style w:type="paragraph" w:customStyle="1" w:styleId="xl70">
    <w:name w:val="xl70"/>
    <w:basedOn w:val="Normal"/>
    <w:rsid w:val="005D733B"/>
    <w:pPr>
      <w:spacing w:before="100" w:beforeAutospacing="1" w:after="100" w:afterAutospacing="1" w:line="240" w:lineRule="auto"/>
      <w:jc w:val="right"/>
    </w:pPr>
    <w:rPr>
      <w:rFonts w:ascii="Calibri" w:eastAsia="Times New Roman" w:hAnsi="Calibri" w:cs="Times New Roman"/>
      <w:color w:val="000000"/>
      <w:sz w:val="24"/>
      <w:szCs w:val="24"/>
    </w:rPr>
  </w:style>
  <w:style w:type="paragraph" w:customStyle="1" w:styleId="xl71">
    <w:name w:val="xl71"/>
    <w:basedOn w:val="Normal"/>
    <w:rsid w:val="005D733B"/>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5D733B"/>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73">
    <w:name w:val="xl73"/>
    <w:basedOn w:val="Normal"/>
    <w:rsid w:val="005D733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4">
    <w:name w:val="xl74"/>
    <w:basedOn w:val="Normal"/>
    <w:rsid w:val="005D733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Calibri" w:eastAsia="Times New Roman" w:hAnsi="Calibri" w:cs="Times New Roman"/>
      <w:color w:val="000000"/>
      <w:sz w:val="24"/>
      <w:szCs w:val="24"/>
    </w:rPr>
  </w:style>
  <w:style w:type="paragraph" w:customStyle="1" w:styleId="xl75">
    <w:name w:val="xl75"/>
    <w:basedOn w:val="Normal"/>
    <w:rsid w:val="005D733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5D733B"/>
    <w:pPr>
      <w:spacing w:before="100" w:beforeAutospacing="1" w:after="100" w:afterAutospacing="1" w:line="240" w:lineRule="auto"/>
      <w:jc w:val="center"/>
    </w:pPr>
    <w:rPr>
      <w:rFonts w:ascii="Calibri" w:eastAsia="Times New Roman" w:hAnsi="Calibri" w:cs="Times New Roman"/>
      <w:color w:val="000000"/>
      <w:sz w:val="24"/>
      <w:szCs w:val="24"/>
    </w:rPr>
  </w:style>
  <w:style w:type="paragraph" w:customStyle="1" w:styleId="xl77">
    <w:name w:val="xl77"/>
    <w:basedOn w:val="Normal"/>
    <w:rsid w:val="005D733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8">
    <w:name w:val="xl78"/>
    <w:basedOn w:val="Normal"/>
    <w:rsid w:val="005D733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79">
    <w:name w:val="xl79"/>
    <w:basedOn w:val="Normal"/>
    <w:rsid w:val="005D733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0">
    <w:name w:val="xl80"/>
    <w:basedOn w:val="Normal"/>
    <w:rsid w:val="005D73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2">
    <w:name w:val="xl82"/>
    <w:basedOn w:val="Normal"/>
    <w:rsid w:val="005D733B"/>
    <w:pPr>
      <w:spacing w:before="100" w:beforeAutospacing="1" w:after="100" w:afterAutospacing="1" w:line="240" w:lineRule="auto"/>
    </w:pPr>
    <w:rPr>
      <w:rFonts w:ascii="Arial" w:eastAsia="Times New Roman" w:hAnsi="Arial" w:cs="Arial"/>
      <w:color w:val="000000"/>
      <w:sz w:val="20"/>
      <w:szCs w:val="20"/>
    </w:rPr>
  </w:style>
  <w:style w:type="paragraph" w:customStyle="1" w:styleId="xl83">
    <w:name w:val="xl83"/>
    <w:basedOn w:val="Normal"/>
    <w:rsid w:val="005D733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5D733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5D733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Arial" w:eastAsia="Times New Roman" w:hAnsi="Arial" w:cs="Arial"/>
      <w:color w:val="000000"/>
      <w:sz w:val="20"/>
      <w:szCs w:val="20"/>
    </w:rPr>
  </w:style>
  <w:style w:type="paragraph" w:customStyle="1" w:styleId="xl86">
    <w:name w:val="xl86"/>
    <w:basedOn w:val="Normal"/>
    <w:rsid w:val="005D733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5D733B"/>
    <w:pPr>
      <w:spacing w:after="0" w:line="240" w:lineRule="auto"/>
    </w:pPr>
  </w:style>
  <w:style w:type="paragraph" w:customStyle="1" w:styleId="font5">
    <w:name w:val="font5"/>
    <w:basedOn w:val="Normal"/>
    <w:rsid w:val="005D733B"/>
    <w:pPr>
      <w:spacing w:before="100" w:beforeAutospacing="1" w:after="100" w:afterAutospacing="1" w:line="240" w:lineRule="auto"/>
    </w:pPr>
    <w:rPr>
      <w:rFonts w:ascii="Calibri" w:eastAsia="Times New Roman" w:hAnsi="Calibri" w:cs="Times New Roman"/>
      <w:b/>
      <w:bCs/>
      <w:color w:val="000000"/>
    </w:rPr>
  </w:style>
  <w:style w:type="paragraph" w:customStyle="1" w:styleId="xl81">
    <w:name w:val="xl81"/>
    <w:basedOn w:val="Normal"/>
    <w:rsid w:val="005D733B"/>
    <w:pPr>
      <w:pBdr>
        <w:top w:val="single" w:sz="4" w:space="0" w:color="C0C0C0"/>
        <w:left w:val="single" w:sz="4" w:space="0" w:color="C0C0C0"/>
        <w:bottom w:val="single" w:sz="4" w:space="0" w:color="C0C0C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5D733B"/>
    <w:pP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NoSpacingChar">
    <w:name w:val="No Spacing Char"/>
    <w:basedOn w:val="DefaultParagraphFont"/>
    <w:link w:val="NoSpacing"/>
    <w:uiPriority w:val="1"/>
    <w:rsid w:val="0012480F"/>
  </w:style>
  <w:style w:type="paragraph" w:customStyle="1" w:styleId="xl65">
    <w:name w:val="xl65"/>
    <w:basedOn w:val="Normal"/>
    <w:rsid w:val="002E5AC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6">
    <w:name w:val="xl66"/>
    <w:basedOn w:val="Normal"/>
    <w:rsid w:val="002E5AC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character" w:customStyle="1" w:styleId="hilite2">
    <w:name w:val="hilite2"/>
    <w:basedOn w:val="DefaultParagraphFont"/>
    <w:rsid w:val="00D40686"/>
  </w:style>
  <w:style w:type="character" w:customStyle="1" w:styleId="hilite3">
    <w:name w:val="hilite3"/>
    <w:basedOn w:val="DefaultParagraphFont"/>
    <w:rsid w:val="00D40686"/>
  </w:style>
  <w:style w:type="character" w:customStyle="1" w:styleId="hilite4">
    <w:name w:val="hilite4"/>
    <w:basedOn w:val="DefaultParagraphFont"/>
    <w:rsid w:val="00D40686"/>
  </w:style>
  <w:style w:type="character" w:customStyle="1" w:styleId="hilite5">
    <w:name w:val="hilite5"/>
    <w:basedOn w:val="DefaultParagraphFont"/>
    <w:rsid w:val="00D40686"/>
  </w:style>
  <w:style w:type="character" w:customStyle="1" w:styleId="hilite">
    <w:name w:val="hilite"/>
    <w:basedOn w:val="DefaultParagraphFont"/>
    <w:rsid w:val="00D40686"/>
  </w:style>
  <w:style w:type="character" w:customStyle="1" w:styleId="Heading1Char">
    <w:name w:val="Heading 1 Char"/>
    <w:basedOn w:val="DefaultParagraphFont"/>
    <w:link w:val="Heading1"/>
    <w:uiPriority w:val="9"/>
    <w:rsid w:val="00F1584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6D3440"/>
    <w:rPr>
      <w:rFonts w:asciiTheme="majorHAnsi" w:eastAsiaTheme="majorEastAsia" w:hAnsiTheme="majorHAnsi" w:cstheme="majorBidi"/>
      <w:color w:val="365F91" w:themeColor="accent1" w:themeShade="BF"/>
      <w:sz w:val="26"/>
      <w:szCs w:val="26"/>
    </w:rPr>
  </w:style>
  <w:style w:type="paragraph" w:styleId="CommentText">
    <w:name w:val="annotation text"/>
    <w:basedOn w:val="Normal"/>
    <w:link w:val="CommentTextChar"/>
    <w:uiPriority w:val="99"/>
    <w:semiHidden/>
    <w:unhideWhenUsed/>
    <w:rsid w:val="005E4D9C"/>
    <w:pPr>
      <w:spacing w:line="240" w:lineRule="auto"/>
    </w:pPr>
    <w:rPr>
      <w:sz w:val="20"/>
      <w:szCs w:val="20"/>
    </w:rPr>
  </w:style>
  <w:style w:type="character" w:customStyle="1" w:styleId="CommentTextChar">
    <w:name w:val="Comment Text Char"/>
    <w:basedOn w:val="DefaultParagraphFont"/>
    <w:link w:val="CommentText"/>
    <w:uiPriority w:val="99"/>
    <w:semiHidden/>
    <w:rsid w:val="005E4D9C"/>
    <w:rPr>
      <w:sz w:val="20"/>
      <w:szCs w:val="20"/>
    </w:rPr>
  </w:style>
  <w:style w:type="paragraph" w:customStyle="1" w:styleId="Heading21">
    <w:name w:val="Heading 21"/>
    <w:basedOn w:val="Normal"/>
    <w:next w:val="Normal"/>
    <w:uiPriority w:val="9"/>
    <w:semiHidden/>
    <w:unhideWhenUsed/>
    <w:qFormat/>
    <w:rsid w:val="00967ED7"/>
    <w:pPr>
      <w:keepNext/>
      <w:keepLines/>
      <w:spacing w:before="200" w:after="0"/>
      <w:outlineLvl w:val="1"/>
    </w:pPr>
    <w:rPr>
      <w:rFonts w:ascii="Cambria" w:eastAsia="Times New Roman" w:hAnsi="Cambria" w:cs="Times New Roman"/>
      <w:b/>
      <w:bCs/>
      <w:color w:val="4F81BD"/>
      <w:sz w:val="26"/>
      <w:szCs w:val="26"/>
    </w:rPr>
  </w:style>
  <w:style w:type="numbering" w:customStyle="1" w:styleId="NoList1">
    <w:name w:val="No List1"/>
    <w:next w:val="NoList"/>
    <w:uiPriority w:val="99"/>
    <w:semiHidden/>
    <w:unhideWhenUsed/>
    <w:rsid w:val="00967ED7"/>
  </w:style>
  <w:style w:type="paragraph" w:customStyle="1" w:styleId="pmid3">
    <w:name w:val="pmid3"/>
    <w:basedOn w:val="Normal"/>
    <w:rsid w:val="00967ED7"/>
    <w:pPr>
      <w:spacing w:before="240" w:after="240" w:line="288" w:lineRule="atLeast"/>
      <w:ind w:left="120"/>
    </w:pPr>
    <w:rPr>
      <w:rFonts w:ascii="Times New Roman" w:eastAsia="Times New Roman" w:hAnsi="Times New Roman" w:cs="Times New Roman"/>
      <w:color w:val="000000"/>
    </w:rPr>
  </w:style>
  <w:style w:type="paragraph" w:customStyle="1" w:styleId="xl64">
    <w:name w:val="xl64"/>
    <w:basedOn w:val="Normal"/>
    <w:rsid w:val="00967ED7"/>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character" w:styleId="CommentReference">
    <w:name w:val="annotation reference"/>
    <w:uiPriority w:val="99"/>
    <w:semiHidden/>
    <w:unhideWhenUsed/>
    <w:rsid w:val="00967ED7"/>
    <w:rPr>
      <w:sz w:val="16"/>
      <w:szCs w:val="16"/>
    </w:rPr>
  </w:style>
  <w:style w:type="paragraph" w:styleId="CommentSubject">
    <w:name w:val="annotation subject"/>
    <w:basedOn w:val="CommentText"/>
    <w:next w:val="CommentText"/>
    <w:link w:val="CommentSubjectChar"/>
    <w:uiPriority w:val="99"/>
    <w:semiHidden/>
    <w:unhideWhenUsed/>
    <w:rsid w:val="00967ED7"/>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967ED7"/>
    <w:rPr>
      <w:rFonts w:ascii="Calibri" w:eastAsia="Calibri" w:hAnsi="Calibri" w:cs="Times New Roman"/>
      <w:b/>
      <w:bCs/>
      <w:sz w:val="20"/>
      <w:szCs w:val="20"/>
    </w:rPr>
  </w:style>
  <w:style w:type="paragraph" w:customStyle="1" w:styleId="MediumGrid21">
    <w:name w:val="Medium Grid 21"/>
    <w:uiPriority w:val="1"/>
    <w:qFormat/>
    <w:rsid w:val="00967ED7"/>
    <w:pPr>
      <w:spacing w:after="0" w:line="240" w:lineRule="auto"/>
    </w:pPr>
    <w:rPr>
      <w:rFonts w:ascii="Calibri" w:eastAsia="Calibri" w:hAnsi="Calibri" w:cs="Times New Roman"/>
    </w:rPr>
  </w:style>
  <w:style w:type="paragraph" w:styleId="Caption">
    <w:name w:val="caption"/>
    <w:basedOn w:val="Normal"/>
    <w:next w:val="Normal"/>
    <w:qFormat/>
    <w:rsid w:val="00967ED7"/>
    <w:pPr>
      <w:spacing w:after="0" w:line="240" w:lineRule="auto"/>
    </w:pPr>
    <w:rPr>
      <w:rFonts w:ascii="Times New Roman" w:eastAsia="Times New Roman" w:hAnsi="Times New Roman" w:cs="Times New Roman"/>
      <w:b/>
      <w:bCs/>
      <w:sz w:val="20"/>
      <w:szCs w:val="20"/>
    </w:rPr>
  </w:style>
  <w:style w:type="character" w:customStyle="1" w:styleId="searchresultsdatabodygc">
    <w:name w:val="search_results_data_body_gc"/>
    <w:basedOn w:val="DefaultParagraphFont"/>
    <w:rsid w:val="00967ED7"/>
  </w:style>
  <w:style w:type="character" w:customStyle="1" w:styleId="st1">
    <w:name w:val="st1"/>
    <w:rsid w:val="00967ED7"/>
  </w:style>
  <w:style w:type="paragraph" w:customStyle="1" w:styleId="ColorfulList-Accent11">
    <w:name w:val="Colorful List - Accent 11"/>
    <w:basedOn w:val="Normal"/>
    <w:uiPriority w:val="34"/>
    <w:qFormat/>
    <w:rsid w:val="00967ED7"/>
    <w:pPr>
      <w:spacing w:after="0" w:line="240" w:lineRule="auto"/>
      <w:ind w:left="720"/>
    </w:pPr>
    <w:rPr>
      <w:rFonts w:ascii="Calibri" w:eastAsia="Calibri" w:hAnsi="Calibri" w:cs="Times New Roman"/>
    </w:rPr>
  </w:style>
  <w:style w:type="paragraph" w:customStyle="1" w:styleId="xl88">
    <w:name w:val="xl88"/>
    <w:basedOn w:val="Normal"/>
    <w:rsid w:val="00967ED7"/>
    <w:pPr>
      <w:shd w:val="clear" w:color="000000" w:fill="E26B0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967ED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32"/>
      <w:szCs w:val="32"/>
    </w:rPr>
  </w:style>
  <w:style w:type="paragraph" w:customStyle="1" w:styleId="xl90">
    <w:name w:val="xl90"/>
    <w:basedOn w:val="Normal"/>
    <w:rsid w:val="00967ED7"/>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32"/>
      <w:szCs w:val="32"/>
    </w:rPr>
  </w:style>
  <w:style w:type="paragraph" w:customStyle="1" w:styleId="xl91">
    <w:name w:val="xl91"/>
    <w:basedOn w:val="Normal"/>
    <w:rsid w:val="00967ED7"/>
    <w:pPr>
      <w:spacing w:before="100" w:beforeAutospacing="1" w:after="100" w:afterAutospacing="1" w:line="240" w:lineRule="auto"/>
      <w:jc w:val="center"/>
      <w:textAlignment w:val="center"/>
    </w:pPr>
    <w:rPr>
      <w:rFonts w:ascii="Calibri" w:eastAsia="Times New Roman" w:hAnsi="Calibri" w:cs="Calibri"/>
      <w:color w:val="000000"/>
      <w:sz w:val="24"/>
      <w:szCs w:val="24"/>
    </w:rPr>
  </w:style>
  <w:style w:type="paragraph" w:customStyle="1" w:styleId="xl92">
    <w:name w:val="xl92"/>
    <w:basedOn w:val="Normal"/>
    <w:rsid w:val="00967ED7"/>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967ED7"/>
    <w:pPr>
      <w:spacing w:before="100" w:beforeAutospacing="1" w:after="100" w:afterAutospacing="1" w:line="240" w:lineRule="auto"/>
    </w:pPr>
    <w:rPr>
      <w:rFonts w:ascii="Arial" w:eastAsia="Calibri" w:hAnsi="Arial" w:cs="Arial"/>
      <w:b/>
      <w:bCs/>
      <w:sz w:val="24"/>
      <w:szCs w:val="24"/>
    </w:rPr>
  </w:style>
  <w:style w:type="character" w:customStyle="1" w:styleId="emailstyle23">
    <w:name w:val="emailstyle23"/>
    <w:semiHidden/>
    <w:rsid w:val="00967ED7"/>
    <w:rPr>
      <w:rFonts w:ascii="Calibri" w:hAnsi="Calibri" w:hint="default"/>
      <w:color w:val="auto"/>
    </w:rPr>
  </w:style>
  <w:style w:type="character" w:customStyle="1" w:styleId="emailstyle24">
    <w:name w:val="emailstyle24"/>
    <w:semiHidden/>
    <w:rsid w:val="00967ED7"/>
    <w:rPr>
      <w:rFonts w:ascii="Calibri" w:hAnsi="Calibri" w:hint="default"/>
      <w:color w:val="1F497D"/>
    </w:rPr>
  </w:style>
  <w:style w:type="paragraph" w:styleId="PlainText">
    <w:name w:val="Plain Text"/>
    <w:basedOn w:val="Normal"/>
    <w:link w:val="PlainTextChar"/>
    <w:uiPriority w:val="99"/>
    <w:semiHidden/>
    <w:unhideWhenUsed/>
    <w:rsid w:val="00967ED7"/>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967ED7"/>
    <w:rPr>
      <w:rFonts w:ascii="Calibri" w:eastAsia="Calibri" w:hAnsi="Calibri" w:cs="Times New Roman"/>
      <w:szCs w:val="21"/>
    </w:rPr>
  </w:style>
  <w:style w:type="paragraph" w:customStyle="1" w:styleId="ColorfulList-Accent12">
    <w:name w:val="Colorful List - Accent 12"/>
    <w:basedOn w:val="Normal"/>
    <w:uiPriority w:val="34"/>
    <w:qFormat/>
    <w:rsid w:val="00967ED7"/>
    <w:pPr>
      <w:ind w:left="720"/>
    </w:pPr>
    <w:rPr>
      <w:rFonts w:ascii="Calibri" w:eastAsia="Calibri" w:hAnsi="Calibri" w:cs="Times New Roman"/>
    </w:rPr>
  </w:style>
  <w:style w:type="paragraph" w:customStyle="1" w:styleId="xl148">
    <w:name w:val="xl148"/>
    <w:basedOn w:val="Normal"/>
    <w:rsid w:val="00967ED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val="single"/>
    </w:rPr>
  </w:style>
  <w:style w:type="paragraph" w:customStyle="1" w:styleId="xl150">
    <w:name w:val="xl150"/>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color w:val="FE0000"/>
      <w:sz w:val="24"/>
      <w:szCs w:val="24"/>
    </w:rPr>
  </w:style>
  <w:style w:type="paragraph" w:customStyle="1" w:styleId="xl152">
    <w:name w:val="xl152"/>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54">
    <w:name w:val="xl154"/>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rPr>
  </w:style>
  <w:style w:type="paragraph" w:customStyle="1" w:styleId="xl155">
    <w:name w:val="xl155"/>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6">
    <w:name w:val="xl156"/>
    <w:basedOn w:val="Normal"/>
    <w:rsid w:val="00967ED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rPr>
  </w:style>
  <w:style w:type="paragraph" w:customStyle="1" w:styleId="xl158">
    <w:name w:val="xl158"/>
    <w:basedOn w:val="Normal"/>
    <w:rsid w:val="00967ED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Normal"/>
    <w:rsid w:val="00967ED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0">
    <w:name w:val="xl160"/>
    <w:basedOn w:val="Normal"/>
    <w:rsid w:val="00967ED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61">
    <w:name w:val="xl161"/>
    <w:basedOn w:val="Normal"/>
    <w:rsid w:val="00967ED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3">
    <w:name w:val="xl163"/>
    <w:basedOn w:val="Normal"/>
    <w:rsid w:val="00967ED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64">
    <w:name w:val="xl164"/>
    <w:basedOn w:val="Normal"/>
    <w:rsid w:val="00967ED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Normal"/>
    <w:rsid w:val="00967ED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6">
    <w:name w:val="xl166"/>
    <w:basedOn w:val="Normal"/>
    <w:rsid w:val="00967E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7">
    <w:name w:val="xl167"/>
    <w:basedOn w:val="Normal"/>
    <w:rsid w:val="00967ED7"/>
    <w:pP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967ED7"/>
    <w:pPr>
      <w:shd w:val="clear" w:color="000000" w:fill="007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Normal"/>
    <w:rsid w:val="00967ED7"/>
    <w:pPr>
      <w:shd w:val="clear" w:color="000000" w:fill="C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71">
    <w:name w:val="xl171"/>
    <w:basedOn w:val="Normal"/>
    <w:rsid w:val="00967ED7"/>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2">
    <w:name w:val="xl172"/>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967ED7"/>
    <w:pP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74">
    <w:name w:val="xl174"/>
    <w:basedOn w:val="Normal"/>
    <w:rsid w:val="00967ED7"/>
    <w:pPr>
      <w:pBdr>
        <w:top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Normal"/>
    <w:rsid w:val="00967ED7"/>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6">
    <w:name w:val="xl176"/>
    <w:basedOn w:val="Normal"/>
    <w:rsid w:val="00967ED7"/>
    <w:pPr>
      <w:pBdr>
        <w:top w:val="single" w:sz="8"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967ED7"/>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967ED7"/>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rPr>
  </w:style>
  <w:style w:type="paragraph" w:customStyle="1" w:styleId="xl180">
    <w:name w:val="xl180"/>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rPr>
  </w:style>
  <w:style w:type="paragraph" w:customStyle="1" w:styleId="xl93">
    <w:name w:val="xl93"/>
    <w:basedOn w:val="Normal"/>
    <w:rsid w:val="00967ED7"/>
    <w:pPr>
      <w:pBdr>
        <w:top w:val="single" w:sz="12"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967ED7"/>
    <w:pPr>
      <w:pBdr>
        <w:top w:val="single" w:sz="4" w:space="0" w:color="auto"/>
        <w:left w:val="single" w:sz="4" w:space="0" w:color="auto"/>
        <w:bottom w:val="single" w:sz="12"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967ED7"/>
    <w:pPr>
      <w:pBdr>
        <w:top w:val="single" w:sz="12"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967ED7"/>
    <w:pPr>
      <w:pBdr>
        <w:top w:val="single" w:sz="4" w:space="0" w:color="auto"/>
        <w:left w:val="single" w:sz="4" w:space="0" w:color="auto"/>
        <w:bottom w:val="single" w:sz="12"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967ED7"/>
    <w:pPr>
      <w:pBdr>
        <w:top w:val="single" w:sz="12"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967ED7"/>
    <w:pPr>
      <w:pBdr>
        <w:top w:val="single" w:sz="4" w:space="0" w:color="auto"/>
        <w:left w:val="single" w:sz="4" w:space="0" w:color="auto"/>
        <w:bottom w:val="single" w:sz="12"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967E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967ED7"/>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967E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967ED7"/>
    <w:pPr>
      <w:pBdr>
        <w:top w:val="single" w:sz="12"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967ED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967E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967ED7"/>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967E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967E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7E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7ED7"/>
    <w:pPr>
      <w:spacing w:after="0" w:line="240" w:lineRule="auto"/>
    </w:pPr>
    <w:rPr>
      <w:rFonts w:ascii="Calibri" w:eastAsia="Calibri" w:hAnsi="Calibri" w:cs="Times New Roman"/>
    </w:rPr>
  </w:style>
  <w:style w:type="table" w:customStyle="1" w:styleId="TableGrid3">
    <w:name w:val="Table Grid3"/>
    <w:basedOn w:val="TableNormal"/>
    <w:next w:val="TableGrid"/>
    <w:uiPriority w:val="59"/>
    <w:rsid w:val="00967E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67ED7"/>
  </w:style>
  <w:style w:type="table" w:customStyle="1" w:styleId="TableGrid4">
    <w:name w:val="Table Grid4"/>
    <w:basedOn w:val="TableNormal"/>
    <w:next w:val="TableGrid"/>
    <w:uiPriority w:val="59"/>
    <w:rsid w:val="0096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6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67ED7"/>
  </w:style>
  <w:style w:type="numbering" w:customStyle="1" w:styleId="NoList111">
    <w:name w:val="No List111"/>
    <w:next w:val="NoList"/>
    <w:uiPriority w:val="99"/>
    <w:semiHidden/>
    <w:unhideWhenUsed/>
    <w:rsid w:val="00967ED7"/>
  </w:style>
  <w:style w:type="numbering" w:customStyle="1" w:styleId="NoList1111">
    <w:name w:val="No List1111"/>
    <w:next w:val="NoList"/>
    <w:uiPriority w:val="99"/>
    <w:semiHidden/>
    <w:unhideWhenUsed/>
    <w:rsid w:val="00967ED7"/>
  </w:style>
  <w:style w:type="numbering" w:customStyle="1" w:styleId="NoList3">
    <w:name w:val="No List3"/>
    <w:next w:val="NoList"/>
    <w:uiPriority w:val="99"/>
    <w:semiHidden/>
    <w:unhideWhenUsed/>
    <w:rsid w:val="00967ED7"/>
  </w:style>
  <w:style w:type="table" w:customStyle="1" w:styleId="TableGrid6">
    <w:name w:val="Table Grid6"/>
    <w:basedOn w:val="TableNormal"/>
    <w:next w:val="TableGrid"/>
    <w:uiPriority w:val="59"/>
    <w:rsid w:val="0096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67ED7"/>
  </w:style>
  <w:style w:type="table" w:customStyle="1" w:styleId="TableGrid7">
    <w:name w:val="Table Grid7"/>
    <w:basedOn w:val="TableNormal"/>
    <w:next w:val="TableGrid"/>
    <w:uiPriority w:val="59"/>
    <w:rsid w:val="0096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67ED7"/>
    <w:rPr>
      <w:i/>
      <w:iCs/>
    </w:rPr>
  </w:style>
  <w:style w:type="numbering" w:customStyle="1" w:styleId="NoList5">
    <w:name w:val="No List5"/>
    <w:next w:val="NoList"/>
    <w:uiPriority w:val="99"/>
    <w:semiHidden/>
    <w:unhideWhenUsed/>
    <w:rsid w:val="00967ED7"/>
  </w:style>
  <w:style w:type="table" w:customStyle="1" w:styleId="TableGrid8">
    <w:name w:val="Table Grid8"/>
    <w:basedOn w:val="TableNormal"/>
    <w:next w:val="TableGrid"/>
    <w:uiPriority w:val="59"/>
    <w:rsid w:val="0096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6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6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6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67ED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96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93">
    <w:name w:val="xl393"/>
    <w:basedOn w:val="Normal"/>
    <w:rsid w:val="00967E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4">
    <w:name w:val="xl394"/>
    <w:basedOn w:val="Normal"/>
    <w:rsid w:val="00967ED7"/>
    <w:pPr>
      <w:spacing w:before="100" w:beforeAutospacing="1" w:after="100" w:afterAutospacing="1" w:line="240" w:lineRule="auto"/>
    </w:pPr>
    <w:rPr>
      <w:rFonts w:ascii="Times New Roman" w:eastAsia="Times New Roman" w:hAnsi="Times New Roman" w:cs="Times New Roman"/>
      <w:color w:val="00B0F0"/>
      <w:sz w:val="24"/>
      <w:szCs w:val="24"/>
    </w:rPr>
  </w:style>
  <w:style w:type="paragraph" w:customStyle="1" w:styleId="xl395">
    <w:name w:val="xl395"/>
    <w:basedOn w:val="Normal"/>
    <w:rsid w:val="00967ED7"/>
    <w:pPr>
      <w:spacing w:before="100" w:beforeAutospacing="1" w:after="100" w:afterAutospacing="1" w:line="240" w:lineRule="auto"/>
    </w:pPr>
    <w:rPr>
      <w:rFonts w:ascii="Times New Roman" w:eastAsia="Times New Roman" w:hAnsi="Times New Roman" w:cs="Times New Roman"/>
      <w:color w:val="0070C0"/>
      <w:sz w:val="24"/>
      <w:szCs w:val="24"/>
    </w:rPr>
  </w:style>
  <w:style w:type="paragraph" w:customStyle="1" w:styleId="xl396">
    <w:name w:val="xl396"/>
    <w:basedOn w:val="Normal"/>
    <w:rsid w:val="00967ED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398">
    <w:name w:val="xl398"/>
    <w:basedOn w:val="Normal"/>
    <w:rsid w:val="00967E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9">
    <w:name w:val="xl399"/>
    <w:basedOn w:val="Normal"/>
    <w:rsid w:val="00967ED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402">
    <w:name w:val="xl402"/>
    <w:basedOn w:val="Normal"/>
    <w:rsid w:val="00967E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Normal"/>
    <w:rsid w:val="00967E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4">
    <w:name w:val="xl404"/>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05">
    <w:name w:val="xl405"/>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967ED7"/>
  </w:style>
  <w:style w:type="numbering" w:customStyle="1" w:styleId="NoList7">
    <w:name w:val="No List7"/>
    <w:next w:val="NoList"/>
    <w:uiPriority w:val="99"/>
    <w:semiHidden/>
    <w:unhideWhenUsed/>
    <w:rsid w:val="00967ED7"/>
  </w:style>
  <w:style w:type="numbering" w:customStyle="1" w:styleId="NoList8">
    <w:name w:val="No List8"/>
    <w:next w:val="NoList"/>
    <w:uiPriority w:val="99"/>
    <w:semiHidden/>
    <w:unhideWhenUsed/>
    <w:rsid w:val="00967ED7"/>
  </w:style>
  <w:style w:type="numbering" w:customStyle="1" w:styleId="NoList9">
    <w:name w:val="No List9"/>
    <w:next w:val="NoList"/>
    <w:uiPriority w:val="99"/>
    <w:semiHidden/>
    <w:unhideWhenUsed/>
    <w:rsid w:val="00967ED7"/>
  </w:style>
  <w:style w:type="paragraph" w:customStyle="1" w:styleId="xl533">
    <w:name w:val="xl533"/>
    <w:basedOn w:val="Normal"/>
    <w:rsid w:val="00967ED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4">
    <w:name w:val="xl534"/>
    <w:basedOn w:val="Normal"/>
    <w:rsid w:val="00967ED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5">
    <w:name w:val="xl535"/>
    <w:basedOn w:val="Normal"/>
    <w:rsid w:val="00967ED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character" w:customStyle="1" w:styleId="Heading2Char1">
    <w:name w:val="Heading 2 Char1"/>
    <w:basedOn w:val="DefaultParagraphFont"/>
    <w:uiPriority w:val="9"/>
    <w:semiHidden/>
    <w:rsid w:val="00967ED7"/>
    <w:rPr>
      <w:rFonts w:asciiTheme="majorHAnsi" w:eastAsiaTheme="majorEastAsia" w:hAnsiTheme="majorHAnsi" w:cstheme="majorBidi"/>
      <w:color w:val="365F91" w:themeColor="accent1" w:themeShade="BF"/>
      <w:sz w:val="26"/>
      <w:szCs w:val="26"/>
    </w:rPr>
  </w:style>
  <w:style w:type="character" w:customStyle="1" w:styleId="hilite11">
    <w:name w:val="hilite11"/>
    <w:basedOn w:val="DefaultParagraphFont"/>
    <w:rsid w:val="00967ED7"/>
    <w:rPr>
      <w:b/>
      <w:bCs/>
      <w:i w:val="0"/>
      <w:iCs w:val="0"/>
      <w:smallCaps w:val="0"/>
      <w:color w:val="AA0022"/>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5326">
      <w:bodyDiv w:val="1"/>
      <w:marLeft w:val="0"/>
      <w:marRight w:val="0"/>
      <w:marTop w:val="0"/>
      <w:marBottom w:val="0"/>
      <w:divBdr>
        <w:top w:val="none" w:sz="0" w:space="0" w:color="auto"/>
        <w:left w:val="none" w:sz="0" w:space="0" w:color="auto"/>
        <w:bottom w:val="none" w:sz="0" w:space="0" w:color="auto"/>
        <w:right w:val="none" w:sz="0" w:space="0" w:color="auto"/>
      </w:divBdr>
    </w:div>
    <w:div w:id="6297155">
      <w:bodyDiv w:val="1"/>
      <w:marLeft w:val="0"/>
      <w:marRight w:val="0"/>
      <w:marTop w:val="0"/>
      <w:marBottom w:val="0"/>
      <w:divBdr>
        <w:top w:val="none" w:sz="0" w:space="0" w:color="auto"/>
        <w:left w:val="none" w:sz="0" w:space="0" w:color="auto"/>
        <w:bottom w:val="none" w:sz="0" w:space="0" w:color="auto"/>
        <w:right w:val="none" w:sz="0" w:space="0" w:color="auto"/>
      </w:divBdr>
    </w:div>
    <w:div w:id="16663694">
      <w:bodyDiv w:val="1"/>
      <w:marLeft w:val="0"/>
      <w:marRight w:val="0"/>
      <w:marTop w:val="0"/>
      <w:marBottom w:val="0"/>
      <w:divBdr>
        <w:top w:val="none" w:sz="0" w:space="0" w:color="auto"/>
        <w:left w:val="none" w:sz="0" w:space="0" w:color="auto"/>
        <w:bottom w:val="none" w:sz="0" w:space="0" w:color="auto"/>
        <w:right w:val="none" w:sz="0" w:space="0" w:color="auto"/>
      </w:divBdr>
    </w:div>
    <w:div w:id="27532417">
      <w:bodyDiv w:val="1"/>
      <w:marLeft w:val="0"/>
      <w:marRight w:val="0"/>
      <w:marTop w:val="0"/>
      <w:marBottom w:val="0"/>
      <w:divBdr>
        <w:top w:val="none" w:sz="0" w:space="0" w:color="auto"/>
        <w:left w:val="none" w:sz="0" w:space="0" w:color="auto"/>
        <w:bottom w:val="none" w:sz="0" w:space="0" w:color="auto"/>
        <w:right w:val="none" w:sz="0" w:space="0" w:color="auto"/>
      </w:divBdr>
    </w:div>
    <w:div w:id="31924706">
      <w:bodyDiv w:val="1"/>
      <w:marLeft w:val="0"/>
      <w:marRight w:val="0"/>
      <w:marTop w:val="0"/>
      <w:marBottom w:val="0"/>
      <w:divBdr>
        <w:top w:val="none" w:sz="0" w:space="0" w:color="auto"/>
        <w:left w:val="none" w:sz="0" w:space="0" w:color="auto"/>
        <w:bottom w:val="none" w:sz="0" w:space="0" w:color="auto"/>
        <w:right w:val="none" w:sz="0" w:space="0" w:color="auto"/>
      </w:divBdr>
    </w:div>
    <w:div w:id="41559640">
      <w:bodyDiv w:val="1"/>
      <w:marLeft w:val="0"/>
      <w:marRight w:val="0"/>
      <w:marTop w:val="0"/>
      <w:marBottom w:val="0"/>
      <w:divBdr>
        <w:top w:val="none" w:sz="0" w:space="0" w:color="auto"/>
        <w:left w:val="none" w:sz="0" w:space="0" w:color="auto"/>
        <w:bottom w:val="none" w:sz="0" w:space="0" w:color="auto"/>
        <w:right w:val="none" w:sz="0" w:space="0" w:color="auto"/>
      </w:divBdr>
    </w:div>
    <w:div w:id="45446829">
      <w:bodyDiv w:val="1"/>
      <w:marLeft w:val="0"/>
      <w:marRight w:val="0"/>
      <w:marTop w:val="0"/>
      <w:marBottom w:val="0"/>
      <w:divBdr>
        <w:top w:val="none" w:sz="0" w:space="0" w:color="auto"/>
        <w:left w:val="none" w:sz="0" w:space="0" w:color="auto"/>
        <w:bottom w:val="none" w:sz="0" w:space="0" w:color="auto"/>
        <w:right w:val="none" w:sz="0" w:space="0" w:color="auto"/>
      </w:divBdr>
    </w:div>
    <w:div w:id="67773807">
      <w:bodyDiv w:val="1"/>
      <w:marLeft w:val="0"/>
      <w:marRight w:val="0"/>
      <w:marTop w:val="0"/>
      <w:marBottom w:val="0"/>
      <w:divBdr>
        <w:top w:val="none" w:sz="0" w:space="0" w:color="auto"/>
        <w:left w:val="none" w:sz="0" w:space="0" w:color="auto"/>
        <w:bottom w:val="none" w:sz="0" w:space="0" w:color="auto"/>
        <w:right w:val="none" w:sz="0" w:space="0" w:color="auto"/>
      </w:divBdr>
    </w:div>
    <w:div w:id="68508435">
      <w:bodyDiv w:val="1"/>
      <w:marLeft w:val="0"/>
      <w:marRight w:val="0"/>
      <w:marTop w:val="0"/>
      <w:marBottom w:val="0"/>
      <w:divBdr>
        <w:top w:val="none" w:sz="0" w:space="0" w:color="auto"/>
        <w:left w:val="none" w:sz="0" w:space="0" w:color="auto"/>
        <w:bottom w:val="none" w:sz="0" w:space="0" w:color="auto"/>
        <w:right w:val="none" w:sz="0" w:space="0" w:color="auto"/>
      </w:divBdr>
    </w:div>
    <w:div w:id="73628869">
      <w:bodyDiv w:val="1"/>
      <w:marLeft w:val="0"/>
      <w:marRight w:val="0"/>
      <w:marTop w:val="0"/>
      <w:marBottom w:val="0"/>
      <w:divBdr>
        <w:top w:val="none" w:sz="0" w:space="0" w:color="auto"/>
        <w:left w:val="none" w:sz="0" w:space="0" w:color="auto"/>
        <w:bottom w:val="none" w:sz="0" w:space="0" w:color="auto"/>
        <w:right w:val="none" w:sz="0" w:space="0" w:color="auto"/>
      </w:divBdr>
    </w:div>
    <w:div w:id="112483045">
      <w:bodyDiv w:val="1"/>
      <w:marLeft w:val="0"/>
      <w:marRight w:val="0"/>
      <w:marTop w:val="0"/>
      <w:marBottom w:val="0"/>
      <w:divBdr>
        <w:top w:val="none" w:sz="0" w:space="0" w:color="auto"/>
        <w:left w:val="none" w:sz="0" w:space="0" w:color="auto"/>
        <w:bottom w:val="none" w:sz="0" w:space="0" w:color="auto"/>
        <w:right w:val="none" w:sz="0" w:space="0" w:color="auto"/>
      </w:divBdr>
    </w:div>
    <w:div w:id="118960774">
      <w:bodyDiv w:val="1"/>
      <w:marLeft w:val="0"/>
      <w:marRight w:val="0"/>
      <w:marTop w:val="0"/>
      <w:marBottom w:val="0"/>
      <w:divBdr>
        <w:top w:val="none" w:sz="0" w:space="0" w:color="auto"/>
        <w:left w:val="none" w:sz="0" w:space="0" w:color="auto"/>
        <w:bottom w:val="none" w:sz="0" w:space="0" w:color="auto"/>
        <w:right w:val="none" w:sz="0" w:space="0" w:color="auto"/>
      </w:divBdr>
    </w:div>
    <w:div w:id="122042389">
      <w:bodyDiv w:val="1"/>
      <w:marLeft w:val="0"/>
      <w:marRight w:val="0"/>
      <w:marTop w:val="0"/>
      <w:marBottom w:val="0"/>
      <w:divBdr>
        <w:top w:val="none" w:sz="0" w:space="0" w:color="auto"/>
        <w:left w:val="none" w:sz="0" w:space="0" w:color="auto"/>
        <w:bottom w:val="none" w:sz="0" w:space="0" w:color="auto"/>
        <w:right w:val="none" w:sz="0" w:space="0" w:color="auto"/>
      </w:divBdr>
    </w:div>
    <w:div w:id="126899809">
      <w:bodyDiv w:val="1"/>
      <w:marLeft w:val="0"/>
      <w:marRight w:val="0"/>
      <w:marTop w:val="0"/>
      <w:marBottom w:val="0"/>
      <w:divBdr>
        <w:top w:val="none" w:sz="0" w:space="0" w:color="auto"/>
        <w:left w:val="none" w:sz="0" w:space="0" w:color="auto"/>
        <w:bottom w:val="none" w:sz="0" w:space="0" w:color="auto"/>
        <w:right w:val="none" w:sz="0" w:space="0" w:color="auto"/>
      </w:divBdr>
    </w:div>
    <w:div w:id="140319217">
      <w:bodyDiv w:val="1"/>
      <w:marLeft w:val="0"/>
      <w:marRight w:val="0"/>
      <w:marTop w:val="0"/>
      <w:marBottom w:val="0"/>
      <w:divBdr>
        <w:top w:val="none" w:sz="0" w:space="0" w:color="auto"/>
        <w:left w:val="none" w:sz="0" w:space="0" w:color="auto"/>
        <w:bottom w:val="none" w:sz="0" w:space="0" w:color="auto"/>
        <w:right w:val="none" w:sz="0" w:space="0" w:color="auto"/>
      </w:divBdr>
    </w:div>
    <w:div w:id="141849505">
      <w:bodyDiv w:val="1"/>
      <w:marLeft w:val="0"/>
      <w:marRight w:val="0"/>
      <w:marTop w:val="0"/>
      <w:marBottom w:val="0"/>
      <w:divBdr>
        <w:top w:val="none" w:sz="0" w:space="0" w:color="auto"/>
        <w:left w:val="none" w:sz="0" w:space="0" w:color="auto"/>
        <w:bottom w:val="none" w:sz="0" w:space="0" w:color="auto"/>
        <w:right w:val="none" w:sz="0" w:space="0" w:color="auto"/>
      </w:divBdr>
    </w:div>
    <w:div w:id="142310325">
      <w:bodyDiv w:val="1"/>
      <w:marLeft w:val="0"/>
      <w:marRight w:val="0"/>
      <w:marTop w:val="0"/>
      <w:marBottom w:val="0"/>
      <w:divBdr>
        <w:top w:val="none" w:sz="0" w:space="0" w:color="auto"/>
        <w:left w:val="none" w:sz="0" w:space="0" w:color="auto"/>
        <w:bottom w:val="none" w:sz="0" w:space="0" w:color="auto"/>
        <w:right w:val="none" w:sz="0" w:space="0" w:color="auto"/>
      </w:divBdr>
      <w:divsChild>
        <w:div w:id="120043660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44396932">
      <w:bodyDiv w:val="1"/>
      <w:marLeft w:val="0"/>
      <w:marRight w:val="0"/>
      <w:marTop w:val="0"/>
      <w:marBottom w:val="0"/>
      <w:divBdr>
        <w:top w:val="none" w:sz="0" w:space="0" w:color="auto"/>
        <w:left w:val="none" w:sz="0" w:space="0" w:color="auto"/>
        <w:bottom w:val="none" w:sz="0" w:space="0" w:color="auto"/>
        <w:right w:val="none" w:sz="0" w:space="0" w:color="auto"/>
      </w:divBdr>
    </w:div>
    <w:div w:id="149758395">
      <w:bodyDiv w:val="1"/>
      <w:marLeft w:val="0"/>
      <w:marRight w:val="0"/>
      <w:marTop w:val="0"/>
      <w:marBottom w:val="0"/>
      <w:divBdr>
        <w:top w:val="none" w:sz="0" w:space="0" w:color="auto"/>
        <w:left w:val="none" w:sz="0" w:space="0" w:color="auto"/>
        <w:bottom w:val="none" w:sz="0" w:space="0" w:color="auto"/>
        <w:right w:val="none" w:sz="0" w:space="0" w:color="auto"/>
      </w:divBdr>
    </w:div>
    <w:div w:id="151263064">
      <w:bodyDiv w:val="1"/>
      <w:marLeft w:val="0"/>
      <w:marRight w:val="0"/>
      <w:marTop w:val="0"/>
      <w:marBottom w:val="0"/>
      <w:divBdr>
        <w:top w:val="none" w:sz="0" w:space="0" w:color="auto"/>
        <w:left w:val="none" w:sz="0" w:space="0" w:color="auto"/>
        <w:bottom w:val="none" w:sz="0" w:space="0" w:color="auto"/>
        <w:right w:val="none" w:sz="0" w:space="0" w:color="auto"/>
      </w:divBdr>
    </w:div>
    <w:div w:id="172691006">
      <w:bodyDiv w:val="1"/>
      <w:marLeft w:val="0"/>
      <w:marRight w:val="0"/>
      <w:marTop w:val="0"/>
      <w:marBottom w:val="0"/>
      <w:divBdr>
        <w:top w:val="none" w:sz="0" w:space="0" w:color="auto"/>
        <w:left w:val="none" w:sz="0" w:space="0" w:color="auto"/>
        <w:bottom w:val="none" w:sz="0" w:space="0" w:color="auto"/>
        <w:right w:val="none" w:sz="0" w:space="0" w:color="auto"/>
      </w:divBdr>
    </w:div>
    <w:div w:id="176894875">
      <w:bodyDiv w:val="1"/>
      <w:marLeft w:val="0"/>
      <w:marRight w:val="0"/>
      <w:marTop w:val="0"/>
      <w:marBottom w:val="0"/>
      <w:divBdr>
        <w:top w:val="none" w:sz="0" w:space="0" w:color="auto"/>
        <w:left w:val="none" w:sz="0" w:space="0" w:color="auto"/>
        <w:bottom w:val="none" w:sz="0" w:space="0" w:color="auto"/>
        <w:right w:val="none" w:sz="0" w:space="0" w:color="auto"/>
      </w:divBdr>
    </w:div>
    <w:div w:id="183401272">
      <w:bodyDiv w:val="1"/>
      <w:marLeft w:val="0"/>
      <w:marRight w:val="0"/>
      <w:marTop w:val="0"/>
      <w:marBottom w:val="0"/>
      <w:divBdr>
        <w:top w:val="none" w:sz="0" w:space="0" w:color="auto"/>
        <w:left w:val="none" w:sz="0" w:space="0" w:color="auto"/>
        <w:bottom w:val="none" w:sz="0" w:space="0" w:color="auto"/>
        <w:right w:val="none" w:sz="0" w:space="0" w:color="auto"/>
      </w:divBdr>
    </w:div>
    <w:div w:id="193227518">
      <w:bodyDiv w:val="1"/>
      <w:marLeft w:val="0"/>
      <w:marRight w:val="0"/>
      <w:marTop w:val="0"/>
      <w:marBottom w:val="0"/>
      <w:divBdr>
        <w:top w:val="none" w:sz="0" w:space="0" w:color="auto"/>
        <w:left w:val="none" w:sz="0" w:space="0" w:color="auto"/>
        <w:bottom w:val="none" w:sz="0" w:space="0" w:color="auto"/>
        <w:right w:val="none" w:sz="0" w:space="0" w:color="auto"/>
      </w:divBdr>
    </w:div>
    <w:div w:id="195316348">
      <w:bodyDiv w:val="1"/>
      <w:marLeft w:val="0"/>
      <w:marRight w:val="0"/>
      <w:marTop w:val="0"/>
      <w:marBottom w:val="0"/>
      <w:divBdr>
        <w:top w:val="none" w:sz="0" w:space="0" w:color="auto"/>
        <w:left w:val="none" w:sz="0" w:space="0" w:color="auto"/>
        <w:bottom w:val="none" w:sz="0" w:space="0" w:color="auto"/>
        <w:right w:val="none" w:sz="0" w:space="0" w:color="auto"/>
      </w:divBdr>
    </w:div>
    <w:div w:id="197471600">
      <w:bodyDiv w:val="1"/>
      <w:marLeft w:val="0"/>
      <w:marRight w:val="0"/>
      <w:marTop w:val="0"/>
      <w:marBottom w:val="0"/>
      <w:divBdr>
        <w:top w:val="none" w:sz="0" w:space="0" w:color="auto"/>
        <w:left w:val="none" w:sz="0" w:space="0" w:color="auto"/>
        <w:bottom w:val="none" w:sz="0" w:space="0" w:color="auto"/>
        <w:right w:val="none" w:sz="0" w:space="0" w:color="auto"/>
      </w:divBdr>
    </w:div>
    <w:div w:id="200437924">
      <w:bodyDiv w:val="1"/>
      <w:marLeft w:val="0"/>
      <w:marRight w:val="0"/>
      <w:marTop w:val="0"/>
      <w:marBottom w:val="0"/>
      <w:divBdr>
        <w:top w:val="none" w:sz="0" w:space="0" w:color="auto"/>
        <w:left w:val="none" w:sz="0" w:space="0" w:color="auto"/>
        <w:bottom w:val="none" w:sz="0" w:space="0" w:color="auto"/>
        <w:right w:val="none" w:sz="0" w:space="0" w:color="auto"/>
      </w:divBdr>
    </w:div>
    <w:div w:id="222765172">
      <w:bodyDiv w:val="1"/>
      <w:marLeft w:val="0"/>
      <w:marRight w:val="0"/>
      <w:marTop w:val="0"/>
      <w:marBottom w:val="0"/>
      <w:divBdr>
        <w:top w:val="none" w:sz="0" w:space="0" w:color="auto"/>
        <w:left w:val="none" w:sz="0" w:space="0" w:color="auto"/>
        <w:bottom w:val="none" w:sz="0" w:space="0" w:color="auto"/>
        <w:right w:val="none" w:sz="0" w:space="0" w:color="auto"/>
      </w:divBdr>
    </w:div>
    <w:div w:id="224531398">
      <w:bodyDiv w:val="1"/>
      <w:marLeft w:val="0"/>
      <w:marRight w:val="0"/>
      <w:marTop w:val="0"/>
      <w:marBottom w:val="0"/>
      <w:divBdr>
        <w:top w:val="none" w:sz="0" w:space="0" w:color="auto"/>
        <w:left w:val="none" w:sz="0" w:space="0" w:color="auto"/>
        <w:bottom w:val="none" w:sz="0" w:space="0" w:color="auto"/>
        <w:right w:val="none" w:sz="0" w:space="0" w:color="auto"/>
      </w:divBdr>
    </w:div>
    <w:div w:id="237521236">
      <w:bodyDiv w:val="1"/>
      <w:marLeft w:val="0"/>
      <w:marRight w:val="0"/>
      <w:marTop w:val="0"/>
      <w:marBottom w:val="0"/>
      <w:divBdr>
        <w:top w:val="none" w:sz="0" w:space="0" w:color="auto"/>
        <w:left w:val="none" w:sz="0" w:space="0" w:color="auto"/>
        <w:bottom w:val="none" w:sz="0" w:space="0" w:color="auto"/>
        <w:right w:val="none" w:sz="0" w:space="0" w:color="auto"/>
      </w:divBdr>
    </w:div>
    <w:div w:id="244076227">
      <w:bodyDiv w:val="1"/>
      <w:marLeft w:val="0"/>
      <w:marRight w:val="0"/>
      <w:marTop w:val="0"/>
      <w:marBottom w:val="0"/>
      <w:divBdr>
        <w:top w:val="none" w:sz="0" w:space="0" w:color="auto"/>
        <w:left w:val="none" w:sz="0" w:space="0" w:color="auto"/>
        <w:bottom w:val="none" w:sz="0" w:space="0" w:color="auto"/>
        <w:right w:val="none" w:sz="0" w:space="0" w:color="auto"/>
      </w:divBdr>
    </w:div>
    <w:div w:id="249243323">
      <w:bodyDiv w:val="1"/>
      <w:marLeft w:val="0"/>
      <w:marRight w:val="0"/>
      <w:marTop w:val="0"/>
      <w:marBottom w:val="0"/>
      <w:divBdr>
        <w:top w:val="none" w:sz="0" w:space="0" w:color="auto"/>
        <w:left w:val="none" w:sz="0" w:space="0" w:color="auto"/>
        <w:bottom w:val="none" w:sz="0" w:space="0" w:color="auto"/>
        <w:right w:val="none" w:sz="0" w:space="0" w:color="auto"/>
      </w:divBdr>
    </w:div>
    <w:div w:id="269624927">
      <w:bodyDiv w:val="1"/>
      <w:marLeft w:val="0"/>
      <w:marRight w:val="0"/>
      <w:marTop w:val="0"/>
      <w:marBottom w:val="0"/>
      <w:divBdr>
        <w:top w:val="none" w:sz="0" w:space="0" w:color="auto"/>
        <w:left w:val="none" w:sz="0" w:space="0" w:color="auto"/>
        <w:bottom w:val="none" w:sz="0" w:space="0" w:color="auto"/>
        <w:right w:val="none" w:sz="0" w:space="0" w:color="auto"/>
      </w:divBdr>
    </w:div>
    <w:div w:id="271519586">
      <w:bodyDiv w:val="1"/>
      <w:marLeft w:val="0"/>
      <w:marRight w:val="0"/>
      <w:marTop w:val="0"/>
      <w:marBottom w:val="0"/>
      <w:divBdr>
        <w:top w:val="none" w:sz="0" w:space="0" w:color="auto"/>
        <w:left w:val="none" w:sz="0" w:space="0" w:color="auto"/>
        <w:bottom w:val="none" w:sz="0" w:space="0" w:color="auto"/>
        <w:right w:val="none" w:sz="0" w:space="0" w:color="auto"/>
      </w:divBdr>
    </w:div>
    <w:div w:id="314452094">
      <w:bodyDiv w:val="1"/>
      <w:marLeft w:val="0"/>
      <w:marRight w:val="0"/>
      <w:marTop w:val="0"/>
      <w:marBottom w:val="0"/>
      <w:divBdr>
        <w:top w:val="none" w:sz="0" w:space="0" w:color="auto"/>
        <w:left w:val="none" w:sz="0" w:space="0" w:color="auto"/>
        <w:bottom w:val="none" w:sz="0" w:space="0" w:color="auto"/>
        <w:right w:val="none" w:sz="0" w:space="0" w:color="auto"/>
      </w:divBdr>
    </w:div>
    <w:div w:id="324435170">
      <w:bodyDiv w:val="1"/>
      <w:marLeft w:val="0"/>
      <w:marRight w:val="0"/>
      <w:marTop w:val="0"/>
      <w:marBottom w:val="0"/>
      <w:divBdr>
        <w:top w:val="none" w:sz="0" w:space="0" w:color="auto"/>
        <w:left w:val="none" w:sz="0" w:space="0" w:color="auto"/>
        <w:bottom w:val="none" w:sz="0" w:space="0" w:color="auto"/>
        <w:right w:val="none" w:sz="0" w:space="0" w:color="auto"/>
      </w:divBdr>
    </w:div>
    <w:div w:id="346712919">
      <w:bodyDiv w:val="1"/>
      <w:marLeft w:val="0"/>
      <w:marRight w:val="0"/>
      <w:marTop w:val="0"/>
      <w:marBottom w:val="0"/>
      <w:divBdr>
        <w:top w:val="none" w:sz="0" w:space="0" w:color="auto"/>
        <w:left w:val="none" w:sz="0" w:space="0" w:color="auto"/>
        <w:bottom w:val="none" w:sz="0" w:space="0" w:color="auto"/>
        <w:right w:val="none" w:sz="0" w:space="0" w:color="auto"/>
      </w:divBdr>
    </w:div>
    <w:div w:id="352419684">
      <w:bodyDiv w:val="1"/>
      <w:marLeft w:val="0"/>
      <w:marRight w:val="0"/>
      <w:marTop w:val="0"/>
      <w:marBottom w:val="0"/>
      <w:divBdr>
        <w:top w:val="none" w:sz="0" w:space="0" w:color="auto"/>
        <w:left w:val="none" w:sz="0" w:space="0" w:color="auto"/>
        <w:bottom w:val="none" w:sz="0" w:space="0" w:color="auto"/>
        <w:right w:val="none" w:sz="0" w:space="0" w:color="auto"/>
      </w:divBdr>
    </w:div>
    <w:div w:id="371535282">
      <w:bodyDiv w:val="1"/>
      <w:marLeft w:val="0"/>
      <w:marRight w:val="0"/>
      <w:marTop w:val="0"/>
      <w:marBottom w:val="0"/>
      <w:divBdr>
        <w:top w:val="none" w:sz="0" w:space="0" w:color="auto"/>
        <w:left w:val="none" w:sz="0" w:space="0" w:color="auto"/>
        <w:bottom w:val="none" w:sz="0" w:space="0" w:color="auto"/>
        <w:right w:val="none" w:sz="0" w:space="0" w:color="auto"/>
      </w:divBdr>
    </w:div>
    <w:div w:id="372195863">
      <w:bodyDiv w:val="1"/>
      <w:marLeft w:val="0"/>
      <w:marRight w:val="0"/>
      <w:marTop w:val="0"/>
      <w:marBottom w:val="0"/>
      <w:divBdr>
        <w:top w:val="none" w:sz="0" w:space="0" w:color="auto"/>
        <w:left w:val="none" w:sz="0" w:space="0" w:color="auto"/>
        <w:bottom w:val="none" w:sz="0" w:space="0" w:color="auto"/>
        <w:right w:val="none" w:sz="0" w:space="0" w:color="auto"/>
      </w:divBdr>
    </w:div>
    <w:div w:id="372312359">
      <w:bodyDiv w:val="1"/>
      <w:marLeft w:val="0"/>
      <w:marRight w:val="0"/>
      <w:marTop w:val="0"/>
      <w:marBottom w:val="0"/>
      <w:divBdr>
        <w:top w:val="none" w:sz="0" w:space="0" w:color="auto"/>
        <w:left w:val="none" w:sz="0" w:space="0" w:color="auto"/>
        <w:bottom w:val="none" w:sz="0" w:space="0" w:color="auto"/>
        <w:right w:val="none" w:sz="0" w:space="0" w:color="auto"/>
      </w:divBdr>
    </w:div>
    <w:div w:id="382145061">
      <w:bodyDiv w:val="1"/>
      <w:marLeft w:val="0"/>
      <w:marRight w:val="0"/>
      <w:marTop w:val="0"/>
      <w:marBottom w:val="0"/>
      <w:divBdr>
        <w:top w:val="none" w:sz="0" w:space="0" w:color="auto"/>
        <w:left w:val="none" w:sz="0" w:space="0" w:color="auto"/>
        <w:bottom w:val="none" w:sz="0" w:space="0" w:color="auto"/>
        <w:right w:val="none" w:sz="0" w:space="0" w:color="auto"/>
      </w:divBdr>
    </w:div>
    <w:div w:id="387648573">
      <w:bodyDiv w:val="1"/>
      <w:marLeft w:val="0"/>
      <w:marRight w:val="0"/>
      <w:marTop w:val="0"/>
      <w:marBottom w:val="0"/>
      <w:divBdr>
        <w:top w:val="none" w:sz="0" w:space="0" w:color="auto"/>
        <w:left w:val="none" w:sz="0" w:space="0" w:color="auto"/>
        <w:bottom w:val="none" w:sz="0" w:space="0" w:color="auto"/>
        <w:right w:val="none" w:sz="0" w:space="0" w:color="auto"/>
      </w:divBdr>
    </w:div>
    <w:div w:id="390926976">
      <w:bodyDiv w:val="1"/>
      <w:marLeft w:val="0"/>
      <w:marRight w:val="0"/>
      <w:marTop w:val="0"/>
      <w:marBottom w:val="0"/>
      <w:divBdr>
        <w:top w:val="none" w:sz="0" w:space="0" w:color="auto"/>
        <w:left w:val="none" w:sz="0" w:space="0" w:color="auto"/>
        <w:bottom w:val="none" w:sz="0" w:space="0" w:color="auto"/>
        <w:right w:val="none" w:sz="0" w:space="0" w:color="auto"/>
      </w:divBdr>
    </w:div>
    <w:div w:id="394666922">
      <w:bodyDiv w:val="1"/>
      <w:marLeft w:val="0"/>
      <w:marRight w:val="0"/>
      <w:marTop w:val="0"/>
      <w:marBottom w:val="0"/>
      <w:divBdr>
        <w:top w:val="none" w:sz="0" w:space="0" w:color="auto"/>
        <w:left w:val="none" w:sz="0" w:space="0" w:color="auto"/>
        <w:bottom w:val="none" w:sz="0" w:space="0" w:color="auto"/>
        <w:right w:val="none" w:sz="0" w:space="0" w:color="auto"/>
      </w:divBdr>
    </w:div>
    <w:div w:id="408774763">
      <w:bodyDiv w:val="1"/>
      <w:marLeft w:val="0"/>
      <w:marRight w:val="0"/>
      <w:marTop w:val="0"/>
      <w:marBottom w:val="0"/>
      <w:divBdr>
        <w:top w:val="none" w:sz="0" w:space="0" w:color="auto"/>
        <w:left w:val="none" w:sz="0" w:space="0" w:color="auto"/>
        <w:bottom w:val="none" w:sz="0" w:space="0" w:color="auto"/>
        <w:right w:val="none" w:sz="0" w:space="0" w:color="auto"/>
      </w:divBdr>
    </w:div>
    <w:div w:id="415908286">
      <w:bodyDiv w:val="1"/>
      <w:marLeft w:val="0"/>
      <w:marRight w:val="0"/>
      <w:marTop w:val="0"/>
      <w:marBottom w:val="0"/>
      <w:divBdr>
        <w:top w:val="none" w:sz="0" w:space="0" w:color="auto"/>
        <w:left w:val="none" w:sz="0" w:space="0" w:color="auto"/>
        <w:bottom w:val="none" w:sz="0" w:space="0" w:color="auto"/>
        <w:right w:val="none" w:sz="0" w:space="0" w:color="auto"/>
      </w:divBdr>
    </w:div>
    <w:div w:id="419715229">
      <w:bodyDiv w:val="1"/>
      <w:marLeft w:val="0"/>
      <w:marRight w:val="0"/>
      <w:marTop w:val="0"/>
      <w:marBottom w:val="0"/>
      <w:divBdr>
        <w:top w:val="none" w:sz="0" w:space="0" w:color="auto"/>
        <w:left w:val="none" w:sz="0" w:space="0" w:color="auto"/>
        <w:bottom w:val="none" w:sz="0" w:space="0" w:color="auto"/>
        <w:right w:val="none" w:sz="0" w:space="0" w:color="auto"/>
      </w:divBdr>
    </w:div>
    <w:div w:id="424345812">
      <w:bodyDiv w:val="1"/>
      <w:marLeft w:val="0"/>
      <w:marRight w:val="0"/>
      <w:marTop w:val="0"/>
      <w:marBottom w:val="0"/>
      <w:divBdr>
        <w:top w:val="none" w:sz="0" w:space="0" w:color="auto"/>
        <w:left w:val="none" w:sz="0" w:space="0" w:color="auto"/>
        <w:bottom w:val="none" w:sz="0" w:space="0" w:color="auto"/>
        <w:right w:val="none" w:sz="0" w:space="0" w:color="auto"/>
      </w:divBdr>
    </w:div>
    <w:div w:id="429929106">
      <w:bodyDiv w:val="1"/>
      <w:marLeft w:val="0"/>
      <w:marRight w:val="0"/>
      <w:marTop w:val="0"/>
      <w:marBottom w:val="0"/>
      <w:divBdr>
        <w:top w:val="none" w:sz="0" w:space="0" w:color="auto"/>
        <w:left w:val="none" w:sz="0" w:space="0" w:color="auto"/>
        <w:bottom w:val="none" w:sz="0" w:space="0" w:color="auto"/>
        <w:right w:val="none" w:sz="0" w:space="0" w:color="auto"/>
      </w:divBdr>
    </w:div>
    <w:div w:id="435564385">
      <w:bodyDiv w:val="1"/>
      <w:marLeft w:val="0"/>
      <w:marRight w:val="0"/>
      <w:marTop w:val="0"/>
      <w:marBottom w:val="0"/>
      <w:divBdr>
        <w:top w:val="none" w:sz="0" w:space="0" w:color="auto"/>
        <w:left w:val="none" w:sz="0" w:space="0" w:color="auto"/>
        <w:bottom w:val="none" w:sz="0" w:space="0" w:color="auto"/>
        <w:right w:val="none" w:sz="0" w:space="0" w:color="auto"/>
      </w:divBdr>
      <w:divsChild>
        <w:div w:id="94430935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438649089">
      <w:bodyDiv w:val="1"/>
      <w:marLeft w:val="0"/>
      <w:marRight w:val="0"/>
      <w:marTop w:val="0"/>
      <w:marBottom w:val="0"/>
      <w:divBdr>
        <w:top w:val="none" w:sz="0" w:space="0" w:color="auto"/>
        <w:left w:val="none" w:sz="0" w:space="0" w:color="auto"/>
        <w:bottom w:val="none" w:sz="0" w:space="0" w:color="auto"/>
        <w:right w:val="none" w:sz="0" w:space="0" w:color="auto"/>
      </w:divBdr>
    </w:div>
    <w:div w:id="467432447">
      <w:bodyDiv w:val="1"/>
      <w:marLeft w:val="0"/>
      <w:marRight w:val="0"/>
      <w:marTop w:val="0"/>
      <w:marBottom w:val="0"/>
      <w:divBdr>
        <w:top w:val="none" w:sz="0" w:space="0" w:color="auto"/>
        <w:left w:val="none" w:sz="0" w:space="0" w:color="auto"/>
        <w:bottom w:val="none" w:sz="0" w:space="0" w:color="auto"/>
        <w:right w:val="none" w:sz="0" w:space="0" w:color="auto"/>
      </w:divBdr>
    </w:div>
    <w:div w:id="477890562">
      <w:bodyDiv w:val="1"/>
      <w:marLeft w:val="0"/>
      <w:marRight w:val="0"/>
      <w:marTop w:val="0"/>
      <w:marBottom w:val="0"/>
      <w:divBdr>
        <w:top w:val="none" w:sz="0" w:space="0" w:color="auto"/>
        <w:left w:val="none" w:sz="0" w:space="0" w:color="auto"/>
        <w:bottom w:val="none" w:sz="0" w:space="0" w:color="auto"/>
        <w:right w:val="none" w:sz="0" w:space="0" w:color="auto"/>
      </w:divBdr>
    </w:div>
    <w:div w:id="492185268">
      <w:bodyDiv w:val="1"/>
      <w:marLeft w:val="0"/>
      <w:marRight w:val="0"/>
      <w:marTop w:val="0"/>
      <w:marBottom w:val="0"/>
      <w:divBdr>
        <w:top w:val="none" w:sz="0" w:space="0" w:color="auto"/>
        <w:left w:val="none" w:sz="0" w:space="0" w:color="auto"/>
        <w:bottom w:val="none" w:sz="0" w:space="0" w:color="auto"/>
        <w:right w:val="none" w:sz="0" w:space="0" w:color="auto"/>
      </w:divBdr>
    </w:div>
    <w:div w:id="554900552">
      <w:bodyDiv w:val="1"/>
      <w:marLeft w:val="0"/>
      <w:marRight w:val="0"/>
      <w:marTop w:val="0"/>
      <w:marBottom w:val="0"/>
      <w:divBdr>
        <w:top w:val="none" w:sz="0" w:space="0" w:color="auto"/>
        <w:left w:val="none" w:sz="0" w:space="0" w:color="auto"/>
        <w:bottom w:val="none" w:sz="0" w:space="0" w:color="auto"/>
        <w:right w:val="none" w:sz="0" w:space="0" w:color="auto"/>
      </w:divBdr>
    </w:div>
    <w:div w:id="557976887">
      <w:bodyDiv w:val="1"/>
      <w:marLeft w:val="0"/>
      <w:marRight w:val="0"/>
      <w:marTop w:val="0"/>
      <w:marBottom w:val="0"/>
      <w:divBdr>
        <w:top w:val="none" w:sz="0" w:space="0" w:color="auto"/>
        <w:left w:val="none" w:sz="0" w:space="0" w:color="auto"/>
        <w:bottom w:val="none" w:sz="0" w:space="0" w:color="auto"/>
        <w:right w:val="none" w:sz="0" w:space="0" w:color="auto"/>
      </w:divBdr>
    </w:div>
    <w:div w:id="558631098">
      <w:bodyDiv w:val="1"/>
      <w:marLeft w:val="0"/>
      <w:marRight w:val="0"/>
      <w:marTop w:val="0"/>
      <w:marBottom w:val="0"/>
      <w:divBdr>
        <w:top w:val="none" w:sz="0" w:space="0" w:color="auto"/>
        <w:left w:val="none" w:sz="0" w:space="0" w:color="auto"/>
        <w:bottom w:val="none" w:sz="0" w:space="0" w:color="auto"/>
        <w:right w:val="none" w:sz="0" w:space="0" w:color="auto"/>
      </w:divBdr>
    </w:div>
    <w:div w:id="578951189">
      <w:bodyDiv w:val="1"/>
      <w:marLeft w:val="0"/>
      <w:marRight w:val="0"/>
      <w:marTop w:val="0"/>
      <w:marBottom w:val="0"/>
      <w:divBdr>
        <w:top w:val="none" w:sz="0" w:space="0" w:color="auto"/>
        <w:left w:val="none" w:sz="0" w:space="0" w:color="auto"/>
        <w:bottom w:val="none" w:sz="0" w:space="0" w:color="auto"/>
        <w:right w:val="none" w:sz="0" w:space="0" w:color="auto"/>
      </w:divBdr>
    </w:div>
    <w:div w:id="579216267">
      <w:bodyDiv w:val="1"/>
      <w:marLeft w:val="0"/>
      <w:marRight w:val="0"/>
      <w:marTop w:val="0"/>
      <w:marBottom w:val="0"/>
      <w:divBdr>
        <w:top w:val="none" w:sz="0" w:space="0" w:color="auto"/>
        <w:left w:val="none" w:sz="0" w:space="0" w:color="auto"/>
        <w:bottom w:val="none" w:sz="0" w:space="0" w:color="auto"/>
        <w:right w:val="none" w:sz="0" w:space="0" w:color="auto"/>
      </w:divBdr>
    </w:div>
    <w:div w:id="582030319">
      <w:bodyDiv w:val="1"/>
      <w:marLeft w:val="0"/>
      <w:marRight w:val="0"/>
      <w:marTop w:val="0"/>
      <w:marBottom w:val="0"/>
      <w:divBdr>
        <w:top w:val="none" w:sz="0" w:space="0" w:color="auto"/>
        <w:left w:val="none" w:sz="0" w:space="0" w:color="auto"/>
        <w:bottom w:val="none" w:sz="0" w:space="0" w:color="auto"/>
        <w:right w:val="none" w:sz="0" w:space="0" w:color="auto"/>
      </w:divBdr>
    </w:div>
    <w:div w:id="587082027">
      <w:bodyDiv w:val="1"/>
      <w:marLeft w:val="0"/>
      <w:marRight w:val="0"/>
      <w:marTop w:val="0"/>
      <w:marBottom w:val="0"/>
      <w:divBdr>
        <w:top w:val="none" w:sz="0" w:space="0" w:color="auto"/>
        <w:left w:val="none" w:sz="0" w:space="0" w:color="auto"/>
        <w:bottom w:val="none" w:sz="0" w:space="0" w:color="auto"/>
        <w:right w:val="none" w:sz="0" w:space="0" w:color="auto"/>
      </w:divBdr>
    </w:div>
    <w:div w:id="595676887">
      <w:bodyDiv w:val="1"/>
      <w:marLeft w:val="0"/>
      <w:marRight w:val="0"/>
      <w:marTop w:val="0"/>
      <w:marBottom w:val="0"/>
      <w:divBdr>
        <w:top w:val="none" w:sz="0" w:space="0" w:color="auto"/>
        <w:left w:val="none" w:sz="0" w:space="0" w:color="auto"/>
        <w:bottom w:val="none" w:sz="0" w:space="0" w:color="auto"/>
        <w:right w:val="none" w:sz="0" w:space="0" w:color="auto"/>
      </w:divBdr>
    </w:div>
    <w:div w:id="607201389">
      <w:bodyDiv w:val="1"/>
      <w:marLeft w:val="0"/>
      <w:marRight w:val="0"/>
      <w:marTop w:val="0"/>
      <w:marBottom w:val="0"/>
      <w:divBdr>
        <w:top w:val="none" w:sz="0" w:space="0" w:color="auto"/>
        <w:left w:val="none" w:sz="0" w:space="0" w:color="auto"/>
        <w:bottom w:val="none" w:sz="0" w:space="0" w:color="auto"/>
        <w:right w:val="none" w:sz="0" w:space="0" w:color="auto"/>
      </w:divBdr>
    </w:div>
    <w:div w:id="627660065">
      <w:bodyDiv w:val="1"/>
      <w:marLeft w:val="0"/>
      <w:marRight w:val="0"/>
      <w:marTop w:val="0"/>
      <w:marBottom w:val="0"/>
      <w:divBdr>
        <w:top w:val="none" w:sz="0" w:space="0" w:color="auto"/>
        <w:left w:val="none" w:sz="0" w:space="0" w:color="auto"/>
        <w:bottom w:val="none" w:sz="0" w:space="0" w:color="auto"/>
        <w:right w:val="none" w:sz="0" w:space="0" w:color="auto"/>
      </w:divBdr>
    </w:div>
    <w:div w:id="632298118">
      <w:bodyDiv w:val="1"/>
      <w:marLeft w:val="0"/>
      <w:marRight w:val="0"/>
      <w:marTop w:val="0"/>
      <w:marBottom w:val="0"/>
      <w:divBdr>
        <w:top w:val="none" w:sz="0" w:space="0" w:color="auto"/>
        <w:left w:val="none" w:sz="0" w:space="0" w:color="auto"/>
        <w:bottom w:val="none" w:sz="0" w:space="0" w:color="auto"/>
        <w:right w:val="none" w:sz="0" w:space="0" w:color="auto"/>
      </w:divBdr>
    </w:div>
    <w:div w:id="640891404">
      <w:bodyDiv w:val="1"/>
      <w:marLeft w:val="0"/>
      <w:marRight w:val="0"/>
      <w:marTop w:val="0"/>
      <w:marBottom w:val="0"/>
      <w:divBdr>
        <w:top w:val="none" w:sz="0" w:space="0" w:color="auto"/>
        <w:left w:val="none" w:sz="0" w:space="0" w:color="auto"/>
        <w:bottom w:val="none" w:sz="0" w:space="0" w:color="auto"/>
        <w:right w:val="none" w:sz="0" w:space="0" w:color="auto"/>
      </w:divBdr>
    </w:div>
    <w:div w:id="649359623">
      <w:bodyDiv w:val="1"/>
      <w:marLeft w:val="0"/>
      <w:marRight w:val="0"/>
      <w:marTop w:val="0"/>
      <w:marBottom w:val="0"/>
      <w:divBdr>
        <w:top w:val="none" w:sz="0" w:space="0" w:color="auto"/>
        <w:left w:val="none" w:sz="0" w:space="0" w:color="auto"/>
        <w:bottom w:val="none" w:sz="0" w:space="0" w:color="auto"/>
        <w:right w:val="none" w:sz="0" w:space="0" w:color="auto"/>
      </w:divBdr>
    </w:div>
    <w:div w:id="651445600">
      <w:bodyDiv w:val="1"/>
      <w:marLeft w:val="0"/>
      <w:marRight w:val="0"/>
      <w:marTop w:val="0"/>
      <w:marBottom w:val="0"/>
      <w:divBdr>
        <w:top w:val="none" w:sz="0" w:space="0" w:color="auto"/>
        <w:left w:val="none" w:sz="0" w:space="0" w:color="auto"/>
        <w:bottom w:val="none" w:sz="0" w:space="0" w:color="auto"/>
        <w:right w:val="none" w:sz="0" w:space="0" w:color="auto"/>
      </w:divBdr>
    </w:div>
    <w:div w:id="651910738">
      <w:bodyDiv w:val="1"/>
      <w:marLeft w:val="0"/>
      <w:marRight w:val="0"/>
      <w:marTop w:val="0"/>
      <w:marBottom w:val="0"/>
      <w:divBdr>
        <w:top w:val="none" w:sz="0" w:space="0" w:color="auto"/>
        <w:left w:val="none" w:sz="0" w:space="0" w:color="auto"/>
        <w:bottom w:val="none" w:sz="0" w:space="0" w:color="auto"/>
        <w:right w:val="none" w:sz="0" w:space="0" w:color="auto"/>
      </w:divBdr>
    </w:div>
    <w:div w:id="670252352">
      <w:bodyDiv w:val="1"/>
      <w:marLeft w:val="0"/>
      <w:marRight w:val="0"/>
      <w:marTop w:val="0"/>
      <w:marBottom w:val="0"/>
      <w:divBdr>
        <w:top w:val="none" w:sz="0" w:space="0" w:color="auto"/>
        <w:left w:val="none" w:sz="0" w:space="0" w:color="auto"/>
        <w:bottom w:val="none" w:sz="0" w:space="0" w:color="auto"/>
        <w:right w:val="none" w:sz="0" w:space="0" w:color="auto"/>
      </w:divBdr>
    </w:div>
    <w:div w:id="676228928">
      <w:bodyDiv w:val="1"/>
      <w:marLeft w:val="0"/>
      <w:marRight w:val="0"/>
      <w:marTop w:val="0"/>
      <w:marBottom w:val="0"/>
      <w:divBdr>
        <w:top w:val="none" w:sz="0" w:space="0" w:color="auto"/>
        <w:left w:val="none" w:sz="0" w:space="0" w:color="auto"/>
        <w:bottom w:val="none" w:sz="0" w:space="0" w:color="auto"/>
        <w:right w:val="none" w:sz="0" w:space="0" w:color="auto"/>
      </w:divBdr>
    </w:div>
    <w:div w:id="686951434">
      <w:bodyDiv w:val="1"/>
      <w:marLeft w:val="0"/>
      <w:marRight w:val="0"/>
      <w:marTop w:val="0"/>
      <w:marBottom w:val="0"/>
      <w:divBdr>
        <w:top w:val="none" w:sz="0" w:space="0" w:color="auto"/>
        <w:left w:val="none" w:sz="0" w:space="0" w:color="auto"/>
        <w:bottom w:val="none" w:sz="0" w:space="0" w:color="auto"/>
        <w:right w:val="none" w:sz="0" w:space="0" w:color="auto"/>
      </w:divBdr>
    </w:div>
    <w:div w:id="688527049">
      <w:bodyDiv w:val="1"/>
      <w:marLeft w:val="0"/>
      <w:marRight w:val="0"/>
      <w:marTop w:val="0"/>
      <w:marBottom w:val="0"/>
      <w:divBdr>
        <w:top w:val="none" w:sz="0" w:space="0" w:color="auto"/>
        <w:left w:val="none" w:sz="0" w:space="0" w:color="auto"/>
        <w:bottom w:val="none" w:sz="0" w:space="0" w:color="auto"/>
        <w:right w:val="none" w:sz="0" w:space="0" w:color="auto"/>
      </w:divBdr>
    </w:div>
    <w:div w:id="692650842">
      <w:bodyDiv w:val="1"/>
      <w:marLeft w:val="0"/>
      <w:marRight w:val="0"/>
      <w:marTop w:val="0"/>
      <w:marBottom w:val="0"/>
      <w:divBdr>
        <w:top w:val="none" w:sz="0" w:space="0" w:color="auto"/>
        <w:left w:val="none" w:sz="0" w:space="0" w:color="auto"/>
        <w:bottom w:val="none" w:sz="0" w:space="0" w:color="auto"/>
        <w:right w:val="none" w:sz="0" w:space="0" w:color="auto"/>
      </w:divBdr>
    </w:div>
    <w:div w:id="692876543">
      <w:bodyDiv w:val="1"/>
      <w:marLeft w:val="0"/>
      <w:marRight w:val="0"/>
      <w:marTop w:val="0"/>
      <w:marBottom w:val="0"/>
      <w:divBdr>
        <w:top w:val="none" w:sz="0" w:space="0" w:color="auto"/>
        <w:left w:val="none" w:sz="0" w:space="0" w:color="auto"/>
        <w:bottom w:val="none" w:sz="0" w:space="0" w:color="auto"/>
        <w:right w:val="none" w:sz="0" w:space="0" w:color="auto"/>
      </w:divBdr>
    </w:div>
    <w:div w:id="696545120">
      <w:bodyDiv w:val="1"/>
      <w:marLeft w:val="0"/>
      <w:marRight w:val="0"/>
      <w:marTop w:val="0"/>
      <w:marBottom w:val="0"/>
      <w:divBdr>
        <w:top w:val="none" w:sz="0" w:space="0" w:color="auto"/>
        <w:left w:val="none" w:sz="0" w:space="0" w:color="auto"/>
        <w:bottom w:val="none" w:sz="0" w:space="0" w:color="auto"/>
        <w:right w:val="none" w:sz="0" w:space="0" w:color="auto"/>
      </w:divBdr>
    </w:div>
    <w:div w:id="702287190">
      <w:bodyDiv w:val="1"/>
      <w:marLeft w:val="0"/>
      <w:marRight w:val="0"/>
      <w:marTop w:val="0"/>
      <w:marBottom w:val="0"/>
      <w:divBdr>
        <w:top w:val="none" w:sz="0" w:space="0" w:color="auto"/>
        <w:left w:val="none" w:sz="0" w:space="0" w:color="auto"/>
        <w:bottom w:val="none" w:sz="0" w:space="0" w:color="auto"/>
        <w:right w:val="none" w:sz="0" w:space="0" w:color="auto"/>
      </w:divBdr>
    </w:div>
    <w:div w:id="703141865">
      <w:bodyDiv w:val="1"/>
      <w:marLeft w:val="0"/>
      <w:marRight w:val="0"/>
      <w:marTop w:val="0"/>
      <w:marBottom w:val="0"/>
      <w:divBdr>
        <w:top w:val="none" w:sz="0" w:space="0" w:color="auto"/>
        <w:left w:val="none" w:sz="0" w:space="0" w:color="auto"/>
        <w:bottom w:val="none" w:sz="0" w:space="0" w:color="auto"/>
        <w:right w:val="none" w:sz="0" w:space="0" w:color="auto"/>
      </w:divBdr>
    </w:div>
    <w:div w:id="713315374">
      <w:bodyDiv w:val="1"/>
      <w:marLeft w:val="0"/>
      <w:marRight w:val="0"/>
      <w:marTop w:val="0"/>
      <w:marBottom w:val="0"/>
      <w:divBdr>
        <w:top w:val="none" w:sz="0" w:space="0" w:color="auto"/>
        <w:left w:val="none" w:sz="0" w:space="0" w:color="auto"/>
        <w:bottom w:val="none" w:sz="0" w:space="0" w:color="auto"/>
        <w:right w:val="none" w:sz="0" w:space="0" w:color="auto"/>
      </w:divBdr>
    </w:div>
    <w:div w:id="721832124">
      <w:bodyDiv w:val="1"/>
      <w:marLeft w:val="0"/>
      <w:marRight w:val="0"/>
      <w:marTop w:val="0"/>
      <w:marBottom w:val="0"/>
      <w:divBdr>
        <w:top w:val="none" w:sz="0" w:space="0" w:color="auto"/>
        <w:left w:val="none" w:sz="0" w:space="0" w:color="auto"/>
        <w:bottom w:val="none" w:sz="0" w:space="0" w:color="auto"/>
        <w:right w:val="none" w:sz="0" w:space="0" w:color="auto"/>
      </w:divBdr>
    </w:div>
    <w:div w:id="723329277">
      <w:bodyDiv w:val="1"/>
      <w:marLeft w:val="0"/>
      <w:marRight w:val="0"/>
      <w:marTop w:val="0"/>
      <w:marBottom w:val="0"/>
      <w:divBdr>
        <w:top w:val="none" w:sz="0" w:space="0" w:color="auto"/>
        <w:left w:val="none" w:sz="0" w:space="0" w:color="auto"/>
        <w:bottom w:val="none" w:sz="0" w:space="0" w:color="auto"/>
        <w:right w:val="none" w:sz="0" w:space="0" w:color="auto"/>
      </w:divBdr>
    </w:div>
    <w:div w:id="724959845">
      <w:bodyDiv w:val="1"/>
      <w:marLeft w:val="0"/>
      <w:marRight w:val="0"/>
      <w:marTop w:val="0"/>
      <w:marBottom w:val="0"/>
      <w:divBdr>
        <w:top w:val="none" w:sz="0" w:space="0" w:color="auto"/>
        <w:left w:val="none" w:sz="0" w:space="0" w:color="auto"/>
        <w:bottom w:val="none" w:sz="0" w:space="0" w:color="auto"/>
        <w:right w:val="none" w:sz="0" w:space="0" w:color="auto"/>
      </w:divBdr>
    </w:div>
    <w:div w:id="727068481">
      <w:bodyDiv w:val="1"/>
      <w:marLeft w:val="0"/>
      <w:marRight w:val="0"/>
      <w:marTop w:val="0"/>
      <w:marBottom w:val="0"/>
      <w:divBdr>
        <w:top w:val="none" w:sz="0" w:space="0" w:color="auto"/>
        <w:left w:val="none" w:sz="0" w:space="0" w:color="auto"/>
        <w:bottom w:val="none" w:sz="0" w:space="0" w:color="auto"/>
        <w:right w:val="none" w:sz="0" w:space="0" w:color="auto"/>
      </w:divBdr>
    </w:div>
    <w:div w:id="731385996">
      <w:bodyDiv w:val="1"/>
      <w:marLeft w:val="0"/>
      <w:marRight w:val="0"/>
      <w:marTop w:val="0"/>
      <w:marBottom w:val="0"/>
      <w:divBdr>
        <w:top w:val="none" w:sz="0" w:space="0" w:color="auto"/>
        <w:left w:val="none" w:sz="0" w:space="0" w:color="auto"/>
        <w:bottom w:val="none" w:sz="0" w:space="0" w:color="auto"/>
        <w:right w:val="none" w:sz="0" w:space="0" w:color="auto"/>
      </w:divBdr>
    </w:div>
    <w:div w:id="734203920">
      <w:bodyDiv w:val="1"/>
      <w:marLeft w:val="0"/>
      <w:marRight w:val="0"/>
      <w:marTop w:val="0"/>
      <w:marBottom w:val="0"/>
      <w:divBdr>
        <w:top w:val="none" w:sz="0" w:space="0" w:color="auto"/>
        <w:left w:val="none" w:sz="0" w:space="0" w:color="auto"/>
        <w:bottom w:val="none" w:sz="0" w:space="0" w:color="auto"/>
        <w:right w:val="none" w:sz="0" w:space="0" w:color="auto"/>
      </w:divBdr>
    </w:div>
    <w:div w:id="738020986">
      <w:bodyDiv w:val="1"/>
      <w:marLeft w:val="0"/>
      <w:marRight w:val="0"/>
      <w:marTop w:val="0"/>
      <w:marBottom w:val="0"/>
      <w:divBdr>
        <w:top w:val="none" w:sz="0" w:space="0" w:color="auto"/>
        <w:left w:val="none" w:sz="0" w:space="0" w:color="auto"/>
        <w:bottom w:val="none" w:sz="0" w:space="0" w:color="auto"/>
        <w:right w:val="none" w:sz="0" w:space="0" w:color="auto"/>
      </w:divBdr>
    </w:div>
    <w:div w:id="747313157">
      <w:bodyDiv w:val="1"/>
      <w:marLeft w:val="0"/>
      <w:marRight w:val="0"/>
      <w:marTop w:val="0"/>
      <w:marBottom w:val="0"/>
      <w:divBdr>
        <w:top w:val="none" w:sz="0" w:space="0" w:color="auto"/>
        <w:left w:val="none" w:sz="0" w:space="0" w:color="auto"/>
        <w:bottom w:val="none" w:sz="0" w:space="0" w:color="auto"/>
        <w:right w:val="none" w:sz="0" w:space="0" w:color="auto"/>
      </w:divBdr>
    </w:div>
    <w:div w:id="748504725">
      <w:bodyDiv w:val="1"/>
      <w:marLeft w:val="0"/>
      <w:marRight w:val="0"/>
      <w:marTop w:val="0"/>
      <w:marBottom w:val="0"/>
      <w:divBdr>
        <w:top w:val="none" w:sz="0" w:space="0" w:color="auto"/>
        <w:left w:val="none" w:sz="0" w:space="0" w:color="auto"/>
        <w:bottom w:val="none" w:sz="0" w:space="0" w:color="auto"/>
        <w:right w:val="none" w:sz="0" w:space="0" w:color="auto"/>
      </w:divBdr>
    </w:div>
    <w:div w:id="753359052">
      <w:bodyDiv w:val="1"/>
      <w:marLeft w:val="0"/>
      <w:marRight w:val="0"/>
      <w:marTop w:val="0"/>
      <w:marBottom w:val="0"/>
      <w:divBdr>
        <w:top w:val="none" w:sz="0" w:space="0" w:color="auto"/>
        <w:left w:val="none" w:sz="0" w:space="0" w:color="auto"/>
        <w:bottom w:val="none" w:sz="0" w:space="0" w:color="auto"/>
        <w:right w:val="none" w:sz="0" w:space="0" w:color="auto"/>
      </w:divBdr>
    </w:div>
    <w:div w:id="753628917">
      <w:bodyDiv w:val="1"/>
      <w:marLeft w:val="0"/>
      <w:marRight w:val="0"/>
      <w:marTop w:val="0"/>
      <w:marBottom w:val="0"/>
      <w:divBdr>
        <w:top w:val="none" w:sz="0" w:space="0" w:color="auto"/>
        <w:left w:val="none" w:sz="0" w:space="0" w:color="auto"/>
        <w:bottom w:val="none" w:sz="0" w:space="0" w:color="auto"/>
        <w:right w:val="none" w:sz="0" w:space="0" w:color="auto"/>
      </w:divBdr>
    </w:div>
    <w:div w:id="773522941">
      <w:bodyDiv w:val="1"/>
      <w:marLeft w:val="0"/>
      <w:marRight w:val="0"/>
      <w:marTop w:val="0"/>
      <w:marBottom w:val="0"/>
      <w:divBdr>
        <w:top w:val="none" w:sz="0" w:space="0" w:color="auto"/>
        <w:left w:val="none" w:sz="0" w:space="0" w:color="auto"/>
        <w:bottom w:val="none" w:sz="0" w:space="0" w:color="auto"/>
        <w:right w:val="none" w:sz="0" w:space="0" w:color="auto"/>
      </w:divBdr>
    </w:div>
    <w:div w:id="791240984">
      <w:bodyDiv w:val="1"/>
      <w:marLeft w:val="0"/>
      <w:marRight w:val="0"/>
      <w:marTop w:val="0"/>
      <w:marBottom w:val="0"/>
      <w:divBdr>
        <w:top w:val="none" w:sz="0" w:space="0" w:color="auto"/>
        <w:left w:val="none" w:sz="0" w:space="0" w:color="auto"/>
        <w:bottom w:val="none" w:sz="0" w:space="0" w:color="auto"/>
        <w:right w:val="none" w:sz="0" w:space="0" w:color="auto"/>
      </w:divBdr>
    </w:div>
    <w:div w:id="795680871">
      <w:bodyDiv w:val="1"/>
      <w:marLeft w:val="0"/>
      <w:marRight w:val="0"/>
      <w:marTop w:val="0"/>
      <w:marBottom w:val="0"/>
      <w:divBdr>
        <w:top w:val="none" w:sz="0" w:space="0" w:color="auto"/>
        <w:left w:val="none" w:sz="0" w:space="0" w:color="auto"/>
        <w:bottom w:val="none" w:sz="0" w:space="0" w:color="auto"/>
        <w:right w:val="none" w:sz="0" w:space="0" w:color="auto"/>
      </w:divBdr>
    </w:div>
    <w:div w:id="798568483">
      <w:bodyDiv w:val="1"/>
      <w:marLeft w:val="0"/>
      <w:marRight w:val="0"/>
      <w:marTop w:val="0"/>
      <w:marBottom w:val="0"/>
      <w:divBdr>
        <w:top w:val="none" w:sz="0" w:space="0" w:color="auto"/>
        <w:left w:val="none" w:sz="0" w:space="0" w:color="auto"/>
        <w:bottom w:val="none" w:sz="0" w:space="0" w:color="auto"/>
        <w:right w:val="none" w:sz="0" w:space="0" w:color="auto"/>
      </w:divBdr>
    </w:div>
    <w:div w:id="798760946">
      <w:bodyDiv w:val="1"/>
      <w:marLeft w:val="0"/>
      <w:marRight w:val="0"/>
      <w:marTop w:val="0"/>
      <w:marBottom w:val="0"/>
      <w:divBdr>
        <w:top w:val="none" w:sz="0" w:space="0" w:color="auto"/>
        <w:left w:val="none" w:sz="0" w:space="0" w:color="auto"/>
        <w:bottom w:val="none" w:sz="0" w:space="0" w:color="auto"/>
        <w:right w:val="none" w:sz="0" w:space="0" w:color="auto"/>
      </w:divBdr>
    </w:div>
    <w:div w:id="811407614">
      <w:bodyDiv w:val="1"/>
      <w:marLeft w:val="0"/>
      <w:marRight w:val="0"/>
      <w:marTop w:val="0"/>
      <w:marBottom w:val="0"/>
      <w:divBdr>
        <w:top w:val="none" w:sz="0" w:space="0" w:color="auto"/>
        <w:left w:val="none" w:sz="0" w:space="0" w:color="auto"/>
        <w:bottom w:val="none" w:sz="0" w:space="0" w:color="auto"/>
        <w:right w:val="none" w:sz="0" w:space="0" w:color="auto"/>
      </w:divBdr>
    </w:div>
    <w:div w:id="811484994">
      <w:bodyDiv w:val="1"/>
      <w:marLeft w:val="0"/>
      <w:marRight w:val="0"/>
      <w:marTop w:val="0"/>
      <w:marBottom w:val="0"/>
      <w:divBdr>
        <w:top w:val="none" w:sz="0" w:space="0" w:color="auto"/>
        <w:left w:val="none" w:sz="0" w:space="0" w:color="auto"/>
        <w:bottom w:val="none" w:sz="0" w:space="0" w:color="auto"/>
        <w:right w:val="none" w:sz="0" w:space="0" w:color="auto"/>
      </w:divBdr>
    </w:div>
    <w:div w:id="816724757">
      <w:bodyDiv w:val="1"/>
      <w:marLeft w:val="0"/>
      <w:marRight w:val="0"/>
      <w:marTop w:val="0"/>
      <w:marBottom w:val="0"/>
      <w:divBdr>
        <w:top w:val="none" w:sz="0" w:space="0" w:color="auto"/>
        <w:left w:val="none" w:sz="0" w:space="0" w:color="auto"/>
        <w:bottom w:val="none" w:sz="0" w:space="0" w:color="auto"/>
        <w:right w:val="none" w:sz="0" w:space="0" w:color="auto"/>
      </w:divBdr>
    </w:div>
    <w:div w:id="821433698">
      <w:bodyDiv w:val="1"/>
      <w:marLeft w:val="0"/>
      <w:marRight w:val="0"/>
      <w:marTop w:val="0"/>
      <w:marBottom w:val="0"/>
      <w:divBdr>
        <w:top w:val="none" w:sz="0" w:space="0" w:color="auto"/>
        <w:left w:val="none" w:sz="0" w:space="0" w:color="auto"/>
        <w:bottom w:val="none" w:sz="0" w:space="0" w:color="auto"/>
        <w:right w:val="none" w:sz="0" w:space="0" w:color="auto"/>
      </w:divBdr>
    </w:div>
    <w:div w:id="825440176">
      <w:bodyDiv w:val="1"/>
      <w:marLeft w:val="0"/>
      <w:marRight w:val="0"/>
      <w:marTop w:val="0"/>
      <w:marBottom w:val="0"/>
      <w:divBdr>
        <w:top w:val="none" w:sz="0" w:space="0" w:color="auto"/>
        <w:left w:val="none" w:sz="0" w:space="0" w:color="auto"/>
        <w:bottom w:val="none" w:sz="0" w:space="0" w:color="auto"/>
        <w:right w:val="none" w:sz="0" w:space="0" w:color="auto"/>
      </w:divBdr>
    </w:div>
    <w:div w:id="830606016">
      <w:bodyDiv w:val="1"/>
      <w:marLeft w:val="0"/>
      <w:marRight w:val="0"/>
      <w:marTop w:val="0"/>
      <w:marBottom w:val="0"/>
      <w:divBdr>
        <w:top w:val="none" w:sz="0" w:space="0" w:color="auto"/>
        <w:left w:val="none" w:sz="0" w:space="0" w:color="auto"/>
        <w:bottom w:val="none" w:sz="0" w:space="0" w:color="auto"/>
        <w:right w:val="none" w:sz="0" w:space="0" w:color="auto"/>
      </w:divBdr>
    </w:div>
    <w:div w:id="843939668">
      <w:bodyDiv w:val="1"/>
      <w:marLeft w:val="0"/>
      <w:marRight w:val="0"/>
      <w:marTop w:val="0"/>
      <w:marBottom w:val="0"/>
      <w:divBdr>
        <w:top w:val="none" w:sz="0" w:space="0" w:color="auto"/>
        <w:left w:val="none" w:sz="0" w:space="0" w:color="auto"/>
        <w:bottom w:val="none" w:sz="0" w:space="0" w:color="auto"/>
        <w:right w:val="none" w:sz="0" w:space="0" w:color="auto"/>
      </w:divBdr>
    </w:div>
    <w:div w:id="844395874">
      <w:bodyDiv w:val="1"/>
      <w:marLeft w:val="0"/>
      <w:marRight w:val="0"/>
      <w:marTop w:val="0"/>
      <w:marBottom w:val="0"/>
      <w:divBdr>
        <w:top w:val="none" w:sz="0" w:space="0" w:color="auto"/>
        <w:left w:val="none" w:sz="0" w:space="0" w:color="auto"/>
        <w:bottom w:val="none" w:sz="0" w:space="0" w:color="auto"/>
        <w:right w:val="none" w:sz="0" w:space="0" w:color="auto"/>
      </w:divBdr>
    </w:div>
    <w:div w:id="858392435">
      <w:bodyDiv w:val="1"/>
      <w:marLeft w:val="0"/>
      <w:marRight w:val="0"/>
      <w:marTop w:val="0"/>
      <w:marBottom w:val="0"/>
      <w:divBdr>
        <w:top w:val="none" w:sz="0" w:space="0" w:color="auto"/>
        <w:left w:val="none" w:sz="0" w:space="0" w:color="auto"/>
        <w:bottom w:val="none" w:sz="0" w:space="0" w:color="auto"/>
        <w:right w:val="none" w:sz="0" w:space="0" w:color="auto"/>
      </w:divBdr>
    </w:div>
    <w:div w:id="882601567">
      <w:bodyDiv w:val="1"/>
      <w:marLeft w:val="0"/>
      <w:marRight w:val="0"/>
      <w:marTop w:val="0"/>
      <w:marBottom w:val="0"/>
      <w:divBdr>
        <w:top w:val="none" w:sz="0" w:space="0" w:color="auto"/>
        <w:left w:val="none" w:sz="0" w:space="0" w:color="auto"/>
        <w:bottom w:val="none" w:sz="0" w:space="0" w:color="auto"/>
        <w:right w:val="none" w:sz="0" w:space="0" w:color="auto"/>
      </w:divBdr>
    </w:div>
    <w:div w:id="897663276">
      <w:bodyDiv w:val="1"/>
      <w:marLeft w:val="0"/>
      <w:marRight w:val="0"/>
      <w:marTop w:val="0"/>
      <w:marBottom w:val="0"/>
      <w:divBdr>
        <w:top w:val="none" w:sz="0" w:space="0" w:color="auto"/>
        <w:left w:val="none" w:sz="0" w:space="0" w:color="auto"/>
        <w:bottom w:val="none" w:sz="0" w:space="0" w:color="auto"/>
        <w:right w:val="none" w:sz="0" w:space="0" w:color="auto"/>
      </w:divBdr>
    </w:div>
    <w:div w:id="900556834">
      <w:bodyDiv w:val="1"/>
      <w:marLeft w:val="0"/>
      <w:marRight w:val="0"/>
      <w:marTop w:val="0"/>
      <w:marBottom w:val="0"/>
      <w:divBdr>
        <w:top w:val="none" w:sz="0" w:space="0" w:color="auto"/>
        <w:left w:val="none" w:sz="0" w:space="0" w:color="auto"/>
        <w:bottom w:val="none" w:sz="0" w:space="0" w:color="auto"/>
        <w:right w:val="none" w:sz="0" w:space="0" w:color="auto"/>
      </w:divBdr>
    </w:div>
    <w:div w:id="919215023">
      <w:bodyDiv w:val="1"/>
      <w:marLeft w:val="0"/>
      <w:marRight w:val="0"/>
      <w:marTop w:val="0"/>
      <w:marBottom w:val="0"/>
      <w:divBdr>
        <w:top w:val="none" w:sz="0" w:space="0" w:color="auto"/>
        <w:left w:val="none" w:sz="0" w:space="0" w:color="auto"/>
        <w:bottom w:val="none" w:sz="0" w:space="0" w:color="auto"/>
        <w:right w:val="none" w:sz="0" w:space="0" w:color="auto"/>
      </w:divBdr>
    </w:div>
    <w:div w:id="943079440">
      <w:bodyDiv w:val="1"/>
      <w:marLeft w:val="0"/>
      <w:marRight w:val="0"/>
      <w:marTop w:val="0"/>
      <w:marBottom w:val="0"/>
      <w:divBdr>
        <w:top w:val="none" w:sz="0" w:space="0" w:color="auto"/>
        <w:left w:val="none" w:sz="0" w:space="0" w:color="auto"/>
        <w:bottom w:val="none" w:sz="0" w:space="0" w:color="auto"/>
        <w:right w:val="none" w:sz="0" w:space="0" w:color="auto"/>
      </w:divBdr>
    </w:div>
    <w:div w:id="960574786">
      <w:bodyDiv w:val="1"/>
      <w:marLeft w:val="0"/>
      <w:marRight w:val="0"/>
      <w:marTop w:val="0"/>
      <w:marBottom w:val="0"/>
      <w:divBdr>
        <w:top w:val="none" w:sz="0" w:space="0" w:color="auto"/>
        <w:left w:val="none" w:sz="0" w:space="0" w:color="auto"/>
        <w:bottom w:val="none" w:sz="0" w:space="0" w:color="auto"/>
        <w:right w:val="none" w:sz="0" w:space="0" w:color="auto"/>
      </w:divBdr>
    </w:div>
    <w:div w:id="961690423">
      <w:bodyDiv w:val="1"/>
      <w:marLeft w:val="0"/>
      <w:marRight w:val="0"/>
      <w:marTop w:val="0"/>
      <w:marBottom w:val="0"/>
      <w:divBdr>
        <w:top w:val="none" w:sz="0" w:space="0" w:color="auto"/>
        <w:left w:val="none" w:sz="0" w:space="0" w:color="auto"/>
        <w:bottom w:val="none" w:sz="0" w:space="0" w:color="auto"/>
        <w:right w:val="none" w:sz="0" w:space="0" w:color="auto"/>
      </w:divBdr>
    </w:div>
    <w:div w:id="969483904">
      <w:bodyDiv w:val="1"/>
      <w:marLeft w:val="0"/>
      <w:marRight w:val="0"/>
      <w:marTop w:val="0"/>
      <w:marBottom w:val="0"/>
      <w:divBdr>
        <w:top w:val="none" w:sz="0" w:space="0" w:color="auto"/>
        <w:left w:val="none" w:sz="0" w:space="0" w:color="auto"/>
        <w:bottom w:val="none" w:sz="0" w:space="0" w:color="auto"/>
        <w:right w:val="none" w:sz="0" w:space="0" w:color="auto"/>
      </w:divBdr>
    </w:div>
    <w:div w:id="969823230">
      <w:bodyDiv w:val="1"/>
      <w:marLeft w:val="0"/>
      <w:marRight w:val="0"/>
      <w:marTop w:val="0"/>
      <w:marBottom w:val="0"/>
      <w:divBdr>
        <w:top w:val="none" w:sz="0" w:space="0" w:color="auto"/>
        <w:left w:val="none" w:sz="0" w:space="0" w:color="auto"/>
        <w:bottom w:val="none" w:sz="0" w:space="0" w:color="auto"/>
        <w:right w:val="none" w:sz="0" w:space="0" w:color="auto"/>
      </w:divBdr>
    </w:div>
    <w:div w:id="972368867">
      <w:bodyDiv w:val="1"/>
      <w:marLeft w:val="0"/>
      <w:marRight w:val="0"/>
      <w:marTop w:val="0"/>
      <w:marBottom w:val="0"/>
      <w:divBdr>
        <w:top w:val="none" w:sz="0" w:space="0" w:color="auto"/>
        <w:left w:val="none" w:sz="0" w:space="0" w:color="auto"/>
        <w:bottom w:val="none" w:sz="0" w:space="0" w:color="auto"/>
        <w:right w:val="none" w:sz="0" w:space="0" w:color="auto"/>
      </w:divBdr>
    </w:div>
    <w:div w:id="977030903">
      <w:bodyDiv w:val="1"/>
      <w:marLeft w:val="0"/>
      <w:marRight w:val="0"/>
      <w:marTop w:val="0"/>
      <w:marBottom w:val="0"/>
      <w:divBdr>
        <w:top w:val="none" w:sz="0" w:space="0" w:color="auto"/>
        <w:left w:val="none" w:sz="0" w:space="0" w:color="auto"/>
        <w:bottom w:val="none" w:sz="0" w:space="0" w:color="auto"/>
        <w:right w:val="none" w:sz="0" w:space="0" w:color="auto"/>
      </w:divBdr>
    </w:div>
    <w:div w:id="996153052">
      <w:bodyDiv w:val="1"/>
      <w:marLeft w:val="0"/>
      <w:marRight w:val="0"/>
      <w:marTop w:val="0"/>
      <w:marBottom w:val="0"/>
      <w:divBdr>
        <w:top w:val="none" w:sz="0" w:space="0" w:color="auto"/>
        <w:left w:val="none" w:sz="0" w:space="0" w:color="auto"/>
        <w:bottom w:val="none" w:sz="0" w:space="0" w:color="auto"/>
        <w:right w:val="none" w:sz="0" w:space="0" w:color="auto"/>
      </w:divBdr>
    </w:div>
    <w:div w:id="1003703092">
      <w:bodyDiv w:val="1"/>
      <w:marLeft w:val="0"/>
      <w:marRight w:val="0"/>
      <w:marTop w:val="0"/>
      <w:marBottom w:val="0"/>
      <w:divBdr>
        <w:top w:val="none" w:sz="0" w:space="0" w:color="auto"/>
        <w:left w:val="none" w:sz="0" w:space="0" w:color="auto"/>
        <w:bottom w:val="none" w:sz="0" w:space="0" w:color="auto"/>
        <w:right w:val="none" w:sz="0" w:space="0" w:color="auto"/>
      </w:divBdr>
    </w:div>
    <w:div w:id="1010721531">
      <w:bodyDiv w:val="1"/>
      <w:marLeft w:val="0"/>
      <w:marRight w:val="0"/>
      <w:marTop w:val="0"/>
      <w:marBottom w:val="0"/>
      <w:divBdr>
        <w:top w:val="none" w:sz="0" w:space="0" w:color="auto"/>
        <w:left w:val="none" w:sz="0" w:space="0" w:color="auto"/>
        <w:bottom w:val="none" w:sz="0" w:space="0" w:color="auto"/>
        <w:right w:val="none" w:sz="0" w:space="0" w:color="auto"/>
      </w:divBdr>
    </w:div>
    <w:div w:id="1020355192">
      <w:bodyDiv w:val="1"/>
      <w:marLeft w:val="0"/>
      <w:marRight w:val="0"/>
      <w:marTop w:val="0"/>
      <w:marBottom w:val="0"/>
      <w:divBdr>
        <w:top w:val="none" w:sz="0" w:space="0" w:color="auto"/>
        <w:left w:val="none" w:sz="0" w:space="0" w:color="auto"/>
        <w:bottom w:val="none" w:sz="0" w:space="0" w:color="auto"/>
        <w:right w:val="none" w:sz="0" w:space="0" w:color="auto"/>
      </w:divBdr>
    </w:div>
    <w:div w:id="1020859515">
      <w:bodyDiv w:val="1"/>
      <w:marLeft w:val="0"/>
      <w:marRight w:val="0"/>
      <w:marTop w:val="0"/>
      <w:marBottom w:val="0"/>
      <w:divBdr>
        <w:top w:val="none" w:sz="0" w:space="0" w:color="auto"/>
        <w:left w:val="none" w:sz="0" w:space="0" w:color="auto"/>
        <w:bottom w:val="none" w:sz="0" w:space="0" w:color="auto"/>
        <w:right w:val="none" w:sz="0" w:space="0" w:color="auto"/>
      </w:divBdr>
    </w:div>
    <w:div w:id="1027371663">
      <w:bodyDiv w:val="1"/>
      <w:marLeft w:val="0"/>
      <w:marRight w:val="0"/>
      <w:marTop w:val="0"/>
      <w:marBottom w:val="0"/>
      <w:divBdr>
        <w:top w:val="none" w:sz="0" w:space="0" w:color="auto"/>
        <w:left w:val="none" w:sz="0" w:space="0" w:color="auto"/>
        <w:bottom w:val="none" w:sz="0" w:space="0" w:color="auto"/>
        <w:right w:val="none" w:sz="0" w:space="0" w:color="auto"/>
      </w:divBdr>
    </w:div>
    <w:div w:id="1070493930">
      <w:bodyDiv w:val="1"/>
      <w:marLeft w:val="0"/>
      <w:marRight w:val="0"/>
      <w:marTop w:val="0"/>
      <w:marBottom w:val="0"/>
      <w:divBdr>
        <w:top w:val="none" w:sz="0" w:space="0" w:color="auto"/>
        <w:left w:val="none" w:sz="0" w:space="0" w:color="auto"/>
        <w:bottom w:val="none" w:sz="0" w:space="0" w:color="auto"/>
        <w:right w:val="none" w:sz="0" w:space="0" w:color="auto"/>
      </w:divBdr>
    </w:div>
    <w:div w:id="1081367524">
      <w:bodyDiv w:val="1"/>
      <w:marLeft w:val="0"/>
      <w:marRight w:val="0"/>
      <w:marTop w:val="0"/>
      <w:marBottom w:val="0"/>
      <w:divBdr>
        <w:top w:val="none" w:sz="0" w:space="0" w:color="auto"/>
        <w:left w:val="none" w:sz="0" w:space="0" w:color="auto"/>
        <w:bottom w:val="none" w:sz="0" w:space="0" w:color="auto"/>
        <w:right w:val="none" w:sz="0" w:space="0" w:color="auto"/>
      </w:divBdr>
    </w:div>
    <w:div w:id="1081486352">
      <w:bodyDiv w:val="1"/>
      <w:marLeft w:val="0"/>
      <w:marRight w:val="0"/>
      <w:marTop w:val="0"/>
      <w:marBottom w:val="0"/>
      <w:divBdr>
        <w:top w:val="none" w:sz="0" w:space="0" w:color="auto"/>
        <w:left w:val="none" w:sz="0" w:space="0" w:color="auto"/>
        <w:bottom w:val="none" w:sz="0" w:space="0" w:color="auto"/>
        <w:right w:val="none" w:sz="0" w:space="0" w:color="auto"/>
      </w:divBdr>
    </w:div>
    <w:div w:id="1088384382">
      <w:bodyDiv w:val="1"/>
      <w:marLeft w:val="0"/>
      <w:marRight w:val="0"/>
      <w:marTop w:val="0"/>
      <w:marBottom w:val="0"/>
      <w:divBdr>
        <w:top w:val="none" w:sz="0" w:space="0" w:color="auto"/>
        <w:left w:val="none" w:sz="0" w:space="0" w:color="auto"/>
        <w:bottom w:val="none" w:sz="0" w:space="0" w:color="auto"/>
        <w:right w:val="none" w:sz="0" w:space="0" w:color="auto"/>
      </w:divBdr>
    </w:div>
    <w:div w:id="1101800575">
      <w:bodyDiv w:val="1"/>
      <w:marLeft w:val="0"/>
      <w:marRight w:val="0"/>
      <w:marTop w:val="0"/>
      <w:marBottom w:val="0"/>
      <w:divBdr>
        <w:top w:val="none" w:sz="0" w:space="0" w:color="auto"/>
        <w:left w:val="none" w:sz="0" w:space="0" w:color="auto"/>
        <w:bottom w:val="none" w:sz="0" w:space="0" w:color="auto"/>
        <w:right w:val="none" w:sz="0" w:space="0" w:color="auto"/>
      </w:divBdr>
    </w:div>
    <w:div w:id="1102451722">
      <w:bodyDiv w:val="1"/>
      <w:marLeft w:val="0"/>
      <w:marRight w:val="0"/>
      <w:marTop w:val="0"/>
      <w:marBottom w:val="0"/>
      <w:divBdr>
        <w:top w:val="none" w:sz="0" w:space="0" w:color="auto"/>
        <w:left w:val="none" w:sz="0" w:space="0" w:color="auto"/>
        <w:bottom w:val="none" w:sz="0" w:space="0" w:color="auto"/>
        <w:right w:val="none" w:sz="0" w:space="0" w:color="auto"/>
      </w:divBdr>
    </w:div>
    <w:div w:id="1108309767">
      <w:bodyDiv w:val="1"/>
      <w:marLeft w:val="0"/>
      <w:marRight w:val="0"/>
      <w:marTop w:val="0"/>
      <w:marBottom w:val="0"/>
      <w:divBdr>
        <w:top w:val="none" w:sz="0" w:space="0" w:color="auto"/>
        <w:left w:val="none" w:sz="0" w:space="0" w:color="auto"/>
        <w:bottom w:val="none" w:sz="0" w:space="0" w:color="auto"/>
        <w:right w:val="none" w:sz="0" w:space="0" w:color="auto"/>
      </w:divBdr>
    </w:div>
    <w:div w:id="1122848313">
      <w:bodyDiv w:val="1"/>
      <w:marLeft w:val="0"/>
      <w:marRight w:val="0"/>
      <w:marTop w:val="0"/>
      <w:marBottom w:val="0"/>
      <w:divBdr>
        <w:top w:val="none" w:sz="0" w:space="0" w:color="auto"/>
        <w:left w:val="none" w:sz="0" w:space="0" w:color="auto"/>
        <w:bottom w:val="none" w:sz="0" w:space="0" w:color="auto"/>
        <w:right w:val="none" w:sz="0" w:space="0" w:color="auto"/>
      </w:divBdr>
    </w:div>
    <w:div w:id="1123310377">
      <w:bodyDiv w:val="1"/>
      <w:marLeft w:val="0"/>
      <w:marRight w:val="0"/>
      <w:marTop w:val="0"/>
      <w:marBottom w:val="0"/>
      <w:divBdr>
        <w:top w:val="none" w:sz="0" w:space="0" w:color="auto"/>
        <w:left w:val="none" w:sz="0" w:space="0" w:color="auto"/>
        <w:bottom w:val="none" w:sz="0" w:space="0" w:color="auto"/>
        <w:right w:val="none" w:sz="0" w:space="0" w:color="auto"/>
      </w:divBdr>
    </w:div>
    <w:div w:id="1174414192">
      <w:bodyDiv w:val="1"/>
      <w:marLeft w:val="0"/>
      <w:marRight w:val="0"/>
      <w:marTop w:val="0"/>
      <w:marBottom w:val="0"/>
      <w:divBdr>
        <w:top w:val="none" w:sz="0" w:space="0" w:color="auto"/>
        <w:left w:val="none" w:sz="0" w:space="0" w:color="auto"/>
        <w:bottom w:val="none" w:sz="0" w:space="0" w:color="auto"/>
        <w:right w:val="none" w:sz="0" w:space="0" w:color="auto"/>
      </w:divBdr>
    </w:div>
    <w:div w:id="1203861989">
      <w:bodyDiv w:val="1"/>
      <w:marLeft w:val="0"/>
      <w:marRight w:val="0"/>
      <w:marTop w:val="0"/>
      <w:marBottom w:val="0"/>
      <w:divBdr>
        <w:top w:val="none" w:sz="0" w:space="0" w:color="auto"/>
        <w:left w:val="none" w:sz="0" w:space="0" w:color="auto"/>
        <w:bottom w:val="none" w:sz="0" w:space="0" w:color="auto"/>
        <w:right w:val="none" w:sz="0" w:space="0" w:color="auto"/>
      </w:divBdr>
    </w:div>
    <w:div w:id="1209221032">
      <w:bodyDiv w:val="1"/>
      <w:marLeft w:val="0"/>
      <w:marRight w:val="0"/>
      <w:marTop w:val="0"/>
      <w:marBottom w:val="0"/>
      <w:divBdr>
        <w:top w:val="none" w:sz="0" w:space="0" w:color="auto"/>
        <w:left w:val="none" w:sz="0" w:space="0" w:color="auto"/>
        <w:bottom w:val="none" w:sz="0" w:space="0" w:color="auto"/>
        <w:right w:val="none" w:sz="0" w:space="0" w:color="auto"/>
      </w:divBdr>
    </w:div>
    <w:div w:id="1268199604">
      <w:bodyDiv w:val="1"/>
      <w:marLeft w:val="0"/>
      <w:marRight w:val="0"/>
      <w:marTop w:val="0"/>
      <w:marBottom w:val="0"/>
      <w:divBdr>
        <w:top w:val="none" w:sz="0" w:space="0" w:color="auto"/>
        <w:left w:val="none" w:sz="0" w:space="0" w:color="auto"/>
        <w:bottom w:val="none" w:sz="0" w:space="0" w:color="auto"/>
        <w:right w:val="none" w:sz="0" w:space="0" w:color="auto"/>
      </w:divBdr>
    </w:div>
    <w:div w:id="1275401870">
      <w:bodyDiv w:val="1"/>
      <w:marLeft w:val="0"/>
      <w:marRight w:val="0"/>
      <w:marTop w:val="0"/>
      <w:marBottom w:val="0"/>
      <w:divBdr>
        <w:top w:val="none" w:sz="0" w:space="0" w:color="auto"/>
        <w:left w:val="none" w:sz="0" w:space="0" w:color="auto"/>
        <w:bottom w:val="none" w:sz="0" w:space="0" w:color="auto"/>
        <w:right w:val="none" w:sz="0" w:space="0" w:color="auto"/>
      </w:divBdr>
    </w:div>
    <w:div w:id="1284311494">
      <w:bodyDiv w:val="1"/>
      <w:marLeft w:val="0"/>
      <w:marRight w:val="0"/>
      <w:marTop w:val="0"/>
      <w:marBottom w:val="0"/>
      <w:divBdr>
        <w:top w:val="none" w:sz="0" w:space="0" w:color="auto"/>
        <w:left w:val="none" w:sz="0" w:space="0" w:color="auto"/>
        <w:bottom w:val="none" w:sz="0" w:space="0" w:color="auto"/>
        <w:right w:val="none" w:sz="0" w:space="0" w:color="auto"/>
      </w:divBdr>
    </w:div>
    <w:div w:id="1288194546">
      <w:bodyDiv w:val="1"/>
      <w:marLeft w:val="0"/>
      <w:marRight w:val="0"/>
      <w:marTop w:val="0"/>
      <w:marBottom w:val="0"/>
      <w:divBdr>
        <w:top w:val="none" w:sz="0" w:space="0" w:color="auto"/>
        <w:left w:val="none" w:sz="0" w:space="0" w:color="auto"/>
        <w:bottom w:val="none" w:sz="0" w:space="0" w:color="auto"/>
        <w:right w:val="none" w:sz="0" w:space="0" w:color="auto"/>
      </w:divBdr>
    </w:div>
    <w:div w:id="1291327005">
      <w:bodyDiv w:val="1"/>
      <w:marLeft w:val="0"/>
      <w:marRight w:val="0"/>
      <w:marTop w:val="0"/>
      <w:marBottom w:val="0"/>
      <w:divBdr>
        <w:top w:val="none" w:sz="0" w:space="0" w:color="auto"/>
        <w:left w:val="none" w:sz="0" w:space="0" w:color="auto"/>
        <w:bottom w:val="none" w:sz="0" w:space="0" w:color="auto"/>
        <w:right w:val="none" w:sz="0" w:space="0" w:color="auto"/>
      </w:divBdr>
    </w:div>
    <w:div w:id="1311639136">
      <w:bodyDiv w:val="1"/>
      <w:marLeft w:val="0"/>
      <w:marRight w:val="0"/>
      <w:marTop w:val="0"/>
      <w:marBottom w:val="0"/>
      <w:divBdr>
        <w:top w:val="none" w:sz="0" w:space="0" w:color="auto"/>
        <w:left w:val="none" w:sz="0" w:space="0" w:color="auto"/>
        <w:bottom w:val="none" w:sz="0" w:space="0" w:color="auto"/>
        <w:right w:val="none" w:sz="0" w:space="0" w:color="auto"/>
      </w:divBdr>
    </w:div>
    <w:div w:id="1337882634">
      <w:bodyDiv w:val="1"/>
      <w:marLeft w:val="0"/>
      <w:marRight w:val="0"/>
      <w:marTop w:val="0"/>
      <w:marBottom w:val="0"/>
      <w:divBdr>
        <w:top w:val="none" w:sz="0" w:space="0" w:color="auto"/>
        <w:left w:val="none" w:sz="0" w:space="0" w:color="auto"/>
        <w:bottom w:val="none" w:sz="0" w:space="0" w:color="auto"/>
        <w:right w:val="none" w:sz="0" w:space="0" w:color="auto"/>
      </w:divBdr>
    </w:div>
    <w:div w:id="1345129696">
      <w:bodyDiv w:val="1"/>
      <w:marLeft w:val="0"/>
      <w:marRight w:val="0"/>
      <w:marTop w:val="0"/>
      <w:marBottom w:val="0"/>
      <w:divBdr>
        <w:top w:val="none" w:sz="0" w:space="0" w:color="auto"/>
        <w:left w:val="none" w:sz="0" w:space="0" w:color="auto"/>
        <w:bottom w:val="none" w:sz="0" w:space="0" w:color="auto"/>
        <w:right w:val="none" w:sz="0" w:space="0" w:color="auto"/>
      </w:divBdr>
    </w:div>
    <w:div w:id="1346438384">
      <w:bodyDiv w:val="1"/>
      <w:marLeft w:val="0"/>
      <w:marRight w:val="0"/>
      <w:marTop w:val="0"/>
      <w:marBottom w:val="0"/>
      <w:divBdr>
        <w:top w:val="none" w:sz="0" w:space="0" w:color="auto"/>
        <w:left w:val="none" w:sz="0" w:space="0" w:color="auto"/>
        <w:bottom w:val="none" w:sz="0" w:space="0" w:color="auto"/>
        <w:right w:val="none" w:sz="0" w:space="0" w:color="auto"/>
      </w:divBdr>
    </w:div>
    <w:div w:id="1375273063">
      <w:bodyDiv w:val="1"/>
      <w:marLeft w:val="0"/>
      <w:marRight w:val="0"/>
      <w:marTop w:val="0"/>
      <w:marBottom w:val="0"/>
      <w:divBdr>
        <w:top w:val="none" w:sz="0" w:space="0" w:color="auto"/>
        <w:left w:val="none" w:sz="0" w:space="0" w:color="auto"/>
        <w:bottom w:val="none" w:sz="0" w:space="0" w:color="auto"/>
        <w:right w:val="none" w:sz="0" w:space="0" w:color="auto"/>
      </w:divBdr>
    </w:div>
    <w:div w:id="1386566835">
      <w:bodyDiv w:val="1"/>
      <w:marLeft w:val="0"/>
      <w:marRight w:val="0"/>
      <w:marTop w:val="0"/>
      <w:marBottom w:val="0"/>
      <w:divBdr>
        <w:top w:val="none" w:sz="0" w:space="0" w:color="auto"/>
        <w:left w:val="none" w:sz="0" w:space="0" w:color="auto"/>
        <w:bottom w:val="none" w:sz="0" w:space="0" w:color="auto"/>
        <w:right w:val="none" w:sz="0" w:space="0" w:color="auto"/>
      </w:divBdr>
    </w:div>
    <w:div w:id="1397775401">
      <w:bodyDiv w:val="1"/>
      <w:marLeft w:val="0"/>
      <w:marRight w:val="0"/>
      <w:marTop w:val="0"/>
      <w:marBottom w:val="0"/>
      <w:divBdr>
        <w:top w:val="none" w:sz="0" w:space="0" w:color="auto"/>
        <w:left w:val="none" w:sz="0" w:space="0" w:color="auto"/>
        <w:bottom w:val="none" w:sz="0" w:space="0" w:color="auto"/>
        <w:right w:val="none" w:sz="0" w:space="0" w:color="auto"/>
      </w:divBdr>
    </w:div>
    <w:div w:id="1433625078">
      <w:bodyDiv w:val="1"/>
      <w:marLeft w:val="0"/>
      <w:marRight w:val="0"/>
      <w:marTop w:val="0"/>
      <w:marBottom w:val="0"/>
      <w:divBdr>
        <w:top w:val="none" w:sz="0" w:space="0" w:color="auto"/>
        <w:left w:val="none" w:sz="0" w:space="0" w:color="auto"/>
        <w:bottom w:val="none" w:sz="0" w:space="0" w:color="auto"/>
        <w:right w:val="none" w:sz="0" w:space="0" w:color="auto"/>
      </w:divBdr>
    </w:div>
    <w:div w:id="1442147107">
      <w:bodyDiv w:val="1"/>
      <w:marLeft w:val="0"/>
      <w:marRight w:val="0"/>
      <w:marTop w:val="0"/>
      <w:marBottom w:val="0"/>
      <w:divBdr>
        <w:top w:val="none" w:sz="0" w:space="0" w:color="auto"/>
        <w:left w:val="none" w:sz="0" w:space="0" w:color="auto"/>
        <w:bottom w:val="none" w:sz="0" w:space="0" w:color="auto"/>
        <w:right w:val="none" w:sz="0" w:space="0" w:color="auto"/>
      </w:divBdr>
    </w:div>
    <w:div w:id="1444769032">
      <w:bodyDiv w:val="1"/>
      <w:marLeft w:val="0"/>
      <w:marRight w:val="0"/>
      <w:marTop w:val="0"/>
      <w:marBottom w:val="0"/>
      <w:divBdr>
        <w:top w:val="none" w:sz="0" w:space="0" w:color="auto"/>
        <w:left w:val="none" w:sz="0" w:space="0" w:color="auto"/>
        <w:bottom w:val="none" w:sz="0" w:space="0" w:color="auto"/>
        <w:right w:val="none" w:sz="0" w:space="0" w:color="auto"/>
      </w:divBdr>
    </w:div>
    <w:div w:id="1478262777">
      <w:bodyDiv w:val="1"/>
      <w:marLeft w:val="0"/>
      <w:marRight w:val="0"/>
      <w:marTop w:val="0"/>
      <w:marBottom w:val="0"/>
      <w:divBdr>
        <w:top w:val="none" w:sz="0" w:space="0" w:color="auto"/>
        <w:left w:val="none" w:sz="0" w:space="0" w:color="auto"/>
        <w:bottom w:val="none" w:sz="0" w:space="0" w:color="auto"/>
        <w:right w:val="none" w:sz="0" w:space="0" w:color="auto"/>
      </w:divBdr>
    </w:div>
    <w:div w:id="1480339161">
      <w:bodyDiv w:val="1"/>
      <w:marLeft w:val="0"/>
      <w:marRight w:val="0"/>
      <w:marTop w:val="0"/>
      <w:marBottom w:val="0"/>
      <w:divBdr>
        <w:top w:val="none" w:sz="0" w:space="0" w:color="auto"/>
        <w:left w:val="none" w:sz="0" w:space="0" w:color="auto"/>
        <w:bottom w:val="none" w:sz="0" w:space="0" w:color="auto"/>
        <w:right w:val="none" w:sz="0" w:space="0" w:color="auto"/>
      </w:divBdr>
    </w:div>
    <w:div w:id="1486816872">
      <w:bodyDiv w:val="1"/>
      <w:marLeft w:val="0"/>
      <w:marRight w:val="0"/>
      <w:marTop w:val="0"/>
      <w:marBottom w:val="0"/>
      <w:divBdr>
        <w:top w:val="none" w:sz="0" w:space="0" w:color="auto"/>
        <w:left w:val="none" w:sz="0" w:space="0" w:color="auto"/>
        <w:bottom w:val="none" w:sz="0" w:space="0" w:color="auto"/>
        <w:right w:val="none" w:sz="0" w:space="0" w:color="auto"/>
      </w:divBdr>
    </w:div>
    <w:div w:id="1487823817">
      <w:bodyDiv w:val="1"/>
      <w:marLeft w:val="0"/>
      <w:marRight w:val="0"/>
      <w:marTop w:val="0"/>
      <w:marBottom w:val="0"/>
      <w:divBdr>
        <w:top w:val="none" w:sz="0" w:space="0" w:color="auto"/>
        <w:left w:val="none" w:sz="0" w:space="0" w:color="auto"/>
        <w:bottom w:val="none" w:sz="0" w:space="0" w:color="auto"/>
        <w:right w:val="none" w:sz="0" w:space="0" w:color="auto"/>
      </w:divBdr>
    </w:div>
    <w:div w:id="1490828279">
      <w:bodyDiv w:val="1"/>
      <w:marLeft w:val="0"/>
      <w:marRight w:val="0"/>
      <w:marTop w:val="0"/>
      <w:marBottom w:val="0"/>
      <w:divBdr>
        <w:top w:val="none" w:sz="0" w:space="0" w:color="auto"/>
        <w:left w:val="none" w:sz="0" w:space="0" w:color="auto"/>
        <w:bottom w:val="none" w:sz="0" w:space="0" w:color="auto"/>
        <w:right w:val="none" w:sz="0" w:space="0" w:color="auto"/>
      </w:divBdr>
    </w:div>
    <w:div w:id="1499033403">
      <w:bodyDiv w:val="1"/>
      <w:marLeft w:val="0"/>
      <w:marRight w:val="0"/>
      <w:marTop w:val="0"/>
      <w:marBottom w:val="0"/>
      <w:divBdr>
        <w:top w:val="none" w:sz="0" w:space="0" w:color="auto"/>
        <w:left w:val="none" w:sz="0" w:space="0" w:color="auto"/>
        <w:bottom w:val="none" w:sz="0" w:space="0" w:color="auto"/>
        <w:right w:val="none" w:sz="0" w:space="0" w:color="auto"/>
      </w:divBdr>
    </w:div>
    <w:div w:id="1507942743">
      <w:bodyDiv w:val="1"/>
      <w:marLeft w:val="0"/>
      <w:marRight w:val="0"/>
      <w:marTop w:val="0"/>
      <w:marBottom w:val="0"/>
      <w:divBdr>
        <w:top w:val="none" w:sz="0" w:space="0" w:color="auto"/>
        <w:left w:val="none" w:sz="0" w:space="0" w:color="auto"/>
        <w:bottom w:val="none" w:sz="0" w:space="0" w:color="auto"/>
        <w:right w:val="none" w:sz="0" w:space="0" w:color="auto"/>
      </w:divBdr>
    </w:div>
    <w:div w:id="1509057912">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517575791">
      <w:bodyDiv w:val="1"/>
      <w:marLeft w:val="0"/>
      <w:marRight w:val="0"/>
      <w:marTop w:val="0"/>
      <w:marBottom w:val="0"/>
      <w:divBdr>
        <w:top w:val="none" w:sz="0" w:space="0" w:color="auto"/>
        <w:left w:val="none" w:sz="0" w:space="0" w:color="auto"/>
        <w:bottom w:val="none" w:sz="0" w:space="0" w:color="auto"/>
        <w:right w:val="none" w:sz="0" w:space="0" w:color="auto"/>
      </w:divBdr>
    </w:div>
    <w:div w:id="1528639847">
      <w:bodyDiv w:val="1"/>
      <w:marLeft w:val="0"/>
      <w:marRight w:val="0"/>
      <w:marTop w:val="0"/>
      <w:marBottom w:val="0"/>
      <w:divBdr>
        <w:top w:val="none" w:sz="0" w:space="0" w:color="auto"/>
        <w:left w:val="none" w:sz="0" w:space="0" w:color="auto"/>
        <w:bottom w:val="none" w:sz="0" w:space="0" w:color="auto"/>
        <w:right w:val="none" w:sz="0" w:space="0" w:color="auto"/>
      </w:divBdr>
    </w:div>
    <w:div w:id="1529952217">
      <w:bodyDiv w:val="1"/>
      <w:marLeft w:val="0"/>
      <w:marRight w:val="0"/>
      <w:marTop w:val="0"/>
      <w:marBottom w:val="0"/>
      <w:divBdr>
        <w:top w:val="none" w:sz="0" w:space="0" w:color="auto"/>
        <w:left w:val="none" w:sz="0" w:space="0" w:color="auto"/>
        <w:bottom w:val="none" w:sz="0" w:space="0" w:color="auto"/>
        <w:right w:val="none" w:sz="0" w:space="0" w:color="auto"/>
      </w:divBdr>
    </w:div>
    <w:div w:id="1545941835">
      <w:bodyDiv w:val="1"/>
      <w:marLeft w:val="0"/>
      <w:marRight w:val="0"/>
      <w:marTop w:val="0"/>
      <w:marBottom w:val="0"/>
      <w:divBdr>
        <w:top w:val="none" w:sz="0" w:space="0" w:color="auto"/>
        <w:left w:val="none" w:sz="0" w:space="0" w:color="auto"/>
        <w:bottom w:val="none" w:sz="0" w:space="0" w:color="auto"/>
        <w:right w:val="none" w:sz="0" w:space="0" w:color="auto"/>
      </w:divBdr>
    </w:div>
    <w:div w:id="1549948326">
      <w:bodyDiv w:val="1"/>
      <w:marLeft w:val="0"/>
      <w:marRight w:val="0"/>
      <w:marTop w:val="0"/>
      <w:marBottom w:val="0"/>
      <w:divBdr>
        <w:top w:val="none" w:sz="0" w:space="0" w:color="auto"/>
        <w:left w:val="none" w:sz="0" w:space="0" w:color="auto"/>
        <w:bottom w:val="none" w:sz="0" w:space="0" w:color="auto"/>
        <w:right w:val="none" w:sz="0" w:space="0" w:color="auto"/>
      </w:divBdr>
    </w:div>
    <w:div w:id="1551578016">
      <w:bodyDiv w:val="1"/>
      <w:marLeft w:val="0"/>
      <w:marRight w:val="0"/>
      <w:marTop w:val="0"/>
      <w:marBottom w:val="0"/>
      <w:divBdr>
        <w:top w:val="none" w:sz="0" w:space="0" w:color="auto"/>
        <w:left w:val="none" w:sz="0" w:space="0" w:color="auto"/>
        <w:bottom w:val="none" w:sz="0" w:space="0" w:color="auto"/>
        <w:right w:val="none" w:sz="0" w:space="0" w:color="auto"/>
      </w:divBdr>
    </w:div>
    <w:div w:id="1553886956">
      <w:bodyDiv w:val="1"/>
      <w:marLeft w:val="0"/>
      <w:marRight w:val="0"/>
      <w:marTop w:val="0"/>
      <w:marBottom w:val="0"/>
      <w:divBdr>
        <w:top w:val="none" w:sz="0" w:space="0" w:color="auto"/>
        <w:left w:val="none" w:sz="0" w:space="0" w:color="auto"/>
        <w:bottom w:val="none" w:sz="0" w:space="0" w:color="auto"/>
        <w:right w:val="none" w:sz="0" w:space="0" w:color="auto"/>
      </w:divBdr>
    </w:div>
    <w:div w:id="1563715084">
      <w:bodyDiv w:val="1"/>
      <w:marLeft w:val="0"/>
      <w:marRight w:val="0"/>
      <w:marTop w:val="0"/>
      <w:marBottom w:val="0"/>
      <w:divBdr>
        <w:top w:val="none" w:sz="0" w:space="0" w:color="auto"/>
        <w:left w:val="none" w:sz="0" w:space="0" w:color="auto"/>
        <w:bottom w:val="none" w:sz="0" w:space="0" w:color="auto"/>
        <w:right w:val="none" w:sz="0" w:space="0" w:color="auto"/>
      </w:divBdr>
    </w:div>
    <w:div w:id="1572960161">
      <w:bodyDiv w:val="1"/>
      <w:marLeft w:val="0"/>
      <w:marRight w:val="0"/>
      <w:marTop w:val="0"/>
      <w:marBottom w:val="0"/>
      <w:divBdr>
        <w:top w:val="none" w:sz="0" w:space="0" w:color="auto"/>
        <w:left w:val="none" w:sz="0" w:space="0" w:color="auto"/>
        <w:bottom w:val="none" w:sz="0" w:space="0" w:color="auto"/>
        <w:right w:val="none" w:sz="0" w:space="0" w:color="auto"/>
      </w:divBdr>
    </w:div>
    <w:div w:id="1574196370">
      <w:bodyDiv w:val="1"/>
      <w:marLeft w:val="0"/>
      <w:marRight w:val="0"/>
      <w:marTop w:val="0"/>
      <w:marBottom w:val="0"/>
      <w:divBdr>
        <w:top w:val="none" w:sz="0" w:space="0" w:color="auto"/>
        <w:left w:val="none" w:sz="0" w:space="0" w:color="auto"/>
        <w:bottom w:val="none" w:sz="0" w:space="0" w:color="auto"/>
        <w:right w:val="none" w:sz="0" w:space="0" w:color="auto"/>
      </w:divBdr>
    </w:div>
    <w:div w:id="1583903836">
      <w:bodyDiv w:val="1"/>
      <w:marLeft w:val="0"/>
      <w:marRight w:val="0"/>
      <w:marTop w:val="0"/>
      <w:marBottom w:val="0"/>
      <w:divBdr>
        <w:top w:val="none" w:sz="0" w:space="0" w:color="auto"/>
        <w:left w:val="none" w:sz="0" w:space="0" w:color="auto"/>
        <w:bottom w:val="none" w:sz="0" w:space="0" w:color="auto"/>
        <w:right w:val="none" w:sz="0" w:space="0" w:color="auto"/>
      </w:divBdr>
    </w:div>
    <w:div w:id="1590000218">
      <w:bodyDiv w:val="1"/>
      <w:marLeft w:val="0"/>
      <w:marRight w:val="0"/>
      <w:marTop w:val="0"/>
      <w:marBottom w:val="0"/>
      <w:divBdr>
        <w:top w:val="none" w:sz="0" w:space="0" w:color="auto"/>
        <w:left w:val="none" w:sz="0" w:space="0" w:color="auto"/>
        <w:bottom w:val="none" w:sz="0" w:space="0" w:color="auto"/>
        <w:right w:val="none" w:sz="0" w:space="0" w:color="auto"/>
      </w:divBdr>
    </w:div>
    <w:div w:id="1591888493">
      <w:bodyDiv w:val="1"/>
      <w:marLeft w:val="0"/>
      <w:marRight w:val="0"/>
      <w:marTop w:val="0"/>
      <w:marBottom w:val="0"/>
      <w:divBdr>
        <w:top w:val="none" w:sz="0" w:space="0" w:color="auto"/>
        <w:left w:val="none" w:sz="0" w:space="0" w:color="auto"/>
        <w:bottom w:val="none" w:sz="0" w:space="0" w:color="auto"/>
        <w:right w:val="none" w:sz="0" w:space="0" w:color="auto"/>
      </w:divBdr>
    </w:div>
    <w:div w:id="1595631149">
      <w:bodyDiv w:val="1"/>
      <w:marLeft w:val="0"/>
      <w:marRight w:val="0"/>
      <w:marTop w:val="0"/>
      <w:marBottom w:val="0"/>
      <w:divBdr>
        <w:top w:val="none" w:sz="0" w:space="0" w:color="auto"/>
        <w:left w:val="none" w:sz="0" w:space="0" w:color="auto"/>
        <w:bottom w:val="none" w:sz="0" w:space="0" w:color="auto"/>
        <w:right w:val="none" w:sz="0" w:space="0" w:color="auto"/>
      </w:divBdr>
    </w:div>
    <w:div w:id="1595893333">
      <w:bodyDiv w:val="1"/>
      <w:marLeft w:val="0"/>
      <w:marRight w:val="0"/>
      <w:marTop w:val="0"/>
      <w:marBottom w:val="0"/>
      <w:divBdr>
        <w:top w:val="none" w:sz="0" w:space="0" w:color="auto"/>
        <w:left w:val="none" w:sz="0" w:space="0" w:color="auto"/>
        <w:bottom w:val="none" w:sz="0" w:space="0" w:color="auto"/>
        <w:right w:val="none" w:sz="0" w:space="0" w:color="auto"/>
      </w:divBdr>
    </w:div>
    <w:div w:id="1598175442">
      <w:bodyDiv w:val="1"/>
      <w:marLeft w:val="0"/>
      <w:marRight w:val="0"/>
      <w:marTop w:val="0"/>
      <w:marBottom w:val="0"/>
      <w:divBdr>
        <w:top w:val="none" w:sz="0" w:space="0" w:color="auto"/>
        <w:left w:val="none" w:sz="0" w:space="0" w:color="auto"/>
        <w:bottom w:val="none" w:sz="0" w:space="0" w:color="auto"/>
        <w:right w:val="none" w:sz="0" w:space="0" w:color="auto"/>
      </w:divBdr>
    </w:div>
    <w:div w:id="1601177292">
      <w:bodyDiv w:val="1"/>
      <w:marLeft w:val="0"/>
      <w:marRight w:val="0"/>
      <w:marTop w:val="0"/>
      <w:marBottom w:val="0"/>
      <w:divBdr>
        <w:top w:val="none" w:sz="0" w:space="0" w:color="auto"/>
        <w:left w:val="none" w:sz="0" w:space="0" w:color="auto"/>
        <w:bottom w:val="none" w:sz="0" w:space="0" w:color="auto"/>
        <w:right w:val="none" w:sz="0" w:space="0" w:color="auto"/>
      </w:divBdr>
    </w:div>
    <w:div w:id="1612936612">
      <w:bodyDiv w:val="1"/>
      <w:marLeft w:val="0"/>
      <w:marRight w:val="0"/>
      <w:marTop w:val="0"/>
      <w:marBottom w:val="0"/>
      <w:divBdr>
        <w:top w:val="none" w:sz="0" w:space="0" w:color="auto"/>
        <w:left w:val="none" w:sz="0" w:space="0" w:color="auto"/>
        <w:bottom w:val="none" w:sz="0" w:space="0" w:color="auto"/>
        <w:right w:val="none" w:sz="0" w:space="0" w:color="auto"/>
      </w:divBdr>
    </w:div>
    <w:div w:id="1618216333">
      <w:bodyDiv w:val="1"/>
      <w:marLeft w:val="0"/>
      <w:marRight w:val="0"/>
      <w:marTop w:val="0"/>
      <w:marBottom w:val="0"/>
      <w:divBdr>
        <w:top w:val="none" w:sz="0" w:space="0" w:color="auto"/>
        <w:left w:val="none" w:sz="0" w:space="0" w:color="auto"/>
        <w:bottom w:val="none" w:sz="0" w:space="0" w:color="auto"/>
        <w:right w:val="none" w:sz="0" w:space="0" w:color="auto"/>
      </w:divBdr>
    </w:div>
    <w:div w:id="1630165956">
      <w:bodyDiv w:val="1"/>
      <w:marLeft w:val="0"/>
      <w:marRight w:val="0"/>
      <w:marTop w:val="0"/>
      <w:marBottom w:val="0"/>
      <w:divBdr>
        <w:top w:val="none" w:sz="0" w:space="0" w:color="auto"/>
        <w:left w:val="none" w:sz="0" w:space="0" w:color="auto"/>
        <w:bottom w:val="none" w:sz="0" w:space="0" w:color="auto"/>
        <w:right w:val="none" w:sz="0" w:space="0" w:color="auto"/>
      </w:divBdr>
    </w:div>
    <w:div w:id="1644433954">
      <w:bodyDiv w:val="1"/>
      <w:marLeft w:val="0"/>
      <w:marRight w:val="0"/>
      <w:marTop w:val="0"/>
      <w:marBottom w:val="0"/>
      <w:divBdr>
        <w:top w:val="none" w:sz="0" w:space="0" w:color="auto"/>
        <w:left w:val="none" w:sz="0" w:space="0" w:color="auto"/>
        <w:bottom w:val="none" w:sz="0" w:space="0" w:color="auto"/>
        <w:right w:val="none" w:sz="0" w:space="0" w:color="auto"/>
      </w:divBdr>
    </w:div>
    <w:div w:id="1646202720">
      <w:bodyDiv w:val="1"/>
      <w:marLeft w:val="0"/>
      <w:marRight w:val="0"/>
      <w:marTop w:val="0"/>
      <w:marBottom w:val="0"/>
      <w:divBdr>
        <w:top w:val="none" w:sz="0" w:space="0" w:color="auto"/>
        <w:left w:val="none" w:sz="0" w:space="0" w:color="auto"/>
        <w:bottom w:val="none" w:sz="0" w:space="0" w:color="auto"/>
        <w:right w:val="none" w:sz="0" w:space="0" w:color="auto"/>
      </w:divBdr>
    </w:div>
    <w:div w:id="1651641403">
      <w:bodyDiv w:val="1"/>
      <w:marLeft w:val="0"/>
      <w:marRight w:val="0"/>
      <w:marTop w:val="0"/>
      <w:marBottom w:val="0"/>
      <w:divBdr>
        <w:top w:val="none" w:sz="0" w:space="0" w:color="auto"/>
        <w:left w:val="none" w:sz="0" w:space="0" w:color="auto"/>
        <w:bottom w:val="none" w:sz="0" w:space="0" w:color="auto"/>
        <w:right w:val="none" w:sz="0" w:space="0" w:color="auto"/>
      </w:divBdr>
    </w:div>
    <w:div w:id="1654333990">
      <w:bodyDiv w:val="1"/>
      <w:marLeft w:val="0"/>
      <w:marRight w:val="0"/>
      <w:marTop w:val="0"/>
      <w:marBottom w:val="0"/>
      <w:divBdr>
        <w:top w:val="none" w:sz="0" w:space="0" w:color="auto"/>
        <w:left w:val="none" w:sz="0" w:space="0" w:color="auto"/>
        <w:bottom w:val="none" w:sz="0" w:space="0" w:color="auto"/>
        <w:right w:val="none" w:sz="0" w:space="0" w:color="auto"/>
      </w:divBdr>
    </w:div>
    <w:div w:id="1654992930">
      <w:bodyDiv w:val="1"/>
      <w:marLeft w:val="0"/>
      <w:marRight w:val="0"/>
      <w:marTop w:val="0"/>
      <w:marBottom w:val="0"/>
      <w:divBdr>
        <w:top w:val="none" w:sz="0" w:space="0" w:color="auto"/>
        <w:left w:val="none" w:sz="0" w:space="0" w:color="auto"/>
        <w:bottom w:val="none" w:sz="0" w:space="0" w:color="auto"/>
        <w:right w:val="none" w:sz="0" w:space="0" w:color="auto"/>
      </w:divBdr>
    </w:div>
    <w:div w:id="1666858512">
      <w:bodyDiv w:val="1"/>
      <w:marLeft w:val="0"/>
      <w:marRight w:val="0"/>
      <w:marTop w:val="0"/>
      <w:marBottom w:val="0"/>
      <w:divBdr>
        <w:top w:val="none" w:sz="0" w:space="0" w:color="auto"/>
        <w:left w:val="none" w:sz="0" w:space="0" w:color="auto"/>
        <w:bottom w:val="none" w:sz="0" w:space="0" w:color="auto"/>
        <w:right w:val="none" w:sz="0" w:space="0" w:color="auto"/>
      </w:divBdr>
    </w:div>
    <w:div w:id="1679623367">
      <w:bodyDiv w:val="1"/>
      <w:marLeft w:val="0"/>
      <w:marRight w:val="0"/>
      <w:marTop w:val="0"/>
      <w:marBottom w:val="0"/>
      <w:divBdr>
        <w:top w:val="none" w:sz="0" w:space="0" w:color="auto"/>
        <w:left w:val="none" w:sz="0" w:space="0" w:color="auto"/>
        <w:bottom w:val="none" w:sz="0" w:space="0" w:color="auto"/>
        <w:right w:val="none" w:sz="0" w:space="0" w:color="auto"/>
      </w:divBdr>
    </w:div>
    <w:div w:id="1686859003">
      <w:bodyDiv w:val="1"/>
      <w:marLeft w:val="0"/>
      <w:marRight w:val="0"/>
      <w:marTop w:val="0"/>
      <w:marBottom w:val="0"/>
      <w:divBdr>
        <w:top w:val="none" w:sz="0" w:space="0" w:color="auto"/>
        <w:left w:val="none" w:sz="0" w:space="0" w:color="auto"/>
        <w:bottom w:val="none" w:sz="0" w:space="0" w:color="auto"/>
        <w:right w:val="none" w:sz="0" w:space="0" w:color="auto"/>
      </w:divBdr>
    </w:div>
    <w:div w:id="1690989771">
      <w:bodyDiv w:val="1"/>
      <w:marLeft w:val="0"/>
      <w:marRight w:val="0"/>
      <w:marTop w:val="0"/>
      <w:marBottom w:val="0"/>
      <w:divBdr>
        <w:top w:val="none" w:sz="0" w:space="0" w:color="auto"/>
        <w:left w:val="none" w:sz="0" w:space="0" w:color="auto"/>
        <w:bottom w:val="none" w:sz="0" w:space="0" w:color="auto"/>
        <w:right w:val="none" w:sz="0" w:space="0" w:color="auto"/>
      </w:divBdr>
    </w:div>
    <w:div w:id="1696807827">
      <w:bodyDiv w:val="1"/>
      <w:marLeft w:val="0"/>
      <w:marRight w:val="0"/>
      <w:marTop w:val="0"/>
      <w:marBottom w:val="0"/>
      <w:divBdr>
        <w:top w:val="none" w:sz="0" w:space="0" w:color="auto"/>
        <w:left w:val="none" w:sz="0" w:space="0" w:color="auto"/>
        <w:bottom w:val="none" w:sz="0" w:space="0" w:color="auto"/>
        <w:right w:val="none" w:sz="0" w:space="0" w:color="auto"/>
      </w:divBdr>
    </w:div>
    <w:div w:id="1713269609">
      <w:bodyDiv w:val="1"/>
      <w:marLeft w:val="0"/>
      <w:marRight w:val="0"/>
      <w:marTop w:val="0"/>
      <w:marBottom w:val="0"/>
      <w:divBdr>
        <w:top w:val="none" w:sz="0" w:space="0" w:color="auto"/>
        <w:left w:val="none" w:sz="0" w:space="0" w:color="auto"/>
        <w:bottom w:val="none" w:sz="0" w:space="0" w:color="auto"/>
        <w:right w:val="none" w:sz="0" w:space="0" w:color="auto"/>
      </w:divBdr>
    </w:div>
    <w:div w:id="1723166351">
      <w:bodyDiv w:val="1"/>
      <w:marLeft w:val="0"/>
      <w:marRight w:val="0"/>
      <w:marTop w:val="0"/>
      <w:marBottom w:val="0"/>
      <w:divBdr>
        <w:top w:val="none" w:sz="0" w:space="0" w:color="auto"/>
        <w:left w:val="none" w:sz="0" w:space="0" w:color="auto"/>
        <w:bottom w:val="none" w:sz="0" w:space="0" w:color="auto"/>
        <w:right w:val="none" w:sz="0" w:space="0" w:color="auto"/>
      </w:divBdr>
    </w:div>
    <w:div w:id="1723558930">
      <w:bodyDiv w:val="1"/>
      <w:marLeft w:val="0"/>
      <w:marRight w:val="0"/>
      <w:marTop w:val="0"/>
      <w:marBottom w:val="0"/>
      <w:divBdr>
        <w:top w:val="none" w:sz="0" w:space="0" w:color="auto"/>
        <w:left w:val="none" w:sz="0" w:space="0" w:color="auto"/>
        <w:bottom w:val="none" w:sz="0" w:space="0" w:color="auto"/>
        <w:right w:val="none" w:sz="0" w:space="0" w:color="auto"/>
      </w:divBdr>
    </w:div>
    <w:div w:id="1724206556">
      <w:bodyDiv w:val="1"/>
      <w:marLeft w:val="0"/>
      <w:marRight w:val="0"/>
      <w:marTop w:val="0"/>
      <w:marBottom w:val="0"/>
      <w:divBdr>
        <w:top w:val="none" w:sz="0" w:space="0" w:color="auto"/>
        <w:left w:val="none" w:sz="0" w:space="0" w:color="auto"/>
        <w:bottom w:val="none" w:sz="0" w:space="0" w:color="auto"/>
        <w:right w:val="none" w:sz="0" w:space="0" w:color="auto"/>
      </w:divBdr>
    </w:div>
    <w:div w:id="1724598675">
      <w:bodyDiv w:val="1"/>
      <w:marLeft w:val="0"/>
      <w:marRight w:val="0"/>
      <w:marTop w:val="0"/>
      <w:marBottom w:val="0"/>
      <w:divBdr>
        <w:top w:val="none" w:sz="0" w:space="0" w:color="auto"/>
        <w:left w:val="none" w:sz="0" w:space="0" w:color="auto"/>
        <w:bottom w:val="none" w:sz="0" w:space="0" w:color="auto"/>
        <w:right w:val="none" w:sz="0" w:space="0" w:color="auto"/>
      </w:divBdr>
    </w:div>
    <w:div w:id="1748765099">
      <w:bodyDiv w:val="1"/>
      <w:marLeft w:val="0"/>
      <w:marRight w:val="0"/>
      <w:marTop w:val="0"/>
      <w:marBottom w:val="0"/>
      <w:divBdr>
        <w:top w:val="none" w:sz="0" w:space="0" w:color="auto"/>
        <w:left w:val="none" w:sz="0" w:space="0" w:color="auto"/>
        <w:bottom w:val="none" w:sz="0" w:space="0" w:color="auto"/>
        <w:right w:val="none" w:sz="0" w:space="0" w:color="auto"/>
      </w:divBdr>
    </w:div>
    <w:div w:id="1805196167">
      <w:bodyDiv w:val="1"/>
      <w:marLeft w:val="0"/>
      <w:marRight w:val="0"/>
      <w:marTop w:val="0"/>
      <w:marBottom w:val="0"/>
      <w:divBdr>
        <w:top w:val="none" w:sz="0" w:space="0" w:color="auto"/>
        <w:left w:val="none" w:sz="0" w:space="0" w:color="auto"/>
        <w:bottom w:val="none" w:sz="0" w:space="0" w:color="auto"/>
        <w:right w:val="none" w:sz="0" w:space="0" w:color="auto"/>
      </w:divBdr>
    </w:div>
    <w:div w:id="1807161415">
      <w:bodyDiv w:val="1"/>
      <w:marLeft w:val="0"/>
      <w:marRight w:val="0"/>
      <w:marTop w:val="0"/>
      <w:marBottom w:val="0"/>
      <w:divBdr>
        <w:top w:val="none" w:sz="0" w:space="0" w:color="auto"/>
        <w:left w:val="none" w:sz="0" w:space="0" w:color="auto"/>
        <w:bottom w:val="none" w:sz="0" w:space="0" w:color="auto"/>
        <w:right w:val="none" w:sz="0" w:space="0" w:color="auto"/>
      </w:divBdr>
    </w:div>
    <w:div w:id="1808401848">
      <w:bodyDiv w:val="1"/>
      <w:marLeft w:val="0"/>
      <w:marRight w:val="0"/>
      <w:marTop w:val="0"/>
      <w:marBottom w:val="0"/>
      <w:divBdr>
        <w:top w:val="none" w:sz="0" w:space="0" w:color="auto"/>
        <w:left w:val="none" w:sz="0" w:space="0" w:color="auto"/>
        <w:bottom w:val="none" w:sz="0" w:space="0" w:color="auto"/>
        <w:right w:val="none" w:sz="0" w:space="0" w:color="auto"/>
      </w:divBdr>
    </w:div>
    <w:div w:id="1850018578">
      <w:bodyDiv w:val="1"/>
      <w:marLeft w:val="0"/>
      <w:marRight w:val="0"/>
      <w:marTop w:val="0"/>
      <w:marBottom w:val="0"/>
      <w:divBdr>
        <w:top w:val="none" w:sz="0" w:space="0" w:color="auto"/>
        <w:left w:val="none" w:sz="0" w:space="0" w:color="auto"/>
        <w:bottom w:val="none" w:sz="0" w:space="0" w:color="auto"/>
        <w:right w:val="none" w:sz="0" w:space="0" w:color="auto"/>
      </w:divBdr>
    </w:div>
    <w:div w:id="1856916141">
      <w:bodyDiv w:val="1"/>
      <w:marLeft w:val="0"/>
      <w:marRight w:val="0"/>
      <w:marTop w:val="0"/>
      <w:marBottom w:val="0"/>
      <w:divBdr>
        <w:top w:val="none" w:sz="0" w:space="0" w:color="auto"/>
        <w:left w:val="none" w:sz="0" w:space="0" w:color="auto"/>
        <w:bottom w:val="none" w:sz="0" w:space="0" w:color="auto"/>
        <w:right w:val="none" w:sz="0" w:space="0" w:color="auto"/>
      </w:divBdr>
    </w:div>
    <w:div w:id="1858077599">
      <w:bodyDiv w:val="1"/>
      <w:marLeft w:val="0"/>
      <w:marRight w:val="0"/>
      <w:marTop w:val="0"/>
      <w:marBottom w:val="0"/>
      <w:divBdr>
        <w:top w:val="none" w:sz="0" w:space="0" w:color="auto"/>
        <w:left w:val="none" w:sz="0" w:space="0" w:color="auto"/>
        <w:bottom w:val="none" w:sz="0" w:space="0" w:color="auto"/>
        <w:right w:val="none" w:sz="0" w:space="0" w:color="auto"/>
      </w:divBdr>
    </w:div>
    <w:div w:id="1860728751">
      <w:bodyDiv w:val="1"/>
      <w:marLeft w:val="0"/>
      <w:marRight w:val="0"/>
      <w:marTop w:val="0"/>
      <w:marBottom w:val="0"/>
      <w:divBdr>
        <w:top w:val="none" w:sz="0" w:space="0" w:color="auto"/>
        <w:left w:val="none" w:sz="0" w:space="0" w:color="auto"/>
        <w:bottom w:val="none" w:sz="0" w:space="0" w:color="auto"/>
        <w:right w:val="none" w:sz="0" w:space="0" w:color="auto"/>
      </w:divBdr>
    </w:div>
    <w:div w:id="1868832751">
      <w:bodyDiv w:val="1"/>
      <w:marLeft w:val="0"/>
      <w:marRight w:val="0"/>
      <w:marTop w:val="0"/>
      <w:marBottom w:val="0"/>
      <w:divBdr>
        <w:top w:val="none" w:sz="0" w:space="0" w:color="auto"/>
        <w:left w:val="none" w:sz="0" w:space="0" w:color="auto"/>
        <w:bottom w:val="none" w:sz="0" w:space="0" w:color="auto"/>
        <w:right w:val="none" w:sz="0" w:space="0" w:color="auto"/>
      </w:divBdr>
    </w:div>
    <w:div w:id="1868904749">
      <w:bodyDiv w:val="1"/>
      <w:marLeft w:val="0"/>
      <w:marRight w:val="0"/>
      <w:marTop w:val="0"/>
      <w:marBottom w:val="0"/>
      <w:divBdr>
        <w:top w:val="none" w:sz="0" w:space="0" w:color="auto"/>
        <w:left w:val="none" w:sz="0" w:space="0" w:color="auto"/>
        <w:bottom w:val="none" w:sz="0" w:space="0" w:color="auto"/>
        <w:right w:val="none" w:sz="0" w:space="0" w:color="auto"/>
      </w:divBdr>
    </w:div>
    <w:div w:id="1901015969">
      <w:bodyDiv w:val="1"/>
      <w:marLeft w:val="0"/>
      <w:marRight w:val="0"/>
      <w:marTop w:val="0"/>
      <w:marBottom w:val="0"/>
      <w:divBdr>
        <w:top w:val="none" w:sz="0" w:space="0" w:color="auto"/>
        <w:left w:val="none" w:sz="0" w:space="0" w:color="auto"/>
        <w:bottom w:val="none" w:sz="0" w:space="0" w:color="auto"/>
        <w:right w:val="none" w:sz="0" w:space="0" w:color="auto"/>
      </w:divBdr>
    </w:div>
    <w:div w:id="1920482352">
      <w:bodyDiv w:val="1"/>
      <w:marLeft w:val="0"/>
      <w:marRight w:val="0"/>
      <w:marTop w:val="0"/>
      <w:marBottom w:val="0"/>
      <w:divBdr>
        <w:top w:val="none" w:sz="0" w:space="0" w:color="auto"/>
        <w:left w:val="none" w:sz="0" w:space="0" w:color="auto"/>
        <w:bottom w:val="none" w:sz="0" w:space="0" w:color="auto"/>
        <w:right w:val="none" w:sz="0" w:space="0" w:color="auto"/>
      </w:divBdr>
    </w:div>
    <w:div w:id="1947807796">
      <w:bodyDiv w:val="1"/>
      <w:marLeft w:val="0"/>
      <w:marRight w:val="0"/>
      <w:marTop w:val="0"/>
      <w:marBottom w:val="0"/>
      <w:divBdr>
        <w:top w:val="none" w:sz="0" w:space="0" w:color="auto"/>
        <w:left w:val="none" w:sz="0" w:space="0" w:color="auto"/>
        <w:bottom w:val="none" w:sz="0" w:space="0" w:color="auto"/>
        <w:right w:val="none" w:sz="0" w:space="0" w:color="auto"/>
      </w:divBdr>
    </w:div>
    <w:div w:id="1961719580">
      <w:bodyDiv w:val="1"/>
      <w:marLeft w:val="0"/>
      <w:marRight w:val="0"/>
      <w:marTop w:val="0"/>
      <w:marBottom w:val="0"/>
      <w:divBdr>
        <w:top w:val="none" w:sz="0" w:space="0" w:color="auto"/>
        <w:left w:val="none" w:sz="0" w:space="0" w:color="auto"/>
        <w:bottom w:val="none" w:sz="0" w:space="0" w:color="auto"/>
        <w:right w:val="none" w:sz="0" w:space="0" w:color="auto"/>
      </w:divBdr>
    </w:div>
    <w:div w:id="1993676522">
      <w:bodyDiv w:val="1"/>
      <w:marLeft w:val="0"/>
      <w:marRight w:val="0"/>
      <w:marTop w:val="0"/>
      <w:marBottom w:val="0"/>
      <w:divBdr>
        <w:top w:val="none" w:sz="0" w:space="0" w:color="auto"/>
        <w:left w:val="none" w:sz="0" w:space="0" w:color="auto"/>
        <w:bottom w:val="none" w:sz="0" w:space="0" w:color="auto"/>
        <w:right w:val="none" w:sz="0" w:space="0" w:color="auto"/>
      </w:divBdr>
    </w:div>
    <w:div w:id="2000503669">
      <w:bodyDiv w:val="1"/>
      <w:marLeft w:val="0"/>
      <w:marRight w:val="0"/>
      <w:marTop w:val="0"/>
      <w:marBottom w:val="0"/>
      <w:divBdr>
        <w:top w:val="none" w:sz="0" w:space="0" w:color="auto"/>
        <w:left w:val="none" w:sz="0" w:space="0" w:color="auto"/>
        <w:bottom w:val="none" w:sz="0" w:space="0" w:color="auto"/>
        <w:right w:val="none" w:sz="0" w:space="0" w:color="auto"/>
      </w:divBdr>
    </w:div>
    <w:div w:id="2016181098">
      <w:bodyDiv w:val="1"/>
      <w:marLeft w:val="0"/>
      <w:marRight w:val="0"/>
      <w:marTop w:val="0"/>
      <w:marBottom w:val="0"/>
      <w:divBdr>
        <w:top w:val="none" w:sz="0" w:space="0" w:color="auto"/>
        <w:left w:val="none" w:sz="0" w:space="0" w:color="auto"/>
        <w:bottom w:val="none" w:sz="0" w:space="0" w:color="auto"/>
        <w:right w:val="none" w:sz="0" w:space="0" w:color="auto"/>
      </w:divBdr>
    </w:div>
    <w:div w:id="2033872885">
      <w:bodyDiv w:val="1"/>
      <w:marLeft w:val="0"/>
      <w:marRight w:val="0"/>
      <w:marTop w:val="0"/>
      <w:marBottom w:val="0"/>
      <w:divBdr>
        <w:top w:val="none" w:sz="0" w:space="0" w:color="auto"/>
        <w:left w:val="none" w:sz="0" w:space="0" w:color="auto"/>
        <w:bottom w:val="none" w:sz="0" w:space="0" w:color="auto"/>
        <w:right w:val="none" w:sz="0" w:space="0" w:color="auto"/>
      </w:divBdr>
    </w:div>
    <w:div w:id="2035840617">
      <w:bodyDiv w:val="1"/>
      <w:marLeft w:val="0"/>
      <w:marRight w:val="0"/>
      <w:marTop w:val="0"/>
      <w:marBottom w:val="0"/>
      <w:divBdr>
        <w:top w:val="none" w:sz="0" w:space="0" w:color="auto"/>
        <w:left w:val="none" w:sz="0" w:space="0" w:color="auto"/>
        <w:bottom w:val="none" w:sz="0" w:space="0" w:color="auto"/>
        <w:right w:val="none" w:sz="0" w:space="0" w:color="auto"/>
      </w:divBdr>
    </w:div>
    <w:div w:id="2036073327">
      <w:bodyDiv w:val="1"/>
      <w:marLeft w:val="0"/>
      <w:marRight w:val="0"/>
      <w:marTop w:val="0"/>
      <w:marBottom w:val="0"/>
      <w:divBdr>
        <w:top w:val="none" w:sz="0" w:space="0" w:color="auto"/>
        <w:left w:val="none" w:sz="0" w:space="0" w:color="auto"/>
        <w:bottom w:val="none" w:sz="0" w:space="0" w:color="auto"/>
        <w:right w:val="none" w:sz="0" w:space="0" w:color="auto"/>
      </w:divBdr>
    </w:div>
    <w:div w:id="2048677875">
      <w:bodyDiv w:val="1"/>
      <w:marLeft w:val="0"/>
      <w:marRight w:val="0"/>
      <w:marTop w:val="0"/>
      <w:marBottom w:val="0"/>
      <w:divBdr>
        <w:top w:val="none" w:sz="0" w:space="0" w:color="auto"/>
        <w:left w:val="none" w:sz="0" w:space="0" w:color="auto"/>
        <w:bottom w:val="none" w:sz="0" w:space="0" w:color="auto"/>
        <w:right w:val="none" w:sz="0" w:space="0" w:color="auto"/>
      </w:divBdr>
    </w:div>
    <w:div w:id="2060275331">
      <w:bodyDiv w:val="1"/>
      <w:marLeft w:val="0"/>
      <w:marRight w:val="0"/>
      <w:marTop w:val="0"/>
      <w:marBottom w:val="0"/>
      <w:divBdr>
        <w:top w:val="none" w:sz="0" w:space="0" w:color="auto"/>
        <w:left w:val="none" w:sz="0" w:space="0" w:color="auto"/>
        <w:bottom w:val="none" w:sz="0" w:space="0" w:color="auto"/>
        <w:right w:val="none" w:sz="0" w:space="0" w:color="auto"/>
      </w:divBdr>
    </w:div>
    <w:div w:id="2066756470">
      <w:bodyDiv w:val="1"/>
      <w:marLeft w:val="0"/>
      <w:marRight w:val="0"/>
      <w:marTop w:val="0"/>
      <w:marBottom w:val="0"/>
      <w:divBdr>
        <w:top w:val="none" w:sz="0" w:space="0" w:color="auto"/>
        <w:left w:val="none" w:sz="0" w:space="0" w:color="auto"/>
        <w:bottom w:val="none" w:sz="0" w:space="0" w:color="auto"/>
        <w:right w:val="none" w:sz="0" w:space="0" w:color="auto"/>
      </w:divBdr>
    </w:div>
    <w:div w:id="2086028644">
      <w:bodyDiv w:val="1"/>
      <w:marLeft w:val="0"/>
      <w:marRight w:val="0"/>
      <w:marTop w:val="0"/>
      <w:marBottom w:val="0"/>
      <w:divBdr>
        <w:top w:val="none" w:sz="0" w:space="0" w:color="auto"/>
        <w:left w:val="none" w:sz="0" w:space="0" w:color="auto"/>
        <w:bottom w:val="none" w:sz="0" w:space="0" w:color="auto"/>
        <w:right w:val="none" w:sz="0" w:space="0" w:color="auto"/>
      </w:divBdr>
    </w:div>
    <w:div w:id="2086485350">
      <w:bodyDiv w:val="1"/>
      <w:marLeft w:val="0"/>
      <w:marRight w:val="0"/>
      <w:marTop w:val="0"/>
      <w:marBottom w:val="0"/>
      <w:divBdr>
        <w:top w:val="none" w:sz="0" w:space="0" w:color="auto"/>
        <w:left w:val="none" w:sz="0" w:space="0" w:color="auto"/>
        <w:bottom w:val="none" w:sz="0" w:space="0" w:color="auto"/>
        <w:right w:val="none" w:sz="0" w:space="0" w:color="auto"/>
      </w:divBdr>
    </w:div>
    <w:div w:id="2118913884">
      <w:bodyDiv w:val="1"/>
      <w:marLeft w:val="0"/>
      <w:marRight w:val="0"/>
      <w:marTop w:val="0"/>
      <w:marBottom w:val="0"/>
      <w:divBdr>
        <w:top w:val="none" w:sz="0" w:space="0" w:color="auto"/>
        <w:left w:val="none" w:sz="0" w:space="0" w:color="auto"/>
        <w:bottom w:val="none" w:sz="0" w:space="0" w:color="auto"/>
        <w:right w:val="none" w:sz="0" w:space="0" w:color="auto"/>
      </w:divBdr>
    </w:div>
    <w:div w:id="2127112800">
      <w:bodyDiv w:val="1"/>
      <w:marLeft w:val="0"/>
      <w:marRight w:val="0"/>
      <w:marTop w:val="0"/>
      <w:marBottom w:val="0"/>
      <w:divBdr>
        <w:top w:val="none" w:sz="0" w:space="0" w:color="auto"/>
        <w:left w:val="none" w:sz="0" w:space="0" w:color="auto"/>
        <w:bottom w:val="none" w:sz="0" w:space="0" w:color="auto"/>
        <w:right w:val="none" w:sz="0" w:space="0" w:color="auto"/>
      </w:divBdr>
    </w:div>
    <w:div w:id="214088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DC06A-594E-4EDB-9999-8CF9652E8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43808</Words>
  <Characters>249706</Characters>
  <Application>Microsoft Office Word</Application>
  <DocSecurity>0</DocSecurity>
  <Lines>2080</Lines>
  <Paragraphs>585</Paragraphs>
  <ScaleCrop>false</ScaleCrop>
  <HeadingPairs>
    <vt:vector size="2" baseType="variant">
      <vt:variant>
        <vt:lpstr>Title</vt:lpstr>
      </vt:variant>
      <vt:variant>
        <vt:i4>1</vt:i4>
      </vt:variant>
    </vt:vector>
  </HeadingPairs>
  <TitlesOfParts>
    <vt:vector size="1" baseType="lpstr">
      <vt:lpstr/>
    </vt:vector>
  </TitlesOfParts>
  <Company>Indiana Univeristy</Company>
  <LinksUpToDate>false</LinksUpToDate>
  <CharactersWithSpaces>292929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Levey, Daniel</dc:creator>
  <cp:keywords/>
  <dc:description/>
  <cp:lastModifiedBy>Niculescu, Alexander B</cp:lastModifiedBy>
  <cp:revision>3</cp:revision>
  <cp:lastPrinted>2018-01-14T18:59:00Z</cp:lastPrinted>
  <dcterms:created xsi:type="dcterms:W3CDTF">2018-09-18T18:19:00Z</dcterms:created>
  <dcterms:modified xsi:type="dcterms:W3CDTF">2018-09-19T17:42:00Z</dcterms:modified>
</cp:coreProperties>
</file>